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2762134" w:displacedByCustomXml="next"/>
    <w:bookmarkEnd w:id="0" w:displacedByCustomXml="next"/>
    <w:sdt>
      <w:sdtPr>
        <w:id w:val="2094434377"/>
        <w:docPartObj>
          <w:docPartGallery w:val="Cover Pages"/>
          <w:docPartUnique/>
        </w:docPartObj>
      </w:sdtPr>
      <w:sdtEndPr/>
      <w:sdtContent>
        <w:p w14:paraId="4FEA5218" w14:textId="3A60A47D" w:rsidR="00E434EA" w:rsidRDefault="00E434EA" w:rsidP="00E434EA"/>
        <w:p w14:paraId="6B5C300B" w14:textId="77777777" w:rsidR="00E434EA" w:rsidRDefault="00E434EA" w:rsidP="00E434EA"/>
        <w:p w14:paraId="4AAC0138" w14:textId="77777777" w:rsidR="00E434EA" w:rsidRDefault="00E434EA" w:rsidP="00E434EA"/>
        <w:p w14:paraId="43B7987C" w14:textId="77777777" w:rsidR="00E434EA" w:rsidRDefault="00E434EA" w:rsidP="00E434EA"/>
        <w:p w14:paraId="1CF98B17" w14:textId="5FDE5D7A" w:rsidR="00E434EA" w:rsidRPr="00E434EA" w:rsidRDefault="006B439E" w:rsidP="00E434EA">
          <w:r>
            <w:rPr>
              <w:noProof/>
              <w:lang w:eastAsia="en-GB"/>
            </w:rPr>
            <mc:AlternateContent>
              <mc:Choice Requires="wps">
                <w:drawing>
                  <wp:anchor distT="0" distB="0" distL="114300" distR="114300" simplePos="0" relativeHeight="251706368" behindDoc="0" locked="0" layoutInCell="1" allowOverlap="1" wp14:anchorId="70B5078E" wp14:editId="5D370627">
                    <wp:simplePos x="0" y="0"/>
                    <wp:positionH relativeFrom="column">
                      <wp:posOffset>-577801</wp:posOffset>
                    </wp:positionH>
                    <wp:positionV relativeFrom="paragraph">
                      <wp:posOffset>7297420</wp:posOffset>
                    </wp:positionV>
                    <wp:extent cx="2164861" cy="812800"/>
                    <wp:effectExtent l="0" t="0" r="6985" b="12700"/>
                    <wp:wrapNone/>
                    <wp:docPr id="34" name="Text Box 34"/>
                    <wp:cNvGraphicFramePr/>
                    <a:graphic xmlns:a="http://schemas.openxmlformats.org/drawingml/2006/main">
                      <a:graphicData uri="http://schemas.microsoft.com/office/word/2010/wordprocessingShape">
                        <wps:wsp>
                          <wps:cNvSpPr txBox="1"/>
                          <wps:spPr>
                            <a:xfrm>
                              <a:off x="0" y="0"/>
                              <a:ext cx="2164861" cy="812800"/>
                            </a:xfrm>
                            <a:prstGeom prst="rect">
                              <a:avLst/>
                            </a:prstGeom>
                            <a:solidFill>
                              <a:schemeClr val="lt1"/>
                            </a:solidFill>
                            <a:ln w="6350">
                              <a:solidFill>
                                <a:prstClr val="black"/>
                              </a:solidFill>
                            </a:ln>
                          </wps:spPr>
                          <wps:txbx>
                            <w:txbxContent>
                              <w:p w14:paraId="685439B3" w14:textId="0EFE9BAC" w:rsidR="006B439E" w:rsidRDefault="006B439E">
                                <w:r>
                                  <w:t>Project sponsor: NAU</w:t>
                                </w:r>
                              </w:p>
                              <w:p w14:paraId="58A6DC5E" w14:textId="2AF8D458" w:rsidR="006B439E" w:rsidRDefault="006B439E">
                                <w:r>
                                  <w:t>Instructor: DR. David Traves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B5078E" id="_x0000_t202" coordsize="21600,21600" o:spt="202" path="m,l,21600r21600,l21600,xe">
                    <v:stroke joinstyle="miter"/>
                    <v:path gradientshapeok="t" o:connecttype="rect"/>
                  </v:shapetype>
                  <v:shape id="Text Box 34" o:spid="_x0000_s1026" type="#_x0000_t202" style="position:absolute;left:0;text-align:left;margin-left:-45.5pt;margin-top:574.6pt;width:170.45pt;height:6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" fillcolor="white [3201]" strokeweight=".5pt">
                    <v:textbox>
                      <w:txbxContent>
                        <w:p w14:paraId="685439B3" w14:textId="0EFE9BAC" w:rsidR="006B439E" w:rsidRDefault="006B439E">
                          <w:r>
                            <w:t>Project sponsor: NAU</w:t>
                          </w:r>
                        </w:p>
                        <w:p w14:paraId="58A6DC5E" w14:textId="2AF8D458" w:rsidR="006B439E" w:rsidRDefault="006B439E">
                          <w:r>
                            <w:t xml:space="preserve">Instructor: DR. David </w:t>
                          </w:r>
                          <w:proofErr w:type="spellStart"/>
                          <w:r>
                            <w:t>Traves</w:t>
                          </w:r>
                          <w:proofErr w:type="spellEnd"/>
                        </w:p>
                      </w:txbxContent>
                    </v:textbox>
                  </v:shape>
                </w:pict>
              </mc:Fallback>
            </mc:AlternateContent>
          </w:r>
          <w:r>
            <w:rPr>
              <w:noProof/>
              <w:lang w:eastAsia="en-GB"/>
            </w:rPr>
            <mc:AlternateContent>
              <mc:Choice Requires="wps">
                <w:drawing>
                  <wp:anchor distT="0" distB="0" distL="114300" distR="114300" simplePos="0" relativeHeight="251667968" behindDoc="0" locked="0" layoutInCell="1" allowOverlap="1" wp14:anchorId="6F1FF72A" wp14:editId="2958C9EE">
                    <wp:simplePos x="0" y="0"/>
                    <wp:positionH relativeFrom="margin">
                      <wp:posOffset>1738191</wp:posOffset>
                    </wp:positionH>
                    <wp:positionV relativeFrom="margin">
                      <wp:posOffset>4070105</wp:posOffset>
                    </wp:positionV>
                    <wp:extent cx="3596005" cy="370332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365F91" w:themeColor="accent1" w:themeShade="BF"/>
                                    <w:sz w:val="24"/>
                                  </w:rPr>
                                  <w:alias w:val="Author"/>
                                  <w:id w:val="20210392"/>
                                  <w:dataBinding w:prefixMappings="xmlns:ns0='http://schemas.openxmlformats.org/package/2006/metadata/core-properties' xmlns:ns1='http://purl.org/dc/elements/1.1/'" w:xpath="/ns0:coreProperties[1]/ns1:creator[1]" w:storeItemID="{6C3C8BC8-F283-45AE-878A-BAB7291924A1}"/>
                                  <w:text/>
                                </w:sdtPr>
                                <w:sdtEndPr/>
                                <w:sdtContent>
                                  <w:p w14:paraId="142A2D79" w14:textId="4798F9F2" w:rsidR="006B439E" w:rsidRPr="00E434EA" w:rsidRDefault="006B439E" w:rsidP="00C85CB9">
                                    <w:pPr>
                                      <w:suppressOverlap/>
                                      <w:jc w:val="left"/>
                                      <w:rPr>
                                        <w:b/>
                                        <w:color w:val="365F91" w:themeColor="accent1" w:themeShade="BF"/>
                                        <w:sz w:val="24"/>
                                      </w:rPr>
                                    </w:pPr>
                                    <w:r w:rsidRPr="00E434EA">
                                      <w:rPr>
                                        <w:b/>
                                        <w:color w:val="365F91" w:themeColor="accent1" w:themeShade="BF"/>
                                        <w:sz w:val="24"/>
                                      </w:rPr>
                                      <w:t>Ali</w:t>
                                    </w:r>
                                    <w:r>
                                      <w:rPr>
                                        <w:b/>
                                        <w:color w:val="365F91" w:themeColor="accent1" w:themeShade="BF"/>
                                        <w:sz w:val="24"/>
                                      </w:rPr>
                                      <w:t xml:space="preserve"> </w:t>
                                    </w:r>
                                    <w:r w:rsidRPr="00E434EA">
                                      <w:rPr>
                                        <w:b/>
                                        <w:color w:val="365F91" w:themeColor="accent1" w:themeShade="BF"/>
                                        <w:sz w:val="24"/>
                                      </w:rPr>
                                      <w:t xml:space="preserve">Almari </w:t>
                                    </w:r>
                                    <w:r>
                                      <w:rPr>
                                        <w:b/>
                                        <w:color w:val="365F91" w:themeColor="accent1" w:themeShade="BF"/>
                                        <w:sz w:val="24"/>
                                      </w:rPr>
                                      <w:t xml:space="preserve">                                                                         </w:t>
                                    </w:r>
                                    <w:r w:rsidRPr="00E434EA">
                                      <w:rPr>
                                        <w:b/>
                                        <w:color w:val="365F91" w:themeColor="accent1" w:themeShade="BF"/>
                                        <w:sz w:val="24"/>
                                      </w:rPr>
                                      <w:t>Abdullah Alsayeh</w:t>
                                    </w:r>
                                    <w:r>
                                      <w:rPr>
                                        <w:b/>
                                        <w:color w:val="365F91" w:themeColor="accent1" w:themeShade="BF"/>
                                        <w:sz w:val="24"/>
                                      </w:rPr>
                                      <w:t xml:space="preserve">                                                 </w:t>
                                    </w:r>
                                    <w:r w:rsidRPr="00E434EA">
                                      <w:rPr>
                                        <w:b/>
                                        <w:color w:val="365F91" w:themeColor="accent1" w:themeShade="BF"/>
                                        <w:sz w:val="24"/>
                                      </w:rPr>
                                      <w:t>Mohammed Alanaqi</w:t>
                                    </w:r>
                                    <w:r>
                                      <w:rPr>
                                        <w:b/>
                                        <w:color w:val="365F91" w:themeColor="accent1" w:themeShade="BF"/>
                                        <w:sz w:val="24"/>
                                      </w:rPr>
                                      <w:t xml:space="preserve">                                                        </w:t>
                                    </w:r>
                                    <w:r w:rsidRPr="00E434EA">
                                      <w:rPr>
                                        <w:b/>
                                        <w:color w:val="365F91" w:themeColor="accent1" w:themeShade="BF"/>
                                        <w:sz w:val="24"/>
                                      </w:rPr>
                                      <w:t>Ali Alrashidi</w:t>
                                    </w:r>
                                    <w:r>
                                      <w:rPr>
                                        <w:b/>
                                        <w:color w:val="365F91" w:themeColor="accent1" w:themeShade="BF"/>
                                        <w:sz w:val="24"/>
                                      </w:rPr>
                                      <w:t xml:space="preserve">                                                                   </w:t>
                                    </w:r>
                                    <w:r w:rsidRPr="00E434EA">
                                      <w:rPr>
                                        <w:b/>
                                        <w:color w:val="365F91" w:themeColor="accent1" w:themeShade="BF"/>
                                        <w:sz w:val="24"/>
                                      </w:rPr>
                                      <w:t>Omar Aldhafeeri</w:t>
                                    </w:r>
                                    <w:r>
                                      <w:rPr>
                                        <w:b/>
                                        <w:color w:val="365F91" w:themeColor="accent1" w:themeShade="BF"/>
                                        <w:sz w:val="24"/>
                                      </w:rPr>
                                      <w:t xml:space="preserve">                                                         </w:t>
                                    </w:r>
                                    <w:r w:rsidRPr="00E434EA">
                                      <w:rPr>
                                        <w:b/>
                                        <w:color w:val="365F91" w:themeColor="accent1" w:themeShade="BF"/>
                                        <w:sz w:val="24"/>
                                      </w:rPr>
                                      <w:t>Jassem Alhaddad</w:t>
                                    </w:r>
                                  </w:p>
                                </w:sdtContent>
                              </w:sdt>
                              <w:sdt>
                                <w:sdtPr>
                                  <w:rPr>
                                    <w:b/>
                                    <w:color w:val="365F91" w:themeColor="accent1" w:themeShade="BF"/>
                                    <w:sz w:val="24"/>
                                  </w:rPr>
                                  <w:alias w:val="Abstract"/>
                                  <w:id w:val="1669603700"/>
                                  <w:showingPlcHdr/>
                                  <w:dataBinding w:prefixMappings="xmlns:ns0='http://schemas.microsoft.com/office/2006/coverPageProps'" w:xpath="/ns0:CoverPageProperties[1]/ns0:Abstract[1]" w:storeItemID="{55AF091B-3C7A-41E3-B477-F2FDAA23CFDA}"/>
                                  <w:text/>
                                </w:sdtPr>
                                <w:sdtEndPr/>
                                <w:sdtContent>
                                  <w:p w14:paraId="311F35ED" w14:textId="77777777" w:rsidR="006B439E" w:rsidRPr="00D974B8" w:rsidRDefault="006B439E" w:rsidP="00E434EA">
                                    <w:pPr>
                                      <w:suppressOverlap/>
                                      <w:rPr>
                                        <w:b/>
                                        <w:color w:val="365F91" w:themeColor="accent1" w:themeShade="BF"/>
                                        <w:sz w:val="24"/>
                                      </w:rPr>
                                    </w:pPr>
                                    <w:r>
                                      <w:rPr>
                                        <w:b/>
                                        <w:color w:val="365F91" w:themeColor="accent1" w:themeShade="BF"/>
                                        <w:sz w:val="24"/>
                                      </w:rPr>
                                      <w:t xml:space="preserve">     </w:t>
                                    </w:r>
                                  </w:p>
                                </w:sdtContent>
                              </w:sdt>
                              <w:p w14:paraId="15649D11" w14:textId="46C159E8" w:rsidR="006B439E" w:rsidRPr="00D2243F" w:rsidRDefault="006B439E" w:rsidP="00E434EA">
                                <w:pPr>
                                  <w:rPr>
                                    <w:sz w:val="32"/>
                                    <w:szCs w:val="32"/>
                                  </w:rPr>
                                </w:pPr>
                                <w:r>
                                  <w:rPr>
                                    <w:b/>
                                    <w:color w:val="365F91" w:themeColor="accent1" w:themeShade="BF"/>
                                    <w:sz w:val="24"/>
                                  </w:rPr>
                                  <w:t xml:space="preserve">   </w:t>
                                </w:r>
                                <w:r w:rsidRPr="00D2243F">
                                  <w:rPr>
                                    <w:b/>
                                    <w:color w:val="365F91" w:themeColor="accent1" w:themeShade="BF"/>
                                    <w:sz w:val="32"/>
                                    <w:szCs w:val="32"/>
                                  </w:rPr>
                                  <w:t>2019-20</w:t>
                                </w:r>
                                <w:r>
                                  <w:rPr>
                                    <w:b/>
                                    <w:color w:val="365F91" w:themeColor="accent1" w:themeShade="BF"/>
                                    <w:sz w:val="32"/>
                                    <w:szCs w:val="32"/>
                                  </w:rPr>
                                  <w:t>20</w:t>
                                </w:r>
                                <w:r w:rsidRPr="00D2243F">
                                  <w:rPr>
                                    <w:b/>
                                    <w:color w:val="365F91" w:themeColor="accent1" w:themeShade="BF"/>
                                    <w:sz w:val="32"/>
                                    <w:szCs w:val="32"/>
                                  </w:rPr>
                                  <w:t xml:space="preserve">  </w:t>
                                </w: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w14:anchorId="6F1FF72A" id="Text Box 387" o:spid="_x0000_s1027" type="#_x0000_t202" style="position:absolute;left:0;text-align:left;margin-left:136.85pt;margin-top:320.5pt;width:283.15pt;height:291.6pt;z-index:251667968;visibility:visible;mso-wrap-style:square;mso-width-percent:605;mso-height-percent:450;mso-wrap-distance-left:9pt;mso-wrap-distance-top:0;mso-wrap-distance-right:9pt;mso-wrap-distance-bottom:0;mso-position-horizontal:absolute;mso-position-horizontal-relative:margin;mso-position-vertical:absolute;mso-position-vertical-relative:margin;mso-width-percent:605;mso-height-percent:45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" filled="f" stroked="f" strokeweight=".5pt">
                    <v:textbox inset=",14.4pt,,7.2pt">
                      <w:txbxContent>
                        <w:sdt>
                          <w:sdtPr>
                            <w:rPr>
                              <w:b/>
                              <w:color w:val="365F91" w:themeColor="accent1" w:themeShade="BF"/>
                              <w:sz w:val="24"/>
                            </w:rPr>
                            <w:alias w:val="Author"/>
                            <w:id w:val="20210392"/>
                            <w:dataBinding w:prefixMappings="xmlns:ns0='http://schemas.openxmlformats.org/package/2006/metadata/core-properties' xmlns:ns1='http://purl.org/dc/elements/1.1/'" w:xpath="/ns0:coreProperties[1]/ns1:creator[1]" w:storeItemID="{6C3C8BC8-F283-45AE-878A-BAB7291924A1}"/>
                            <w:text/>
                          </w:sdtPr>
                          <w:sdtContent>
                            <w:p w14:paraId="142A2D79" w14:textId="4798F9F2" w:rsidR="006B439E" w:rsidRPr="00E434EA" w:rsidRDefault="006B439E" w:rsidP="00C85CB9">
                              <w:pPr>
                                <w:suppressOverlap/>
                                <w:jc w:val="left"/>
                                <w:rPr>
                                  <w:b/>
                                  <w:color w:val="365F91" w:themeColor="accent1" w:themeShade="BF"/>
                                  <w:sz w:val="24"/>
                                </w:rPr>
                              </w:pPr>
                              <w:r w:rsidRPr="00E434EA">
                                <w:rPr>
                                  <w:b/>
                                  <w:color w:val="365F91" w:themeColor="accent1" w:themeShade="BF"/>
                                  <w:sz w:val="24"/>
                                </w:rPr>
                                <w:t>Ali</w:t>
                              </w:r>
                              <w:r>
                                <w:rPr>
                                  <w:b/>
                                  <w:color w:val="365F91" w:themeColor="accent1" w:themeShade="BF"/>
                                  <w:sz w:val="24"/>
                                </w:rPr>
                                <w:t xml:space="preserve"> </w:t>
                              </w:r>
                              <w:proofErr w:type="spellStart"/>
                              <w:r w:rsidRPr="00E434EA">
                                <w:rPr>
                                  <w:b/>
                                  <w:color w:val="365F91" w:themeColor="accent1" w:themeShade="BF"/>
                                  <w:sz w:val="24"/>
                                </w:rPr>
                                <w:t>Almari</w:t>
                              </w:r>
                              <w:proofErr w:type="spellEnd"/>
                              <w:r w:rsidRPr="00E434EA">
                                <w:rPr>
                                  <w:b/>
                                  <w:color w:val="365F91" w:themeColor="accent1" w:themeShade="BF"/>
                                  <w:sz w:val="24"/>
                                </w:rPr>
                                <w:t xml:space="preserve"> </w:t>
                              </w:r>
                              <w:r>
                                <w:rPr>
                                  <w:b/>
                                  <w:color w:val="365F91" w:themeColor="accent1" w:themeShade="BF"/>
                                  <w:sz w:val="24"/>
                                </w:rPr>
                                <w:t xml:space="preserve">                                                                         </w:t>
                              </w:r>
                              <w:r w:rsidRPr="00E434EA">
                                <w:rPr>
                                  <w:b/>
                                  <w:color w:val="365F91" w:themeColor="accent1" w:themeShade="BF"/>
                                  <w:sz w:val="24"/>
                                </w:rPr>
                                <w:t xml:space="preserve">Abdullah </w:t>
                              </w:r>
                              <w:proofErr w:type="spellStart"/>
                              <w:r w:rsidRPr="00E434EA">
                                <w:rPr>
                                  <w:b/>
                                  <w:color w:val="365F91" w:themeColor="accent1" w:themeShade="BF"/>
                                  <w:sz w:val="24"/>
                                </w:rPr>
                                <w:t>Alsayeh</w:t>
                              </w:r>
                              <w:proofErr w:type="spellEnd"/>
                              <w:r>
                                <w:rPr>
                                  <w:b/>
                                  <w:color w:val="365F91" w:themeColor="accent1" w:themeShade="BF"/>
                                  <w:sz w:val="24"/>
                                </w:rPr>
                                <w:t xml:space="preserve">                                                 </w:t>
                              </w:r>
                              <w:r w:rsidRPr="00E434EA">
                                <w:rPr>
                                  <w:b/>
                                  <w:color w:val="365F91" w:themeColor="accent1" w:themeShade="BF"/>
                                  <w:sz w:val="24"/>
                                </w:rPr>
                                <w:t xml:space="preserve">Mohammed </w:t>
                              </w:r>
                              <w:proofErr w:type="spellStart"/>
                              <w:r w:rsidRPr="00E434EA">
                                <w:rPr>
                                  <w:b/>
                                  <w:color w:val="365F91" w:themeColor="accent1" w:themeShade="BF"/>
                                  <w:sz w:val="24"/>
                                </w:rPr>
                                <w:t>Alanaqi</w:t>
                              </w:r>
                              <w:proofErr w:type="spellEnd"/>
                              <w:r>
                                <w:rPr>
                                  <w:b/>
                                  <w:color w:val="365F91" w:themeColor="accent1" w:themeShade="BF"/>
                                  <w:sz w:val="24"/>
                                </w:rPr>
                                <w:t xml:space="preserve">                                                        </w:t>
                              </w:r>
                              <w:r w:rsidRPr="00E434EA">
                                <w:rPr>
                                  <w:b/>
                                  <w:color w:val="365F91" w:themeColor="accent1" w:themeShade="BF"/>
                                  <w:sz w:val="24"/>
                                </w:rPr>
                                <w:t xml:space="preserve">Ali </w:t>
                              </w:r>
                              <w:proofErr w:type="spellStart"/>
                              <w:r w:rsidRPr="00E434EA">
                                <w:rPr>
                                  <w:b/>
                                  <w:color w:val="365F91" w:themeColor="accent1" w:themeShade="BF"/>
                                  <w:sz w:val="24"/>
                                </w:rPr>
                                <w:t>Alrashidi</w:t>
                              </w:r>
                              <w:proofErr w:type="spellEnd"/>
                              <w:r>
                                <w:rPr>
                                  <w:b/>
                                  <w:color w:val="365F91" w:themeColor="accent1" w:themeShade="BF"/>
                                  <w:sz w:val="24"/>
                                </w:rPr>
                                <w:t xml:space="preserve">                                                                   </w:t>
                              </w:r>
                              <w:r w:rsidRPr="00E434EA">
                                <w:rPr>
                                  <w:b/>
                                  <w:color w:val="365F91" w:themeColor="accent1" w:themeShade="BF"/>
                                  <w:sz w:val="24"/>
                                </w:rPr>
                                <w:t>Omar Aldhafeeri</w:t>
                              </w:r>
                              <w:r>
                                <w:rPr>
                                  <w:b/>
                                  <w:color w:val="365F91" w:themeColor="accent1" w:themeShade="BF"/>
                                  <w:sz w:val="24"/>
                                </w:rPr>
                                <w:t xml:space="preserve">                                                         </w:t>
                              </w:r>
                              <w:r w:rsidRPr="00E434EA">
                                <w:rPr>
                                  <w:b/>
                                  <w:color w:val="365F91" w:themeColor="accent1" w:themeShade="BF"/>
                                  <w:sz w:val="24"/>
                                </w:rPr>
                                <w:t>Jassem Alhaddad</w:t>
                              </w:r>
                            </w:p>
                          </w:sdtContent>
                        </w:sdt>
                        <w:sdt>
                          <w:sdtPr>
                            <w:rPr>
                              <w:b/>
                              <w:color w:val="365F91" w:themeColor="accent1" w:themeShade="BF"/>
                              <w:sz w:val="24"/>
                            </w:rPr>
                            <w:alias w:val="Abstract"/>
                            <w:id w:val="1669603700"/>
                            <w:showingPlcHdr/>
                            <w:dataBinding w:prefixMappings="xmlns:ns0='http://schemas.microsoft.com/office/2006/coverPageProps'" w:xpath="/ns0:CoverPageProperties[1]/ns0:Abstract[1]" w:storeItemID="{55AF091B-3C7A-41E3-B477-F2FDAA23CFDA}"/>
                            <w:text/>
                          </w:sdtPr>
                          <w:sdtContent>
                            <w:p w14:paraId="311F35ED" w14:textId="77777777" w:rsidR="006B439E" w:rsidRPr="00D974B8" w:rsidRDefault="006B439E" w:rsidP="00E434EA">
                              <w:pPr>
                                <w:suppressOverlap/>
                                <w:rPr>
                                  <w:b/>
                                  <w:color w:val="365F91" w:themeColor="accent1" w:themeShade="BF"/>
                                  <w:sz w:val="24"/>
                                </w:rPr>
                              </w:pPr>
                              <w:r>
                                <w:rPr>
                                  <w:b/>
                                  <w:color w:val="365F91" w:themeColor="accent1" w:themeShade="BF"/>
                                  <w:sz w:val="24"/>
                                </w:rPr>
                                <w:t xml:space="preserve">     </w:t>
                              </w:r>
                            </w:p>
                          </w:sdtContent>
                        </w:sdt>
                        <w:p w14:paraId="15649D11" w14:textId="46C159E8" w:rsidR="006B439E" w:rsidRPr="00D2243F" w:rsidRDefault="006B439E" w:rsidP="00E434EA">
                          <w:pPr>
                            <w:rPr>
                              <w:sz w:val="32"/>
                              <w:szCs w:val="32"/>
                            </w:rPr>
                          </w:pPr>
                          <w:r>
                            <w:rPr>
                              <w:b/>
                              <w:color w:val="365F91" w:themeColor="accent1" w:themeShade="BF"/>
                              <w:sz w:val="24"/>
                            </w:rPr>
                            <w:t xml:space="preserve">   </w:t>
                          </w:r>
                          <w:r w:rsidRPr="00D2243F">
                            <w:rPr>
                              <w:b/>
                              <w:color w:val="365F91" w:themeColor="accent1" w:themeShade="BF"/>
                              <w:sz w:val="32"/>
                              <w:szCs w:val="32"/>
                            </w:rPr>
                            <w:t>2019-20</w:t>
                          </w:r>
                          <w:r>
                            <w:rPr>
                              <w:b/>
                              <w:color w:val="365F91" w:themeColor="accent1" w:themeShade="BF"/>
                              <w:sz w:val="32"/>
                              <w:szCs w:val="32"/>
                            </w:rPr>
                            <w:t>20</w:t>
                          </w:r>
                          <w:r w:rsidRPr="00D2243F">
                            <w:rPr>
                              <w:b/>
                              <w:color w:val="365F91" w:themeColor="accent1" w:themeShade="BF"/>
                              <w:sz w:val="32"/>
                              <w:szCs w:val="32"/>
                            </w:rPr>
                            <w:t xml:space="preserve">  </w:t>
                          </w:r>
                        </w:p>
                      </w:txbxContent>
                    </v:textbox>
                    <w10:wrap anchorx="margin" anchory="margin"/>
                  </v:shape>
                </w:pict>
              </mc:Fallback>
            </mc:AlternateContent>
          </w:r>
          <w:r w:rsidR="000F4612">
            <w:rPr>
              <w:noProof/>
              <w:lang w:val="en-GB" w:eastAsia="en-GB" w:bidi="ar-SA"/>
            </w:rPr>
            <mc:AlternateContent>
              <mc:Choice Requires="wps">
                <w:drawing>
                  <wp:anchor distT="0" distB="0" distL="114300" distR="114300" simplePos="0" relativeHeight="251672064" behindDoc="0" locked="0" layoutInCell="1" allowOverlap="1" wp14:anchorId="6161FDF5" wp14:editId="083E2C16">
                    <wp:simplePos x="0" y="0"/>
                    <wp:positionH relativeFrom="column">
                      <wp:posOffset>3189605</wp:posOffset>
                    </wp:positionH>
                    <wp:positionV relativeFrom="paragraph">
                      <wp:posOffset>7310106</wp:posOffset>
                    </wp:positionV>
                    <wp:extent cx="2970028" cy="630541"/>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970028" cy="630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E12FA" w14:textId="77777777" w:rsidR="006B439E" w:rsidRDefault="006B439E" w:rsidP="000F4612">
                                <w:pPr>
                                  <w:suppressOverlap/>
                                  <w:rPr>
                                    <w:b/>
                                    <w:color w:val="365F91" w:themeColor="accent1" w:themeShade="BF"/>
                                    <w:sz w:val="24"/>
                                  </w:rPr>
                                </w:pPr>
                                <w:r>
                                  <w:rPr>
                                    <w:b/>
                                    <w:color w:val="365F91" w:themeColor="accent1" w:themeShade="BF"/>
                                    <w:sz w:val="24"/>
                                  </w:rPr>
                                  <w:t>Department of Mechanical Engineering</w:t>
                                </w:r>
                              </w:p>
                              <w:p w14:paraId="6A8AC8C0" w14:textId="22DF29A1" w:rsidR="006B439E" w:rsidRPr="00E620B3" w:rsidRDefault="006B439E" w:rsidP="000F4612">
                                <w:pPr>
                                  <w:suppressOverlap/>
                                  <w:jc w:val="center"/>
                                  <w:rPr>
                                    <w:b/>
                                    <w:color w:val="365F91" w:themeColor="accent1" w:themeShade="BF"/>
                                    <w:sz w:val="24"/>
                                  </w:rPr>
                                </w:pPr>
                                <w:r>
                                  <w:rPr>
                                    <w:b/>
                                    <w:color w:val="365F91" w:themeColor="accent1" w:themeShade="BF"/>
                                    <w:sz w:val="24"/>
                                  </w:rPr>
                                  <w:t>North Arizona University</w:t>
                                </w:r>
                              </w:p>
                              <w:p w14:paraId="6A32AF06" w14:textId="77777777" w:rsidR="006B439E" w:rsidRDefault="006B43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1FDF5" id="Text Box 14" o:spid="_x0000_s1028" type="#_x0000_t202" style="position:absolute;left:0;text-align:left;margin-left:251.15pt;margin-top:575.6pt;width:233.85pt;height:49.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" filled="f" stroked="f" strokeweight=".5pt">
                    <v:textbox>
                      <w:txbxContent>
                        <w:p w14:paraId="28DE12FA" w14:textId="77777777" w:rsidR="006B439E" w:rsidRDefault="006B439E" w:rsidP="000F4612">
                          <w:pPr>
                            <w:suppressOverlap/>
                            <w:rPr>
                              <w:b/>
                              <w:color w:val="365F91" w:themeColor="accent1" w:themeShade="BF"/>
                              <w:sz w:val="24"/>
                            </w:rPr>
                          </w:pPr>
                          <w:r>
                            <w:rPr>
                              <w:b/>
                              <w:color w:val="365F91" w:themeColor="accent1" w:themeShade="BF"/>
                              <w:sz w:val="24"/>
                            </w:rPr>
                            <w:t>Department of Mechanical Engineering</w:t>
                          </w:r>
                        </w:p>
                        <w:p w14:paraId="6A8AC8C0" w14:textId="22DF29A1" w:rsidR="006B439E" w:rsidRPr="00E620B3" w:rsidRDefault="006B439E" w:rsidP="000F4612">
                          <w:pPr>
                            <w:suppressOverlap/>
                            <w:jc w:val="center"/>
                            <w:rPr>
                              <w:b/>
                              <w:color w:val="365F91" w:themeColor="accent1" w:themeShade="BF"/>
                              <w:sz w:val="24"/>
                            </w:rPr>
                          </w:pPr>
                          <w:r>
                            <w:rPr>
                              <w:b/>
                              <w:color w:val="365F91" w:themeColor="accent1" w:themeShade="BF"/>
                              <w:sz w:val="24"/>
                            </w:rPr>
                            <w:t>North Arizona University</w:t>
                          </w:r>
                        </w:p>
                        <w:p w14:paraId="6A32AF06" w14:textId="77777777" w:rsidR="006B439E" w:rsidRDefault="006B439E"/>
                      </w:txbxContent>
                    </v:textbox>
                  </v:shape>
                </w:pict>
              </mc:Fallback>
            </mc:AlternateContent>
          </w:r>
          <w:r w:rsidR="00E434EA">
            <w:rPr>
              <w:noProof/>
              <w:lang w:eastAsia="en-GB"/>
            </w:rPr>
            <mc:AlternateContent>
              <mc:Choice Requires="wps">
                <w:drawing>
                  <wp:anchor distT="0" distB="0" distL="114300" distR="114300" simplePos="0" relativeHeight="251670016" behindDoc="0" locked="0" layoutInCell="1" allowOverlap="1" wp14:anchorId="3F6E7FA8" wp14:editId="08774887">
                    <wp:simplePos x="0" y="0"/>
                    <wp:positionH relativeFrom="column">
                      <wp:posOffset>3092450</wp:posOffset>
                    </wp:positionH>
                    <wp:positionV relativeFrom="paragraph">
                      <wp:posOffset>6363970</wp:posOffset>
                    </wp:positionV>
                    <wp:extent cx="2925445" cy="1311910"/>
                    <wp:effectExtent l="0" t="0" r="0" b="2540"/>
                    <wp:wrapNone/>
                    <wp:docPr id="9" name="Text Box 9"/>
                    <wp:cNvGraphicFramePr/>
                    <a:graphic xmlns:a="http://schemas.openxmlformats.org/drawingml/2006/main">
                      <a:graphicData uri="http://schemas.microsoft.com/office/word/2010/wordprocessingShape">
                        <wps:wsp>
                          <wps:cNvSpPr txBox="1"/>
                          <wps:spPr>
                            <a:xfrm>
                              <a:off x="0" y="0"/>
                              <a:ext cx="2925445" cy="1311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B036F1" w14:textId="664CBA16" w:rsidR="006B439E" w:rsidRDefault="006B439E" w:rsidP="00E434EA">
                                <w:r>
                                  <w:rPr>
                                    <w:noProof/>
                                    <w:lang w:eastAsia="en-GB"/>
                                  </w:rPr>
                                  <w:drawing>
                                    <wp:inline distT="0" distB="0" distL="0" distR="0" wp14:anchorId="288BCB77" wp14:editId="3847884C">
                                      <wp:extent cx="2736215" cy="909955"/>
                                      <wp:effectExtent l="0" t="0" r="0" b="4445"/>
                                      <wp:docPr id="12" name="Picture 12" descr="Image result for northern arizona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orthern arizona universit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6215" cy="909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6E7FA8" id="Text Box 9" o:spid="_x0000_s1029" type="#_x0000_t202" style="position:absolute;left:0;text-align:left;margin-left:243.5pt;margin-top:501.1pt;width:230.35pt;height:103.3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" filled="f" stroked="f" strokeweight=".5pt">
                    <v:textbox>
                      <w:txbxContent>
                        <w:p w14:paraId="0AB036F1" w14:textId="664CBA16" w:rsidR="006B439E" w:rsidRDefault="006B439E" w:rsidP="00E434EA">
                          <w:r>
                            <w:rPr>
                              <w:noProof/>
                              <w:lang w:eastAsia="en-GB"/>
                            </w:rPr>
                            <w:drawing>
                              <wp:inline distT="0" distB="0" distL="0" distR="0" wp14:anchorId="288BCB77" wp14:editId="3847884C">
                                <wp:extent cx="2736215" cy="909955"/>
                                <wp:effectExtent l="0" t="0" r="0" b="4445"/>
                                <wp:docPr id="12" name="Picture 12" descr="Image result for northern arizona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orthern arizona university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6215" cy="909955"/>
                                        </a:xfrm>
                                        <a:prstGeom prst="rect">
                                          <a:avLst/>
                                        </a:prstGeom>
                                        <a:noFill/>
                                        <a:ln>
                                          <a:noFill/>
                                        </a:ln>
                                      </pic:spPr>
                                    </pic:pic>
                                  </a:graphicData>
                                </a:graphic>
                              </wp:inline>
                            </w:drawing>
                          </w:r>
                        </w:p>
                      </w:txbxContent>
                    </v:textbox>
                  </v:shape>
                </w:pict>
              </mc:Fallback>
            </mc:AlternateContent>
          </w:r>
          <w:r w:rsidR="00E434EA">
            <w:br w:type="page"/>
          </w:r>
        </w:p>
      </w:sdtContent>
    </w:sdt>
    <w:p w14:paraId="5E495FDD" w14:textId="77777777" w:rsidR="006B439E" w:rsidRDefault="006B439E" w:rsidP="00774C23">
      <w:pPr>
        <w:pStyle w:val="Heading1"/>
        <w:numPr>
          <w:ilvl w:val="0"/>
          <w:numId w:val="0"/>
        </w:numPr>
        <w:jc w:val="center"/>
      </w:pPr>
      <w:bookmarkStart w:id="1" w:name="_Toc23109944"/>
    </w:p>
    <w:p w14:paraId="29DC0F01" w14:textId="651275D0" w:rsidR="00633CDE" w:rsidRDefault="00407B3C" w:rsidP="00774C23">
      <w:pPr>
        <w:pStyle w:val="Heading1"/>
        <w:numPr>
          <w:ilvl w:val="0"/>
          <w:numId w:val="0"/>
        </w:numPr>
        <w:jc w:val="center"/>
      </w:pPr>
      <w:r>
        <w:t>DISCLAIMER</w:t>
      </w:r>
      <w:bookmarkEnd w:id="1"/>
    </w:p>
    <w:p w14:paraId="18D4468D" w14:textId="77777777" w:rsidR="006B439E" w:rsidRDefault="006B439E" w:rsidP="006B439E">
      <w:pPr>
        <w:pBdr>
          <w:top w:val="nil"/>
          <w:left w:val="nil"/>
          <w:bottom w:val="nil"/>
          <w:right w:val="nil"/>
          <w:between w:val="nil"/>
        </w:pBdr>
        <w:spacing w:after="120"/>
        <w:rPr>
          <w:color w:val="000000"/>
        </w:rPr>
      </w:pPr>
      <w:r>
        <w:rPr>
          <w:color w:val="000000"/>
        </w:rPr>
        <w:t xml:space="preserve">This report was prepared to fulfill course requirement.  However, it is not the work of licensed engineers and has not been subjected to any form of detailed verification in engineering.  The information and content of this report is not reliable but only after thorough testing and verification.  University members who have assisted in this project are advisors, course instructors, and sponsors and are not responsible for the results. </w:t>
      </w:r>
    </w:p>
    <w:p w14:paraId="296167B5" w14:textId="77777777" w:rsidR="006B439E" w:rsidRPr="006B439E" w:rsidRDefault="006B439E" w:rsidP="006B439E">
      <w:pPr>
        <w:pStyle w:val="BodyText"/>
      </w:pPr>
    </w:p>
    <w:p w14:paraId="11607796" w14:textId="77777777" w:rsidR="00D90C06" w:rsidRDefault="00D90C06" w:rsidP="00D90C06">
      <w:pPr>
        <w:pStyle w:val="Heading1"/>
        <w:pageBreakBefore/>
        <w:numPr>
          <w:ilvl w:val="0"/>
          <w:numId w:val="0"/>
        </w:numPr>
        <w:jc w:val="center"/>
      </w:pPr>
      <w:bookmarkStart w:id="2" w:name="_Toc472068875"/>
      <w:bookmarkStart w:id="3" w:name="_Toc484366957"/>
      <w:bookmarkStart w:id="4" w:name="_Toc491781820"/>
      <w:bookmarkStart w:id="5" w:name="_Toc23109945"/>
      <w:r>
        <w:lastRenderedPageBreak/>
        <w:t>EXECUTIVE SUMMARY</w:t>
      </w:r>
      <w:bookmarkEnd w:id="2"/>
      <w:bookmarkEnd w:id="3"/>
      <w:bookmarkEnd w:id="4"/>
      <w:bookmarkEnd w:id="5"/>
    </w:p>
    <w:p w14:paraId="3CD87D46" w14:textId="77777777" w:rsidR="00D90C06" w:rsidRDefault="00D90C06">
      <w:pPr>
        <w:pBdr>
          <w:top w:val="nil"/>
          <w:left w:val="nil"/>
          <w:bottom w:val="nil"/>
          <w:right w:val="nil"/>
          <w:between w:val="nil"/>
        </w:pBdr>
        <w:spacing w:after="120"/>
        <w:rPr>
          <w:color w:val="000000"/>
        </w:rPr>
      </w:pPr>
      <w:r>
        <w:rPr>
          <w:color w:val="000000"/>
        </w:rPr>
        <w:t>Rube Goldberg Machines</w:t>
      </w:r>
      <w:r w:rsidR="00407B3C">
        <w:rPr>
          <w:color w:val="000000"/>
        </w:rPr>
        <w:t xml:space="preserve"> </w:t>
      </w:r>
      <w:r>
        <w:rPr>
          <w:color w:val="000000"/>
        </w:rPr>
        <w:t xml:space="preserve">(RGM) are </w:t>
      </w:r>
      <w:r w:rsidR="004E0C44">
        <w:rPr>
          <w:color w:val="000000"/>
        </w:rPr>
        <w:t>intentionally</w:t>
      </w:r>
      <w:r>
        <w:rPr>
          <w:color w:val="000000"/>
        </w:rPr>
        <w:t xml:space="preserve"> over designed, over engineered, complicated and entertaining solutions to perform a simple task. RGM consists of multiple steps arranged in sequence to complete the assigned task. At the start of the project, the team comprising of six students was given a task to design the steps of RGM that are entertaining, </w:t>
      </w:r>
      <w:r w:rsidR="004E0C44">
        <w:rPr>
          <w:color w:val="000000"/>
        </w:rPr>
        <w:t>self-resettable</w:t>
      </w:r>
      <w:r>
        <w:rPr>
          <w:color w:val="000000"/>
        </w:rPr>
        <w:t>, reliable, durable,</w:t>
      </w:r>
      <w:r w:rsidR="004E0C44">
        <w:rPr>
          <w:color w:val="000000"/>
        </w:rPr>
        <w:t xml:space="preserve"> </w:t>
      </w:r>
      <w:r>
        <w:rPr>
          <w:color w:val="000000"/>
        </w:rPr>
        <w:t>easy to assemble and requiring minimal human interaction.</w:t>
      </w:r>
    </w:p>
    <w:p w14:paraId="584AC0B8" w14:textId="60982D43" w:rsidR="00D90C06" w:rsidRDefault="00D90C06">
      <w:pPr>
        <w:pBdr>
          <w:top w:val="nil"/>
          <w:left w:val="nil"/>
          <w:bottom w:val="nil"/>
          <w:right w:val="nil"/>
          <w:between w:val="nil"/>
        </w:pBdr>
        <w:spacing w:after="120"/>
        <w:rPr>
          <w:color w:val="000000"/>
        </w:rPr>
      </w:pPr>
      <w:r>
        <w:rPr>
          <w:color w:val="000000"/>
        </w:rPr>
        <w:t xml:space="preserve">For designing the steps of RGM, team members </w:t>
      </w:r>
      <w:r w:rsidR="00953233">
        <w:rPr>
          <w:color w:val="000000"/>
        </w:rPr>
        <w:t>interacted with</w:t>
      </w:r>
      <w:r>
        <w:rPr>
          <w:color w:val="000000"/>
        </w:rPr>
        <w:t xml:space="preserve"> all the stakeholders to find the customer requirement that needs to be fulfilled. The team derived the engineering requirement from the various re</w:t>
      </w:r>
      <w:r w:rsidR="004E0C44">
        <w:rPr>
          <w:color w:val="000000"/>
        </w:rPr>
        <w:t>quirements posed by all the stakeholders.</w:t>
      </w:r>
    </w:p>
    <w:p w14:paraId="46D027F6" w14:textId="44A29C99" w:rsidR="004C3AFE" w:rsidRPr="004C3AFE" w:rsidRDefault="00407B3C" w:rsidP="004C3AFE">
      <w:pPr>
        <w:pBdr>
          <w:top w:val="nil"/>
          <w:left w:val="nil"/>
          <w:bottom w:val="nil"/>
          <w:right w:val="nil"/>
          <w:between w:val="nil"/>
        </w:pBdr>
        <w:spacing w:after="120"/>
        <w:rPr>
          <w:color w:val="000000"/>
        </w:rPr>
      </w:pPr>
      <w:r w:rsidRPr="004C3AFE">
        <w:rPr>
          <w:color w:val="000000"/>
        </w:rPr>
        <w:t xml:space="preserve">The team did a lot of research on the RGMs that are available in the internet to get the better understanding of the It. The team focused on the each and every steps of the RGM </w:t>
      </w:r>
      <w:r w:rsidR="004C3AFE" w:rsidRPr="004C3AFE">
        <w:rPr>
          <w:color w:val="000000"/>
        </w:rPr>
        <w:t xml:space="preserve">and discussed among </w:t>
      </w:r>
      <w:r w:rsidR="00E61A1E" w:rsidRPr="004C3AFE">
        <w:rPr>
          <w:color w:val="000000"/>
        </w:rPr>
        <w:t>us</w:t>
      </w:r>
      <w:r w:rsidR="004C3AFE" w:rsidRPr="004C3AFE">
        <w:rPr>
          <w:color w:val="000000"/>
        </w:rPr>
        <w:t xml:space="preserve">. </w:t>
      </w:r>
      <w:r w:rsidRPr="004C3AFE">
        <w:rPr>
          <w:color w:val="000000"/>
        </w:rPr>
        <w:t xml:space="preserve">Each team member was given the task to design the </w:t>
      </w:r>
      <w:r w:rsidR="009F7BFE">
        <w:rPr>
          <w:color w:val="000000"/>
        </w:rPr>
        <w:t>2</w:t>
      </w:r>
      <w:r w:rsidRPr="004C3AFE">
        <w:rPr>
          <w:color w:val="000000"/>
        </w:rPr>
        <w:t xml:space="preserve"> individual steps of the RGM which were further discussed among </w:t>
      </w:r>
      <w:r w:rsidR="004C3AFE" w:rsidRPr="004C3AFE">
        <w:rPr>
          <w:color w:val="000000"/>
        </w:rPr>
        <w:t>the team members</w:t>
      </w:r>
      <w:r w:rsidRPr="004C3AFE">
        <w:rPr>
          <w:color w:val="000000"/>
        </w:rPr>
        <w:t xml:space="preserve"> to evaluate each individual step based on the customer requirements. The tool used for evaluation of the individual steps is Pugh Chart and decision matrix. The steps those performs well in the evaluation were chosen for developing the prototype. </w:t>
      </w:r>
    </w:p>
    <w:p w14:paraId="219F97F3" w14:textId="0AC8C845" w:rsidR="001D2FD8" w:rsidRDefault="00407B3C" w:rsidP="004C3AFE">
      <w:pPr>
        <w:pBdr>
          <w:top w:val="nil"/>
          <w:left w:val="nil"/>
          <w:bottom w:val="nil"/>
          <w:right w:val="nil"/>
          <w:between w:val="nil"/>
        </w:pBdr>
        <w:spacing w:after="120"/>
        <w:rPr>
          <w:color w:val="000000"/>
        </w:rPr>
      </w:pPr>
      <w:r w:rsidRPr="004C3AFE">
        <w:rPr>
          <w:color w:val="000000"/>
        </w:rPr>
        <w:t xml:space="preserve">The design which turn out to be the best is </w:t>
      </w:r>
      <w:r w:rsidR="004C3AFE">
        <w:rPr>
          <w:color w:val="000000"/>
        </w:rPr>
        <w:t>“</w:t>
      </w:r>
      <w:r w:rsidR="001D2FD8">
        <w:rPr>
          <w:color w:val="000000"/>
        </w:rPr>
        <w:t>Pascal Law</w:t>
      </w:r>
      <w:r w:rsidR="004C3AFE">
        <w:rPr>
          <w:color w:val="000000"/>
        </w:rPr>
        <w:t>”</w:t>
      </w:r>
      <w:r w:rsidRPr="004C3AFE">
        <w:rPr>
          <w:color w:val="000000"/>
        </w:rPr>
        <w:t xml:space="preserve">. </w:t>
      </w:r>
      <w:r w:rsidR="004C3AFE">
        <w:rPr>
          <w:color w:val="000000"/>
        </w:rPr>
        <w:t>In this step,</w:t>
      </w:r>
      <w:r w:rsidR="001D2FD8" w:rsidRPr="001D2FD8">
        <w:rPr>
          <w:sz w:val="24"/>
        </w:rPr>
        <w:t xml:space="preserve"> </w:t>
      </w:r>
      <w:r w:rsidR="001D2FD8">
        <w:rPr>
          <w:sz w:val="24"/>
        </w:rPr>
        <w:t>t</w:t>
      </w:r>
      <w:r w:rsidR="001D2FD8" w:rsidRPr="0028747C">
        <w:rPr>
          <w:sz w:val="24"/>
        </w:rPr>
        <w:t xml:space="preserve">here </w:t>
      </w:r>
      <w:r w:rsidR="001D2FD8">
        <w:rPr>
          <w:sz w:val="24"/>
        </w:rPr>
        <w:t>is</w:t>
      </w:r>
      <w:r w:rsidR="001D2FD8" w:rsidRPr="0028747C">
        <w:rPr>
          <w:sz w:val="24"/>
        </w:rPr>
        <w:t xml:space="preserve"> small weight on the small side and a larger weight on the larger side</w:t>
      </w:r>
      <w:r w:rsidR="001D2FD8">
        <w:rPr>
          <w:sz w:val="24"/>
        </w:rPr>
        <w:t xml:space="preserve"> </w:t>
      </w:r>
      <w:r w:rsidR="001D2FD8" w:rsidRPr="0028747C">
        <w:rPr>
          <w:sz w:val="24"/>
        </w:rPr>
        <w:t>that are attached to each plunger. An actuator will be mounted parallel to the small side pipe. It will have a string or rope attached that will go through two pulleys that will connect it to the small side</w:t>
      </w:r>
      <w:r w:rsidR="001D2FD8">
        <w:rPr>
          <w:sz w:val="24"/>
        </w:rPr>
        <w:t>’</w:t>
      </w:r>
      <w:r w:rsidR="001D2FD8" w:rsidRPr="0028747C">
        <w:rPr>
          <w:sz w:val="24"/>
        </w:rPr>
        <w:t>s plunger. When the actuator goes up the weighted plunger on the small side goes down when the actuator goes down the plunger goes up</w:t>
      </w:r>
      <w:r w:rsidR="001D2FD8">
        <w:rPr>
          <w:sz w:val="24"/>
        </w:rPr>
        <w:t>.</w:t>
      </w:r>
      <w:r w:rsidR="003F0E31" w:rsidRPr="003F0E31">
        <w:rPr>
          <w:sz w:val="24"/>
        </w:rPr>
        <w:t xml:space="preserve"> </w:t>
      </w:r>
      <w:r w:rsidR="003F0E31" w:rsidRPr="0028747C">
        <w:rPr>
          <w:sz w:val="24"/>
        </w:rPr>
        <w:t>The device will function with the press of a button and automatically reset itself. When the button is pushed it will send a signal or trigger to two separate relays. They will be programmable relays.</w:t>
      </w:r>
    </w:p>
    <w:p w14:paraId="3E81C62A" w14:textId="77777777" w:rsidR="00407B3C" w:rsidRPr="004C3AFE" w:rsidRDefault="00407B3C" w:rsidP="004C3AFE">
      <w:pPr>
        <w:pBdr>
          <w:top w:val="nil"/>
          <w:left w:val="nil"/>
          <w:bottom w:val="nil"/>
          <w:right w:val="nil"/>
          <w:between w:val="nil"/>
        </w:pBdr>
        <w:spacing w:after="120"/>
        <w:rPr>
          <w:color w:val="000000"/>
        </w:rPr>
      </w:pPr>
      <w:r w:rsidRPr="004C3AFE">
        <w:rPr>
          <w:color w:val="000000"/>
        </w:rPr>
        <w:t>The team has also researched on the wide range of material used for fabrication of the steps to make the step more and more entertaining.</w:t>
      </w:r>
    </w:p>
    <w:p w14:paraId="139C163F" w14:textId="77777777" w:rsidR="00407B3C" w:rsidRPr="004C3AFE" w:rsidRDefault="00407B3C" w:rsidP="004C3AFE">
      <w:pPr>
        <w:pBdr>
          <w:top w:val="nil"/>
          <w:left w:val="nil"/>
          <w:bottom w:val="nil"/>
          <w:right w:val="nil"/>
          <w:between w:val="nil"/>
        </w:pBdr>
        <w:spacing w:after="120"/>
        <w:rPr>
          <w:color w:val="000000"/>
        </w:rPr>
      </w:pPr>
      <w:r w:rsidRPr="004C3AFE">
        <w:rPr>
          <w:color w:val="000000"/>
        </w:rPr>
        <w:t xml:space="preserve">The team is currently developing the prototype which will be arranged </w:t>
      </w:r>
      <w:r w:rsidR="004C3AFE" w:rsidRPr="004C3AFE">
        <w:rPr>
          <w:color w:val="000000"/>
        </w:rPr>
        <w:t>sequentially</w:t>
      </w:r>
      <w:r w:rsidRPr="004C3AFE">
        <w:rPr>
          <w:color w:val="000000"/>
        </w:rPr>
        <w:t xml:space="preserve"> to perform the assigned task.</w:t>
      </w:r>
      <w:r w:rsidR="004C3AFE">
        <w:rPr>
          <w:color w:val="000000"/>
        </w:rPr>
        <w:t xml:space="preserve"> </w:t>
      </w:r>
      <w:r w:rsidRPr="004C3AFE">
        <w:rPr>
          <w:color w:val="000000"/>
        </w:rPr>
        <w:t>The team may also modify the</w:t>
      </w:r>
      <w:r w:rsidR="004C3AFE">
        <w:rPr>
          <w:color w:val="000000"/>
        </w:rPr>
        <w:t xml:space="preserve"> </w:t>
      </w:r>
      <w:r w:rsidRPr="004C3AFE">
        <w:rPr>
          <w:color w:val="000000"/>
        </w:rPr>
        <w:t>steps of RGM if the need arises during the development phase and testing procedure</w:t>
      </w:r>
      <w:bookmarkStart w:id="6" w:name="_GoBack"/>
      <w:bookmarkEnd w:id="6"/>
      <w:r w:rsidRPr="004C3AFE">
        <w:rPr>
          <w:color w:val="000000"/>
        </w:rPr>
        <w:t xml:space="preserve">s to increase </w:t>
      </w:r>
      <w:r w:rsidR="004C3AFE" w:rsidRPr="004C3AFE">
        <w:rPr>
          <w:color w:val="000000"/>
        </w:rPr>
        <w:t>its</w:t>
      </w:r>
      <w:r w:rsidRPr="004C3AFE">
        <w:rPr>
          <w:color w:val="000000"/>
        </w:rPr>
        <w:t xml:space="preserve"> reliability and durability.</w:t>
      </w:r>
    </w:p>
    <w:p w14:paraId="660E3252" w14:textId="77777777" w:rsidR="00D63996" w:rsidRDefault="00D63996">
      <w:pPr>
        <w:suppressAutoHyphens w:val="0"/>
        <w:rPr>
          <w:color w:val="000000"/>
        </w:rPr>
      </w:pPr>
      <w:r>
        <w:rPr>
          <w:color w:val="000000"/>
        </w:rPr>
        <w:br w:type="page"/>
      </w:r>
    </w:p>
    <w:p w14:paraId="49AD5FE9" w14:textId="77777777" w:rsidR="00D63996" w:rsidRDefault="00D63996" w:rsidP="00D63996">
      <w:pPr>
        <w:pStyle w:val="Heading1"/>
        <w:pageBreakBefore/>
        <w:numPr>
          <w:ilvl w:val="0"/>
          <w:numId w:val="0"/>
        </w:numPr>
        <w:jc w:val="center"/>
      </w:pPr>
      <w:bookmarkStart w:id="7" w:name="_Toc472068876"/>
      <w:bookmarkStart w:id="8" w:name="_Toc484366958"/>
      <w:bookmarkStart w:id="9" w:name="_Toc491781821"/>
      <w:bookmarkStart w:id="10" w:name="_Toc23109946"/>
      <w:r>
        <w:lastRenderedPageBreak/>
        <w:t>ACKNOWLEDGEMENTS</w:t>
      </w:r>
      <w:bookmarkEnd w:id="7"/>
      <w:bookmarkEnd w:id="8"/>
      <w:bookmarkEnd w:id="9"/>
      <w:bookmarkEnd w:id="10"/>
    </w:p>
    <w:p w14:paraId="1B454B9B" w14:textId="77777777" w:rsidR="00407B3C" w:rsidRDefault="00407B3C">
      <w:pPr>
        <w:pBdr>
          <w:top w:val="nil"/>
          <w:left w:val="nil"/>
          <w:bottom w:val="nil"/>
          <w:right w:val="nil"/>
          <w:between w:val="nil"/>
        </w:pBdr>
        <w:spacing w:after="120"/>
        <w:rPr>
          <w:color w:val="000000"/>
        </w:rPr>
      </w:pPr>
    </w:p>
    <w:p w14:paraId="4C724A9B" w14:textId="77777777" w:rsidR="00A111F3" w:rsidRDefault="00A111F3" w:rsidP="00A111F3">
      <w:pPr>
        <w:pBdr>
          <w:top w:val="nil"/>
          <w:left w:val="nil"/>
          <w:bottom w:val="nil"/>
          <w:right w:val="nil"/>
          <w:between w:val="nil"/>
        </w:pBdr>
        <w:spacing w:after="120"/>
        <w:rPr>
          <w:color w:val="000000"/>
        </w:rPr>
      </w:pPr>
      <w:r>
        <w:rPr>
          <w:color w:val="000000"/>
        </w:rPr>
        <w:t xml:space="preserve">Working on the Rube Goldberg Machine project was a source of immense knowledge to the </w:t>
      </w:r>
      <w:r w:rsidRPr="00715037">
        <w:rPr>
          <w:color w:val="000000"/>
        </w:rPr>
        <w:t xml:space="preserve">rube </w:t>
      </w:r>
      <w:r>
        <w:rPr>
          <w:color w:val="000000"/>
        </w:rPr>
        <w:t>Goldberg team. The team would like to express their gratitude to the project instructor Dr. Travis Head for their continual support and motivation throughout the project. The team is also helpful to all those are directly or indirectly associated themselves to the project for its success.</w:t>
      </w:r>
    </w:p>
    <w:p w14:paraId="57A4F938" w14:textId="77777777" w:rsidR="00A111F3" w:rsidRDefault="00A111F3" w:rsidP="00A111F3">
      <w:pPr>
        <w:pBdr>
          <w:top w:val="nil"/>
          <w:left w:val="nil"/>
          <w:bottom w:val="nil"/>
          <w:right w:val="nil"/>
          <w:between w:val="nil"/>
        </w:pBdr>
        <w:spacing w:after="120"/>
        <w:rPr>
          <w:color w:val="000000"/>
        </w:rPr>
      </w:pPr>
    </w:p>
    <w:p w14:paraId="6EF9BC2C" w14:textId="77777777" w:rsidR="00A111F3" w:rsidRDefault="00A111F3" w:rsidP="00A111F3">
      <w:pPr>
        <w:pBdr>
          <w:top w:val="nil"/>
          <w:left w:val="nil"/>
          <w:bottom w:val="nil"/>
          <w:right w:val="nil"/>
          <w:between w:val="nil"/>
        </w:pBdr>
        <w:spacing w:after="120"/>
        <w:rPr>
          <w:color w:val="000000"/>
        </w:rPr>
      </w:pPr>
    </w:p>
    <w:p w14:paraId="7DB4D439" w14:textId="77777777" w:rsidR="00A111F3" w:rsidRDefault="00A111F3" w:rsidP="00A111F3">
      <w:pPr>
        <w:pBdr>
          <w:top w:val="nil"/>
          <w:left w:val="nil"/>
          <w:bottom w:val="nil"/>
          <w:right w:val="nil"/>
          <w:between w:val="nil"/>
        </w:pBdr>
        <w:spacing w:after="120"/>
        <w:rPr>
          <w:color w:val="000000"/>
        </w:rPr>
      </w:pPr>
    </w:p>
    <w:p w14:paraId="1D3E92CF" w14:textId="4AA1193A" w:rsidR="00633CDE" w:rsidRDefault="00A111F3" w:rsidP="00A111F3">
      <w:pPr>
        <w:pBdr>
          <w:top w:val="nil"/>
          <w:left w:val="nil"/>
          <w:bottom w:val="nil"/>
          <w:right w:val="nil"/>
          <w:between w:val="nil"/>
        </w:pBdr>
        <w:spacing w:after="120"/>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Ru</w:t>
      </w:r>
      <w:r w:rsidRPr="00715037">
        <w:rPr>
          <w:color w:val="000000"/>
        </w:rPr>
        <w:t xml:space="preserve">be </w:t>
      </w:r>
      <w:r>
        <w:rPr>
          <w:color w:val="000000"/>
        </w:rPr>
        <w:t>G</w:t>
      </w:r>
      <w:r w:rsidRPr="00715037">
        <w:rPr>
          <w:color w:val="000000"/>
        </w:rPr>
        <w:t>oldberg</w:t>
      </w:r>
      <w:r w:rsidR="00473115">
        <w:rPr>
          <w:color w:val="000000"/>
        </w:rPr>
        <w:t xml:space="preserve"> T</w:t>
      </w:r>
      <w:r>
        <w:rPr>
          <w:color w:val="000000"/>
        </w:rPr>
        <w:t>eam</w:t>
      </w:r>
    </w:p>
    <w:p w14:paraId="0492CBAC" w14:textId="77777777" w:rsidR="00633CDE" w:rsidRDefault="00407B3C" w:rsidP="000342D8">
      <w:pPr>
        <w:pStyle w:val="Heading1"/>
        <w:numPr>
          <w:ilvl w:val="0"/>
          <w:numId w:val="0"/>
        </w:numPr>
        <w:jc w:val="center"/>
      </w:pPr>
      <w:r>
        <w:br w:type="page"/>
      </w:r>
      <w:bookmarkStart w:id="11" w:name="_Toc23109947"/>
      <w:r>
        <w:lastRenderedPageBreak/>
        <w:t>TABLE OF CONTENTS</w:t>
      </w:r>
      <w:bookmarkEnd w:id="11"/>
    </w:p>
    <w:p w14:paraId="17DDC297" w14:textId="134B860F" w:rsidR="00633CDE" w:rsidRDefault="00633CDE">
      <w:pPr>
        <w:keepNext/>
        <w:keepLines/>
        <w:widowControl/>
        <w:pBdr>
          <w:top w:val="nil"/>
          <w:left w:val="nil"/>
          <w:bottom w:val="nil"/>
          <w:right w:val="nil"/>
          <w:between w:val="nil"/>
        </w:pBdr>
        <w:spacing w:before="240" w:line="259" w:lineRule="auto"/>
        <w:rPr>
          <w:rFonts w:ascii="Cambria" w:eastAsia="Cambria" w:hAnsi="Cambria" w:cs="Cambria"/>
          <w:color w:val="366091"/>
          <w:sz w:val="32"/>
          <w:szCs w:val="32"/>
        </w:rPr>
      </w:pPr>
    </w:p>
    <w:sdt>
      <w:sdtPr>
        <w:id w:val="-993410511"/>
        <w:docPartObj>
          <w:docPartGallery w:val="Table of Contents"/>
          <w:docPartUnique/>
        </w:docPartObj>
      </w:sdtPr>
      <w:sdtEndPr/>
      <w:sdtContent>
        <w:p w14:paraId="4584C75D" w14:textId="57F1A02F" w:rsidR="00FF65A9" w:rsidRDefault="00407B3C">
          <w:pPr>
            <w:pStyle w:val="TOC1"/>
            <w:rPr>
              <w:rFonts w:asciiTheme="minorHAnsi" w:eastAsiaTheme="minorEastAsia" w:hAnsiTheme="minorHAnsi" w:cstheme="minorBidi"/>
              <w:noProof/>
              <w:kern w:val="0"/>
              <w:szCs w:val="22"/>
              <w:lang w:eastAsia="en-US" w:bidi="ar-SA"/>
            </w:rPr>
          </w:pPr>
          <w:r>
            <w:fldChar w:fldCharType="begin"/>
          </w:r>
          <w:r>
            <w:instrText xml:space="preserve"> TOC \h \u \z </w:instrText>
          </w:r>
          <w:r>
            <w:fldChar w:fldCharType="separate"/>
          </w:r>
          <w:hyperlink w:anchor="_Toc23109944" w:history="1">
            <w:r w:rsidR="00FF65A9" w:rsidRPr="000F2326">
              <w:rPr>
                <w:rStyle w:val="Hyperlink"/>
                <w:noProof/>
              </w:rPr>
              <w:t>DISCLAIMER</w:t>
            </w:r>
            <w:r w:rsidR="00FF65A9">
              <w:rPr>
                <w:noProof/>
                <w:webHidden/>
              </w:rPr>
              <w:tab/>
            </w:r>
            <w:r w:rsidR="00FF65A9">
              <w:rPr>
                <w:noProof/>
                <w:webHidden/>
              </w:rPr>
              <w:fldChar w:fldCharType="begin"/>
            </w:r>
            <w:r w:rsidR="00FF65A9">
              <w:rPr>
                <w:noProof/>
                <w:webHidden/>
              </w:rPr>
              <w:instrText xml:space="preserve"> PAGEREF _Toc23109944 \h </w:instrText>
            </w:r>
            <w:r w:rsidR="00FF65A9">
              <w:rPr>
                <w:noProof/>
                <w:webHidden/>
              </w:rPr>
            </w:r>
            <w:r w:rsidR="00FF65A9">
              <w:rPr>
                <w:noProof/>
                <w:webHidden/>
              </w:rPr>
              <w:fldChar w:fldCharType="separate"/>
            </w:r>
            <w:r w:rsidR="00E9152C">
              <w:rPr>
                <w:noProof/>
                <w:webHidden/>
              </w:rPr>
              <w:t>2</w:t>
            </w:r>
            <w:r w:rsidR="00FF65A9">
              <w:rPr>
                <w:noProof/>
                <w:webHidden/>
              </w:rPr>
              <w:fldChar w:fldCharType="end"/>
            </w:r>
          </w:hyperlink>
        </w:p>
        <w:p w14:paraId="11E10A36" w14:textId="2FF66868" w:rsidR="00FF65A9" w:rsidRDefault="006F33DE">
          <w:pPr>
            <w:pStyle w:val="TOC1"/>
            <w:rPr>
              <w:rFonts w:asciiTheme="minorHAnsi" w:eastAsiaTheme="minorEastAsia" w:hAnsiTheme="minorHAnsi" w:cstheme="minorBidi"/>
              <w:noProof/>
              <w:kern w:val="0"/>
              <w:szCs w:val="22"/>
              <w:lang w:eastAsia="en-US" w:bidi="ar-SA"/>
            </w:rPr>
          </w:pPr>
          <w:hyperlink w:anchor="_Toc23109945" w:history="1">
            <w:r w:rsidR="00FF65A9" w:rsidRPr="000F2326">
              <w:rPr>
                <w:rStyle w:val="Hyperlink"/>
                <w:noProof/>
              </w:rPr>
              <w:t>EXECUTIVE SUMMARY</w:t>
            </w:r>
            <w:r w:rsidR="00FF65A9">
              <w:rPr>
                <w:noProof/>
                <w:webHidden/>
              </w:rPr>
              <w:tab/>
            </w:r>
            <w:r w:rsidR="00FF65A9">
              <w:rPr>
                <w:noProof/>
                <w:webHidden/>
              </w:rPr>
              <w:fldChar w:fldCharType="begin"/>
            </w:r>
            <w:r w:rsidR="00FF65A9">
              <w:rPr>
                <w:noProof/>
                <w:webHidden/>
              </w:rPr>
              <w:instrText xml:space="preserve"> PAGEREF _Toc23109945 \h </w:instrText>
            </w:r>
            <w:r w:rsidR="00FF65A9">
              <w:rPr>
                <w:noProof/>
                <w:webHidden/>
              </w:rPr>
            </w:r>
            <w:r w:rsidR="00FF65A9">
              <w:rPr>
                <w:noProof/>
                <w:webHidden/>
              </w:rPr>
              <w:fldChar w:fldCharType="separate"/>
            </w:r>
            <w:r w:rsidR="00E9152C">
              <w:rPr>
                <w:noProof/>
                <w:webHidden/>
              </w:rPr>
              <w:t>3</w:t>
            </w:r>
            <w:r w:rsidR="00FF65A9">
              <w:rPr>
                <w:noProof/>
                <w:webHidden/>
              </w:rPr>
              <w:fldChar w:fldCharType="end"/>
            </w:r>
          </w:hyperlink>
        </w:p>
        <w:p w14:paraId="015181C7" w14:textId="54DFC6B7" w:rsidR="00FF65A9" w:rsidRDefault="006F33DE">
          <w:pPr>
            <w:pStyle w:val="TOC1"/>
            <w:rPr>
              <w:rFonts w:asciiTheme="minorHAnsi" w:eastAsiaTheme="minorEastAsia" w:hAnsiTheme="minorHAnsi" w:cstheme="minorBidi"/>
              <w:noProof/>
              <w:kern w:val="0"/>
              <w:szCs w:val="22"/>
              <w:lang w:eastAsia="en-US" w:bidi="ar-SA"/>
            </w:rPr>
          </w:pPr>
          <w:hyperlink w:anchor="_Toc23109946" w:history="1">
            <w:r w:rsidR="00FF65A9" w:rsidRPr="000F2326">
              <w:rPr>
                <w:rStyle w:val="Hyperlink"/>
                <w:noProof/>
              </w:rPr>
              <w:t>ACKNOWLEDGEMENTS</w:t>
            </w:r>
            <w:r w:rsidR="00FF65A9">
              <w:rPr>
                <w:noProof/>
                <w:webHidden/>
              </w:rPr>
              <w:tab/>
            </w:r>
            <w:r w:rsidR="00FF65A9">
              <w:rPr>
                <w:noProof/>
                <w:webHidden/>
              </w:rPr>
              <w:fldChar w:fldCharType="begin"/>
            </w:r>
            <w:r w:rsidR="00FF65A9">
              <w:rPr>
                <w:noProof/>
                <w:webHidden/>
              </w:rPr>
              <w:instrText xml:space="preserve"> PAGEREF _Toc23109946 \h </w:instrText>
            </w:r>
            <w:r w:rsidR="00FF65A9">
              <w:rPr>
                <w:noProof/>
                <w:webHidden/>
              </w:rPr>
            </w:r>
            <w:r w:rsidR="00FF65A9">
              <w:rPr>
                <w:noProof/>
                <w:webHidden/>
              </w:rPr>
              <w:fldChar w:fldCharType="separate"/>
            </w:r>
            <w:r w:rsidR="00E9152C">
              <w:rPr>
                <w:noProof/>
                <w:webHidden/>
              </w:rPr>
              <w:t>4</w:t>
            </w:r>
            <w:r w:rsidR="00FF65A9">
              <w:rPr>
                <w:noProof/>
                <w:webHidden/>
              </w:rPr>
              <w:fldChar w:fldCharType="end"/>
            </w:r>
          </w:hyperlink>
        </w:p>
        <w:p w14:paraId="2EEC5FB3" w14:textId="04C2CDB1" w:rsidR="00FF65A9" w:rsidRDefault="006F33DE">
          <w:pPr>
            <w:pStyle w:val="TOC1"/>
            <w:rPr>
              <w:rFonts w:asciiTheme="minorHAnsi" w:eastAsiaTheme="minorEastAsia" w:hAnsiTheme="minorHAnsi" w:cstheme="minorBidi"/>
              <w:noProof/>
              <w:kern w:val="0"/>
              <w:szCs w:val="22"/>
              <w:lang w:eastAsia="en-US" w:bidi="ar-SA"/>
            </w:rPr>
          </w:pPr>
          <w:hyperlink w:anchor="_Toc23109947" w:history="1">
            <w:r w:rsidR="00FF65A9" w:rsidRPr="000F2326">
              <w:rPr>
                <w:rStyle w:val="Hyperlink"/>
                <w:noProof/>
              </w:rPr>
              <w:t>TABLE OF CONTENTS</w:t>
            </w:r>
            <w:r w:rsidR="00FF65A9">
              <w:rPr>
                <w:noProof/>
                <w:webHidden/>
              </w:rPr>
              <w:tab/>
            </w:r>
            <w:r w:rsidR="00FF65A9">
              <w:rPr>
                <w:noProof/>
                <w:webHidden/>
              </w:rPr>
              <w:fldChar w:fldCharType="begin"/>
            </w:r>
            <w:r w:rsidR="00FF65A9">
              <w:rPr>
                <w:noProof/>
                <w:webHidden/>
              </w:rPr>
              <w:instrText xml:space="preserve"> PAGEREF _Toc23109947 \h </w:instrText>
            </w:r>
            <w:r w:rsidR="00FF65A9">
              <w:rPr>
                <w:noProof/>
                <w:webHidden/>
              </w:rPr>
            </w:r>
            <w:r w:rsidR="00FF65A9">
              <w:rPr>
                <w:noProof/>
                <w:webHidden/>
              </w:rPr>
              <w:fldChar w:fldCharType="separate"/>
            </w:r>
            <w:r w:rsidR="00E9152C">
              <w:rPr>
                <w:noProof/>
                <w:webHidden/>
              </w:rPr>
              <w:t>5</w:t>
            </w:r>
            <w:r w:rsidR="00FF65A9">
              <w:rPr>
                <w:noProof/>
                <w:webHidden/>
              </w:rPr>
              <w:fldChar w:fldCharType="end"/>
            </w:r>
          </w:hyperlink>
        </w:p>
        <w:p w14:paraId="3D20168B" w14:textId="4B0CDAE6" w:rsidR="00FF65A9" w:rsidRDefault="006F33DE">
          <w:pPr>
            <w:pStyle w:val="TOC1"/>
            <w:tabs>
              <w:tab w:val="left" w:pos="566"/>
            </w:tabs>
            <w:rPr>
              <w:rFonts w:asciiTheme="minorHAnsi" w:eastAsiaTheme="minorEastAsia" w:hAnsiTheme="minorHAnsi" w:cstheme="minorBidi"/>
              <w:noProof/>
              <w:kern w:val="0"/>
              <w:szCs w:val="22"/>
              <w:lang w:eastAsia="en-US" w:bidi="ar-SA"/>
            </w:rPr>
          </w:pPr>
          <w:hyperlink w:anchor="_Toc23109948" w:history="1">
            <w:r w:rsidR="00FF65A9" w:rsidRPr="000F2326">
              <w:rPr>
                <w:rStyle w:val="Hyperlink"/>
                <w:noProof/>
              </w:rPr>
              <w:t>1</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BACKGROUND</w:t>
            </w:r>
            <w:r w:rsidR="00FF65A9">
              <w:rPr>
                <w:noProof/>
                <w:webHidden/>
              </w:rPr>
              <w:tab/>
            </w:r>
            <w:r w:rsidR="00FF65A9">
              <w:rPr>
                <w:noProof/>
                <w:webHidden/>
              </w:rPr>
              <w:fldChar w:fldCharType="begin"/>
            </w:r>
            <w:r w:rsidR="00FF65A9">
              <w:rPr>
                <w:noProof/>
                <w:webHidden/>
              </w:rPr>
              <w:instrText xml:space="preserve"> PAGEREF _Toc23109948 \h </w:instrText>
            </w:r>
            <w:r w:rsidR="00FF65A9">
              <w:rPr>
                <w:noProof/>
                <w:webHidden/>
              </w:rPr>
            </w:r>
            <w:r w:rsidR="00FF65A9">
              <w:rPr>
                <w:noProof/>
                <w:webHidden/>
              </w:rPr>
              <w:fldChar w:fldCharType="separate"/>
            </w:r>
            <w:r w:rsidR="00E9152C">
              <w:rPr>
                <w:noProof/>
                <w:webHidden/>
              </w:rPr>
              <w:t>7</w:t>
            </w:r>
            <w:r w:rsidR="00FF65A9">
              <w:rPr>
                <w:noProof/>
                <w:webHidden/>
              </w:rPr>
              <w:fldChar w:fldCharType="end"/>
            </w:r>
          </w:hyperlink>
        </w:p>
        <w:p w14:paraId="130DA089" w14:textId="0FCEDD37"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09949" w:history="1">
            <w:r w:rsidR="00FF65A9" w:rsidRPr="000F2326">
              <w:rPr>
                <w:rStyle w:val="Hyperlink"/>
                <w:noProof/>
              </w:rPr>
              <w:t>1.1</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Introduction</w:t>
            </w:r>
            <w:r w:rsidR="00FF65A9">
              <w:rPr>
                <w:noProof/>
                <w:webHidden/>
              </w:rPr>
              <w:tab/>
            </w:r>
            <w:r w:rsidR="00FF65A9">
              <w:rPr>
                <w:noProof/>
                <w:webHidden/>
              </w:rPr>
              <w:fldChar w:fldCharType="begin"/>
            </w:r>
            <w:r w:rsidR="00FF65A9">
              <w:rPr>
                <w:noProof/>
                <w:webHidden/>
              </w:rPr>
              <w:instrText xml:space="preserve"> PAGEREF _Toc23109949 \h </w:instrText>
            </w:r>
            <w:r w:rsidR="00FF65A9">
              <w:rPr>
                <w:noProof/>
                <w:webHidden/>
              </w:rPr>
            </w:r>
            <w:r w:rsidR="00FF65A9">
              <w:rPr>
                <w:noProof/>
                <w:webHidden/>
              </w:rPr>
              <w:fldChar w:fldCharType="separate"/>
            </w:r>
            <w:r w:rsidR="00E9152C">
              <w:rPr>
                <w:noProof/>
                <w:webHidden/>
              </w:rPr>
              <w:t>7</w:t>
            </w:r>
            <w:r w:rsidR="00FF65A9">
              <w:rPr>
                <w:noProof/>
                <w:webHidden/>
              </w:rPr>
              <w:fldChar w:fldCharType="end"/>
            </w:r>
          </w:hyperlink>
        </w:p>
        <w:p w14:paraId="0CD47540" w14:textId="12007898"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09950" w:history="1">
            <w:r w:rsidR="00FF65A9" w:rsidRPr="000F2326">
              <w:rPr>
                <w:rStyle w:val="Hyperlink"/>
                <w:noProof/>
              </w:rPr>
              <w:t>1.2</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Project Description</w:t>
            </w:r>
            <w:r w:rsidR="00FF65A9">
              <w:rPr>
                <w:noProof/>
                <w:webHidden/>
              </w:rPr>
              <w:tab/>
            </w:r>
            <w:r w:rsidR="00FF65A9">
              <w:rPr>
                <w:noProof/>
                <w:webHidden/>
              </w:rPr>
              <w:fldChar w:fldCharType="begin"/>
            </w:r>
            <w:r w:rsidR="00FF65A9">
              <w:rPr>
                <w:noProof/>
                <w:webHidden/>
              </w:rPr>
              <w:instrText xml:space="preserve"> PAGEREF _Toc23109950 \h </w:instrText>
            </w:r>
            <w:r w:rsidR="00FF65A9">
              <w:rPr>
                <w:noProof/>
                <w:webHidden/>
              </w:rPr>
            </w:r>
            <w:r w:rsidR="00FF65A9">
              <w:rPr>
                <w:noProof/>
                <w:webHidden/>
              </w:rPr>
              <w:fldChar w:fldCharType="separate"/>
            </w:r>
            <w:r w:rsidR="00E9152C">
              <w:rPr>
                <w:noProof/>
                <w:webHidden/>
              </w:rPr>
              <w:t>7</w:t>
            </w:r>
            <w:r w:rsidR="00FF65A9">
              <w:rPr>
                <w:noProof/>
                <w:webHidden/>
              </w:rPr>
              <w:fldChar w:fldCharType="end"/>
            </w:r>
          </w:hyperlink>
        </w:p>
        <w:p w14:paraId="4DA2C4AF" w14:textId="3FD7B46C"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09951" w:history="1">
            <w:r w:rsidR="00FF65A9" w:rsidRPr="000F2326">
              <w:rPr>
                <w:rStyle w:val="Hyperlink"/>
                <w:noProof/>
              </w:rPr>
              <w:t>1.3</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Original System</w:t>
            </w:r>
            <w:r w:rsidR="00FF65A9">
              <w:rPr>
                <w:noProof/>
                <w:webHidden/>
              </w:rPr>
              <w:tab/>
            </w:r>
            <w:r w:rsidR="00FF65A9">
              <w:rPr>
                <w:noProof/>
                <w:webHidden/>
              </w:rPr>
              <w:fldChar w:fldCharType="begin"/>
            </w:r>
            <w:r w:rsidR="00FF65A9">
              <w:rPr>
                <w:noProof/>
                <w:webHidden/>
              </w:rPr>
              <w:instrText xml:space="preserve"> PAGEREF _Toc23109951 \h </w:instrText>
            </w:r>
            <w:r w:rsidR="00FF65A9">
              <w:rPr>
                <w:noProof/>
                <w:webHidden/>
              </w:rPr>
            </w:r>
            <w:r w:rsidR="00FF65A9">
              <w:rPr>
                <w:noProof/>
                <w:webHidden/>
              </w:rPr>
              <w:fldChar w:fldCharType="separate"/>
            </w:r>
            <w:r w:rsidR="00E9152C">
              <w:rPr>
                <w:noProof/>
                <w:webHidden/>
              </w:rPr>
              <w:t>7</w:t>
            </w:r>
            <w:r w:rsidR="00FF65A9">
              <w:rPr>
                <w:noProof/>
                <w:webHidden/>
              </w:rPr>
              <w:fldChar w:fldCharType="end"/>
            </w:r>
          </w:hyperlink>
        </w:p>
        <w:p w14:paraId="78603C65" w14:textId="6D01E84D" w:rsidR="00FF65A9" w:rsidRDefault="006F33DE">
          <w:pPr>
            <w:pStyle w:val="TOC1"/>
            <w:tabs>
              <w:tab w:val="left" w:pos="566"/>
            </w:tabs>
            <w:rPr>
              <w:rFonts w:asciiTheme="minorHAnsi" w:eastAsiaTheme="minorEastAsia" w:hAnsiTheme="minorHAnsi" w:cstheme="minorBidi"/>
              <w:noProof/>
              <w:kern w:val="0"/>
              <w:szCs w:val="22"/>
              <w:lang w:eastAsia="en-US" w:bidi="ar-SA"/>
            </w:rPr>
          </w:pPr>
          <w:hyperlink w:anchor="_Toc23109952" w:history="1">
            <w:r w:rsidR="00FF65A9" w:rsidRPr="000F2326">
              <w:rPr>
                <w:rStyle w:val="Hyperlink"/>
                <w:noProof/>
              </w:rPr>
              <w:t>2</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REQUIREMENTS</w:t>
            </w:r>
            <w:r w:rsidR="00FF65A9">
              <w:rPr>
                <w:noProof/>
                <w:webHidden/>
              </w:rPr>
              <w:tab/>
            </w:r>
            <w:r w:rsidR="00FF65A9">
              <w:rPr>
                <w:noProof/>
                <w:webHidden/>
              </w:rPr>
              <w:fldChar w:fldCharType="begin"/>
            </w:r>
            <w:r w:rsidR="00FF65A9">
              <w:rPr>
                <w:noProof/>
                <w:webHidden/>
              </w:rPr>
              <w:instrText xml:space="preserve"> PAGEREF _Toc23109952 \h </w:instrText>
            </w:r>
            <w:r w:rsidR="00FF65A9">
              <w:rPr>
                <w:noProof/>
                <w:webHidden/>
              </w:rPr>
            </w:r>
            <w:r w:rsidR="00FF65A9">
              <w:rPr>
                <w:noProof/>
                <w:webHidden/>
              </w:rPr>
              <w:fldChar w:fldCharType="separate"/>
            </w:r>
            <w:r w:rsidR="00E9152C">
              <w:rPr>
                <w:noProof/>
                <w:webHidden/>
              </w:rPr>
              <w:t>8</w:t>
            </w:r>
            <w:r w:rsidR="00FF65A9">
              <w:rPr>
                <w:noProof/>
                <w:webHidden/>
              </w:rPr>
              <w:fldChar w:fldCharType="end"/>
            </w:r>
          </w:hyperlink>
        </w:p>
        <w:p w14:paraId="1EF9F231" w14:textId="2B5B3B76"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09953" w:history="1">
            <w:r w:rsidR="00FF65A9" w:rsidRPr="000F2326">
              <w:rPr>
                <w:rStyle w:val="Hyperlink"/>
                <w:noProof/>
              </w:rPr>
              <w:t>2.1</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Customer Requirements (CRs)</w:t>
            </w:r>
            <w:r w:rsidR="00FF65A9">
              <w:rPr>
                <w:noProof/>
                <w:webHidden/>
              </w:rPr>
              <w:tab/>
            </w:r>
            <w:r w:rsidR="00FF65A9">
              <w:rPr>
                <w:noProof/>
                <w:webHidden/>
              </w:rPr>
              <w:fldChar w:fldCharType="begin"/>
            </w:r>
            <w:r w:rsidR="00FF65A9">
              <w:rPr>
                <w:noProof/>
                <w:webHidden/>
              </w:rPr>
              <w:instrText xml:space="preserve"> PAGEREF _Toc23109953 \h </w:instrText>
            </w:r>
            <w:r w:rsidR="00FF65A9">
              <w:rPr>
                <w:noProof/>
                <w:webHidden/>
              </w:rPr>
            </w:r>
            <w:r w:rsidR="00FF65A9">
              <w:rPr>
                <w:noProof/>
                <w:webHidden/>
              </w:rPr>
              <w:fldChar w:fldCharType="separate"/>
            </w:r>
            <w:r w:rsidR="00E9152C">
              <w:rPr>
                <w:noProof/>
                <w:webHidden/>
              </w:rPr>
              <w:t>8</w:t>
            </w:r>
            <w:r w:rsidR="00FF65A9">
              <w:rPr>
                <w:noProof/>
                <w:webHidden/>
              </w:rPr>
              <w:fldChar w:fldCharType="end"/>
            </w:r>
          </w:hyperlink>
        </w:p>
        <w:p w14:paraId="75CD133F" w14:textId="66F8F3ED"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09954" w:history="1">
            <w:r w:rsidR="00FF65A9" w:rsidRPr="000F2326">
              <w:rPr>
                <w:rStyle w:val="Hyperlink"/>
                <w:noProof/>
              </w:rPr>
              <w:t>2.2</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Engineering Requirements (ERs)</w:t>
            </w:r>
            <w:r w:rsidR="00FF65A9">
              <w:rPr>
                <w:noProof/>
                <w:webHidden/>
              </w:rPr>
              <w:tab/>
            </w:r>
            <w:r w:rsidR="00FF65A9">
              <w:rPr>
                <w:noProof/>
                <w:webHidden/>
              </w:rPr>
              <w:fldChar w:fldCharType="begin"/>
            </w:r>
            <w:r w:rsidR="00FF65A9">
              <w:rPr>
                <w:noProof/>
                <w:webHidden/>
              </w:rPr>
              <w:instrText xml:space="preserve"> PAGEREF _Toc23109954 \h </w:instrText>
            </w:r>
            <w:r w:rsidR="00FF65A9">
              <w:rPr>
                <w:noProof/>
                <w:webHidden/>
              </w:rPr>
            </w:r>
            <w:r w:rsidR="00FF65A9">
              <w:rPr>
                <w:noProof/>
                <w:webHidden/>
              </w:rPr>
              <w:fldChar w:fldCharType="separate"/>
            </w:r>
            <w:r w:rsidR="00E9152C">
              <w:rPr>
                <w:noProof/>
                <w:webHidden/>
              </w:rPr>
              <w:t>8</w:t>
            </w:r>
            <w:r w:rsidR="00FF65A9">
              <w:rPr>
                <w:noProof/>
                <w:webHidden/>
              </w:rPr>
              <w:fldChar w:fldCharType="end"/>
            </w:r>
          </w:hyperlink>
        </w:p>
        <w:p w14:paraId="576842BC" w14:textId="1CB04E61"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09955" w:history="1">
            <w:r w:rsidR="00FF65A9" w:rsidRPr="000F2326">
              <w:rPr>
                <w:rStyle w:val="Hyperlink"/>
                <w:noProof/>
              </w:rPr>
              <w:t>2.3</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Testing Procedures (TPs)</w:t>
            </w:r>
            <w:r w:rsidR="00FF65A9">
              <w:rPr>
                <w:noProof/>
                <w:webHidden/>
              </w:rPr>
              <w:tab/>
            </w:r>
            <w:r w:rsidR="00FF65A9">
              <w:rPr>
                <w:noProof/>
                <w:webHidden/>
              </w:rPr>
              <w:fldChar w:fldCharType="begin"/>
            </w:r>
            <w:r w:rsidR="00FF65A9">
              <w:rPr>
                <w:noProof/>
                <w:webHidden/>
              </w:rPr>
              <w:instrText xml:space="preserve"> PAGEREF _Toc23109955 \h </w:instrText>
            </w:r>
            <w:r w:rsidR="00FF65A9">
              <w:rPr>
                <w:noProof/>
                <w:webHidden/>
              </w:rPr>
            </w:r>
            <w:r w:rsidR="00FF65A9">
              <w:rPr>
                <w:noProof/>
                <w:webHidden/>
              </w:rPr>
              <w:fldChar w:fldCharType="separate"/>
            </w:r>
            <w:r w:rsidR="00E9152C">
              <w:rPr>
                <w:noProof/>
                <w:webHidden/>
              </w:rPr>
              <w:t>9</w:t>
            </w:r>
            <w:r w:rsidR="00FF65A9">
              <w:rPr>
                <w:noProof/>
                <w:webHidden/>
              </w:rPr>
              <w:fldChar w:fldCharType="end"/>
            </w:r>
          </w:hyperlink>
        </w:p>
        <w:p w14:paraId="55D50109" w14:textId="60BECABD"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09956" w:history="1">
            <w:r w:rsidR="00FF65A9" w:rsidRPr="000F2326">
              <w:rPr>
                <w:rStyle w:val="Hyperlink"/>
                <w:noProof/>
              </w:rPr>
              <w:t>2.4</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House of Quality (HoQ)</w:t>
            </w:r>
            <w:r w:rsidR="00FF65A9">
              <w:rPr>
                <w:noProof/>
                <w:webHidden/>
              </w:rPr>
              <w:tab/>
            </w:r>
            <w:r w:rsidR="00FF65A9">
              <w:rPr>
                <w:noProof/>
                <w:webHidden/>
              </w:rPr>
              <w:fldChar w:fldCharType="begin"/>
            </w:r>
            <w:r w:rsidR="00FF65A9">
              <w:rPr>
                <w:noProof/>
                <w:webHidden/>
              </w:rPr>
              <w:instrText xml:space="preserve"> PAGEREF _Toc23109956 \h </w:instrText>
            </w:r>
            <w:r w:rsidR="00FF65A9">
              <w:rPr>
                <w:noProof/>
                <w:webHidden/>
              </w:rPr>
            </w:r>
            <w:r w:rsidR="00FF65A9">
              <w:rPr>
                <w:noProof/>
                <w:webHidden/>
              </w:rPr>
              <w:fldChar w:fldCharType="separate"/>
            </w:r>
            <w:r w:rsidR="00E9152C">
              <w:rPr>
                <w:noProof/>
                <w:webHidden/>
              </w:rPr>
              <w:t>9</w:t>
            </w:r>
            <w:r w:rsidR="00FF65A9">
              <w:rPr>
                <w:noProof/>
                <w:webHidden/>
              </w:rPr>
              <w:fldChar w:fldCharType="end"/>
            </w:r>
          </w:hyperlink>
        </w:p>
        <w:p w14:paraId="67958ED5" w14:textId="1D54CD1F" w:rsidR="00FF65A9" w:rsidRDefault="006F33DE">
          <w:pPr>
            <w:pStyle w:val="TOC1"/>
            <w:tabs>
              <w:tab w:val="left" w:pos="566"/>
            </w:tabs>
            <w:rPr>
              <w:rFonts w:asciiTheme="minorHAnsi" w:eastAsiaTheme="minorEastAsia" w:hAnsiTheme="minorHAnsi" w:cstheme="minorBidi"/>
              <w:noProof/>
              <w:kern w:val="0"/>
              <w:szCs w:val="22"/>
              <w:lang w:eastAsia="en-US" w:bidi="ar-SA"/>
            </w:rPr>
          </w:pPr>
          <w:hyperlink w:anchor="_Toc23109957" w:history="1">
            <w:r w:rsidR="00FF65A9" w:rsidRPr="000F2326">
              <w:rPr>
                <w:rStyle w:val="Hyperlink"/>
                <w:noProof/>
              </w:rPr>
              <w:t>3</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EXISTING DESIGNS</w:t>
            </w:r>
            <w:r w:rsidR="00FF65A9">
              <w:rPr>
                <w:noProof/>
                <w:webHidden/>
              </w:rPr>
              <w:tab/>
            </w:r>
            <w:r w:rsidR="00FF65A9">
              <w:rPr>
                <w:noProof/>
                <w:webHidden/>
              </w:rPr>
              <w:fldChar w:fldCharType="begin"/>
            </w:r>
            <w:r w:rsidR="00FF65A9">
              <w:rPr>
                <w:noProof/>
                <w:webHidden/>
              </w:rPr>
              <w:instrText xml:space="preserve"> PAGEREF _Toc23109957 \h </w:instrText>
            </w:r>
            <w:r w:rsidR="00FF65A9">
              <w:rPr>
                <w:noProof/>
                <w:webHidden/>
              </w:rPr>
            </w:r>
            <w:r w:rsidR="00FF65A9">
              <w:rPr>
                <w:noProof/>
                <w:webHidden/>
              </w:rPr>
              <w:fldChar w:fldCharType="separate"/>
            </w:r>
            <w:r w:rsidR="00E9152C">
              <w:rPr>
                <w:noProof/>
                <w:webHidden/>
              </w:rPr>
              <w:t>10</w:t>
            </w:r>
            <w:r w:rsidR="00FF65A9">
              <w:rPr>
                <w:noProof/>
                <w:webHidden/>
              </w:rPr>
              <w:fldChar w:fldCharType="end"/>
            </w:r>
          </w:hyperlink>
        </w:p>
        <w:p w14:paraId="6F95760A" w14:textId="1C25F24C"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09958" w:history="1">
            <w:r w:rsidR="00FF65A9" w:rsidRPr="000F2326">
              <w:rPr>
                <w:rStyle w:val="Hyperlink"/>
                <w:noProof/>
              </w:rPr>
              <w:t>3.1</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Design Research</w:t>
            </w:r>
            <w:r w:rsidR="00FF65A9">
              <w:rPr>
                <w:noProof/>
                <w:webHidden/>
              </w:rPr>
              <w:tab/>
            </w:r>
            <w:r w:rsidR="00FF65A9">
              <w:rPr>
                <w:noProof/>
                <w:webHidden/>
              </w:rPr>
              <w:fldChar w:fldCharType="begin"/>
            </w:r>
            <w:r w:rsidR="00FF65A9">
              <w:rPr>
                <w:noProof/>
                <w:webHidden/>
              </w:rPr>
              <w:instrText xml:space="preserve"> PAGEREF _Toc23109958 \h </w:instrText>
            </w:r>
            <w:r w:rsidR="00FF65A9">
              <w:rPr>
                <w:noProof/>
                <w:webHidden/>
              </w:rPr>
            </w:r>
            <w:r w:rsidR="00FF65A9">
              <w:rPr>
                <w:noProof/>
                <w:webHidden/>
              </w:rPr>
              <w:fldChar w:fldCharType="separate"/>
            </w:r>
            <w:r w:rsidR="00E9152C">
              <w:rPr>
                <w:noProof/>
                <w:webHidden/>
              </w:rPr>
              <w:t>10</w:t>
            </w:r>
            <w:r w:rsidR="00FF65A9">
              <w:rPr>
                <w:noProof/>
                <w:webHidden/>
              </w:rPr>
              <w:fldChar w:fldCharType="end"/>
            </w:r>
          </w:hyperlink>
        </w:p>
        <w:p w14:paraId="53DE56B7" w14:textId="32E02CF5"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09959" w:history="1">
            <w:r w:rsidR="00FF65A9" w:rsidRPr="000F2326">
              <w:rPr>
                <w:rStyle w:val="Hyperlink"/>
                <w:noProof/>
              </w:rPr>
              <w:t>3.2</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System Level</w:t>
            </w:r>
            <w:r w:rsidR="00FF65A9">
              <w:rPr>
                <w:noProof/>
                <w:webHidden/>
              </w:rPr>
              <w:tab/>
            </w:r>
            <w:r w:rsidR="00FF65A9">
              <w:rPr>
                <w:noProof/>
                <w:webHidden/>
              </w:rPr>
              <w:fldChar w:fldCharType="begin"/>
            </w:r>
            <w:r w:rsidR="00FF65A9">
              <w:rPr>
                <w:noProof/>
                <w:webHidden/>
              </w:rPr>
              <w:instrText xml:space="preserve"> PAGEREF _Toc23109959 \h </w:instrText>
            </w:r>
            <w:r w:rsidR="00FF65A9">
              <w:rPr>
                <w:noProof/>
                <w:webHidden/>
              </w:rPr>
            </w:r>
            <w:r w:rsidR="00FF65A9">
              <w:rPr>
                <w:noProof/>
                <w:webHidden/>
              </w:rPr>
              <w:fldChar w:fldCharType="separate"/>
            </w:r>
            <w:r w:rsidR="00E9152C">
              <w:rPr>
                <w:noProof/>
                <w:webHidden/>
              </w:rPr>
              <w:t>10</w:t>
            </w:r>
            <w:r w:rsidR="00FF65A9">
              <w:rPr>
                <w:noProof/>
                <w:webHidden/>
              </w:rPr>
              <w:fldChar w:fldCharType="end"/>
            </w:r>
          </w:hyperlink>
        </w:p>
        <w:p w14:paraId="13B198B4" w14:textId="1BC2A687" w:rsidR="00FF65A9" w:rsidRDefault="006F33DE">
          <w:pPr>
            <w:pStyle w:val="TOC3"/>
            <w:tabs>
              <w:tab w:val="left" w:pos="1320"/>
            </w:tabs>
            <w:rPr>
              <w:rFonts w:asciiTheme="minorHAnsi" w:eastAsiaTheme="minorEastAsia" w:hAnsiTheme="minorHAnsi" w:cstheme="minorBidi"/>
              <w:noProof/>
              <w:kern w:val="0"/>
              <w:szCs w:val="22"/>
              <w:lang w:eastAsia="en-US" w:bidi="ar-SA"/>
            </w:rPr>
          </w:pPr>
          <w:hyperlink w:anchor="_Toc23109960" w:history="1">
            <w:r w:rsidR="00FF65A9" w:rsidRPr="000F2326">
              <w:rPr>
                <w:rStyle w:val="Hyperlink"/>
                <w:noProof/>
              </w:rPr>
              <w:t>3.2.1</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Existing Design #1: Northern Arizona University 2018: Pouring a bowl of</w:t>
            </w:r>
            <w:r w:rsidR="00FF65A9" w:rsidRPr="000F2326">
              <w:rPr>
                <w:rStyle w:val="Hyperlink"/>
                <w:noProof/>
                <w:spacing w:val="-24"/>
              </w:rPr>
              <w:t xml:space="preserve"> </w:t>
            </w:r>
            <w:r w:rsidR="00FF65A9" w:rsidRPr="000F2326">
              <w:rPr>
                <w:rStyle w:val="Hyperlink"/>
                <w:noProof/>
              </w:rPr>
              <w:t>cereal</w:t>
            </w:r>
            <w:r w:rsidR="00FF65A9">
              <w:rPr>
                <w:noProof/>
                <w:webHidden/>
              </w:rPr>
              <w:tab/>
            </w:r>
            <w:r w:rsidR="00FF65A9">
              <w:rPr>
                <w:noProof/>
                <w:webHidden/>
              </w:rPr>
              <w:fldChar w:fldCharType="begin"/>
            </w:r>
            <w:r w:rsidR="00FF65A9">
              <w:rPr>
                <w:noProof/>
                <w:webHidden/>
              </w:rPr>
              <w:instrText xml:space="preserve"> PAGEREF _Toc23109960 \h </w:instrText>
            </w:r>
            <w:r w:rsidR="00FF65A9">
              <w:rPr>
                <w:noProof/>
                <w:webHidden/>
              </w:rPr>
            </w:r>
            <w:r w:rsidR="00FF65A9">
              <w:rPr>
                <w:noProof/>
                <w:webHidden/>
              </w:rPr>
              <w:fldChar w:fldCharType="separate"/>
            </w:r>
            <w:r w:rsidR="00E9152C">
              <w:rPr>
                <w:noProof/>
                <w:webHidden/>
              </w:rPr>
              <w:t>10</w:t>
            </w:r>
            <w:r w:rsidR="00FF65A9">
              <w:rPr>
                <w:noProof/>
                <w:webHidden/>
              </w:rPr>
              <w:fldChar w:fldCharType="end"/>
            </w:r>
          </w:hyperlink>
        </w:p>
        <w:p w14:paraId="1F3BEC49" w14:textId="333DD275" w:rsidR="00FF65A9" w:rsidRDefault="006F33DE">
          <w:pPr>
            <w:pStyle w:val="TOC3"/>
            <w:tabs>
              <w:tab w:val="left" w:pos="1320"/>
            </w:tabs>
            <w:rPr>
              <w:rFonts w:asciiTheme="minorHAnsi" w:eastAsiaTheme="minorEastAsia" w:hAnsiTheme="minorHAnsi" w:cstheme="minorBidi"/>
              <w:noProof/>
              <w:kern w:val="0"/>
              <w:szCs w:val="22"/>
              <w:lang w:eastAsia="en-US" w:bidi="ar-SA"/>
            </w:rPr>
          </w:pPr>
          <w:hyperlink w:anchor="_Toc23109961" w:history="1">
            <w:r w:rsidR="00FF65A9" w:rsidRPr="000F2326">
              <w:rPr>
                <w:rStyle w:val="Hyperlink"/>
                <w:noProof/>
              </w:rPr>
              <w:t>3.2.2</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Existing Design #2: Purdue 2018: Apply a Band aid</w:t>
            </w:r>
            <w:r w:rsidR="00FF65A9">
              <w:rPr>
                <w:noProof/>
                <w:webHidden/>
              </w:rPr>
              <w:tab/>
            </w:r>
            <w:r w:rsidR="00FF65A9">
              <w:rPr>
                <w:noProof/>
                <w:webHidden/>
              </w:rPr>
              <w:fldChar w:fldCharType="begin"/>
            </w:r>
            <w:r w:rsidR="00FF65A9">
              <w:rPr>
                <w:noProof/>
                <w:webHidden/>
              </w:rPr>
              <w:instrText xml:space="preserve"> PAGEREF _Toc23109961 \h </w:instrText>
            </w:r>
            <w:r w:rsidR="00FF65A9">
              <w:rPr>
                <w:noProof/>
                <w:webHidden/>
              </w:rPr>
            </w:r>
            <w:r w:rsidR="00FF65A9">
              <w:rPr>
                <w:noProof/>
                <w:webHidden/>
              </w:rPr>
              <w:fldChar w:fldCharType="separate"/>
            </w:r>
            <w:r w:rsidR="00E9152C">
              <w:rPr>
                <w:noProof/>
                <w:webHidden/>
              </w:rPr>
              <w:t>11</w:t>
            </w:r>
            <w:r w:rsidR="00FF65A9">
              <w:rPr>
                <w:noProof/>
                <w:webHidden/>
              </w:rPr>
              <w:fldChar w:fldCharType="end"/>
            </w:r>
          </w:hyperlink>
        </w:p>
        <w:p w14:paraId="58E47D84" w14:textId="0194A810" w:rsidR="00FF65A9" w:rsidRDefault="006F33DE">
          <w:pPr>
            <w:pStyle w:val="TOC3"/>
            <w:tabs>
              <w:tab w:val="left" w:pos="1320"/>
            </w:tabs>
            <w:rPr>
              <w:rFonts w:asciiTheme="minorHAnsi" w:eastAsiaTheme="minorEastAsia" w:hAnsiTheme="minorHAnsi" w:cstheme="minorBidi"/>
              <w:noProof/>
              <w:kern w:val="0"/>
              <w:szCs w:val="22"/>
              <w:lang w:eastAsia="en-US" w:bidi="ar-SA"/>
            </w:rPr>
          </w:pPr>
          <w:hyperlink w:anchor="_Toc23109962" w:history="1">
            <w:r w:rsidR="00FF65A9" w:rsidRPr="000F2326">
              <w:rPr>
                <w:rStyle w:val="Hyperlink"/>
                <w:noProof/>
              </w:rPr>
              <w:t>3.2.3</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Existing Design #3: Purdue 2018: Pouring a bowl of cereal</w:t>
            </w:r>
            <w:r w:rsidR="00FF65A9">
              <w:rPr>
                <w:noProof/>
                <w:webHidden/>
              </w:rPr>
              <w:tab/>
            </w:r>
            <w:r w:rsidR="00FF65A9">
              <w:rPr>
                <w:noProof/>
                <w:webHidden/>
              </w:rPr>
              <w:fldChar w:fldCharType="begin"/>
            </w:r>
            <w:r w:rsidR="00FF65A9">
              <w:rPr>
                <w:noProof/>
                <w:webHidden/>
              </w:rPr>
              <w:instrText xml:space="preserve"> PAGEREF _Toc23109962 \h </w:instrText>
            </w:r>
            <w:r w:rsidR="00FF65A9">
              <w:rPr>
                <w:noProof/>
                <w:webHidden/>
              </w:rPr>
            </w:r>
            <w:r w:rsidR="00FF65A9">
              <w:rPr>
                <w:noProof/>
                <w:webHidden/>
              </w:rPr>
              <w:fldChar w:fldCharType="separate"/>
            </w:r>
            <w:r w:rsidR="00E9152C">
              <w:rPr>
                <w:noProof/>
                <w:webHidden/>
              </w:rPr>
              <w:t>12</w:t>
            </w:r>
            <w:r w:rsidR="00FF65A9">
              <w:rPr>
                <w:noProof/>
                <w:webHidden/>
              </w:rPr>
              <w:fldChar w:fldCharType="end"/>
            </w:r>
          </w:hyperlink>
        </w:p>
        <w:p w14:paraId="50B0185A" w14:textId="045196D1"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09963" w:history="1">
            <w:r w:rsidR="00FF65A9" w:rsidRPr="000F2326">
              <w:rPr>
                <w:rStyle w:val="Hyperlink"/>
                <w:noProof/>
              </w:rPr>
              <w:t>3.3</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Functional Decomposition</w:t>
            </w:r>
            <w:r w:rsidR="00FF65A9">
              <w:rPr>
                <w:noProof/>
                <w:webHidden/>
              </w:rPr>
              <w:tab/>
            </w:r>
            <w:r w:rsidR="00FF65A9">
              <w:rPr>
                <w:noProof/>
                <w:webHidden/>
              </w:rPr>
              <w:fldChar w:fldCharType="begin"/>
            </w:r>
            <w:r w:rsidR="00FF65A9">
              <w:rPr>
                <w:noProof/>
                <w:webHidden/>
              </w:rPr>
              <w:instrText xml:space="preserve"> PAGEREF _Toc23109963 \h </w:instrText>
            </w:r>
            <w:r w:rsidR="00FF65A9">
              <w:rPr>
                <w:noProof/>
                <w:webHidden/>
              </w:rPr>
            </w:r>
            <w:r w:rsidR="00FF65A9">
              <w:rPr>
                <w:noProof/>
                <w:webHidden/>
              </w:rPr>
              <w:fldChar w:fldCharType="separate"/>
            </w:r>
            <w:r w:rsidR="00E9152C">
              <w:rPr>
                <w:noProof/>
                <w:webHidden/>
              </w:rPr>
              <w:t>12</w:t>
            </w:r>
            <w:r w:rsidR="00FF65A9">
              <w:rPr>
                <w:noProof/>
                <w:webHidden/>
              </w:rPr>
              <w:fldChar w:fldCharType="end"/>
            </w:r>
          </w:hyperlink>
        </w:p>
        <w:p w14:paraId="0EA32803" w14:textId="0CE13561" w:rsidR="00FF65A9" w:rsidRDefault="006F33DE">
          <w:pPr>
            <w:pStyle w:val="TOC3"/>
            <w:tabs>
              <w:tab w:val="left" w:pos="1320"/>
            </w:tabs>
            <w:rPr>
              <w:rFonts w:asciiTheme="minorHAnsi" w:eastAsiaTheme="minorEastAsia" w:hAnsiTheme="minorHAnsi" w:cstheme="minorBidi"/>
              <w:noProof/>
              <w:kern w:val="0"/>
              <w:szCs w:val="22"/>
              <w:lang w:eastAsia="en-US" w:bidi="ar-SA"/>
            </w:rPr>
          </w:pPr>
          <w:hyperlink w:anchor="_Toc23109964" w:history="1">
            <w:r w:rsidR="00FF65A9" w:rsidRPr="000F2326">
              <w:rPr>
                <w:rStyle w:val="Hyperlink"/>
                <w:noProof/>
              </w:rPr>
              <w:t>3.3.1</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Black Box Model</w:t>
            </w:r>
            <w:r w:rsidR="00FF65A9">
              <w:rPr>
                <w:noProof/>
                <w:webHidden/>
              </w:rPr>
              <w:tab/>
            </w:r>
            <w:r w:rsidR="00FF65A9">
              <w:rPr>
                <w:noProof/>
                <w:webHidden/>
              </w:rPr>
              <w:fldChar w:fldCharType="begin"/>
            </w:r>
            <w:r w:rsidR="00FF65A9">
              <w:rPr>
                <w:noProof/>
                <w:webHidden/>
              </w:rPr>
              <w:instrText xml:space="preserve"> PAGEREF _Toc23109964 \h </w:instrText>
            </w:r>
            <w:r w:rsidR="00FF65A9">
              <w:rPr>
                <w:noProof/>
                <w:webHidden/>
              </w:rPr>
            </w:r>
            <w:r w:rsidR="00FF65A9">
              <w:rPr>
                <w:noProof/>
                <w:webHidden/>
              </w:rPr>
              <w:fldChar w:fldCharType="separate"/>
            </w:r>
            <w:r w:rsidR="00E9152C">
              <w:rPr>
                <w:noProof/>
                <w:webHidden/>
              </w:rPr>
              <w:t>13</w:t>
            </w:r>
            <w:r w:rsidR="00FF65A9">
              <w:rPr>
                <w:noProof/>
                <w:webHidden/>
              </w:rPr>
              <w:fldChar w:fldCharType="end"/>
            </w:r>
          </w:hyperlink>
        </w:p>
        <w:p w14:paraId="2442C379" w14:textId="695ED8DE" w:rsidR="00FF65A9" w:rsidRDefault="006F33DE">
          <w:pPr>
            <w:pStyle w:val="TOC3"/>
            <w:tabs>
              <w:tab w:val="left" w:pos="1320"/>
            </w:tabs>
            <w:rPr>
              <w:rFonts w:asciiTheme="minorHAnsi" w:eastAsiaTheme="minorEastAsia" w:hAnsiTheme="minorHAnsi" w:cstheme="minorBidi"/>
              <w:noProof/>
              <w:kern w:val="0"/>
              <w:szCs w:val="22"/>
              <w:lang w:eastAsia="en-US" w:bidi="ar-SA"/>
            </w:rPr>
          </w:pPr>
          <w:hyperlink w:anchor="_Toc23109965" w:history="1">
            <w:r w:rsidR="00FF65A9" w:rsidRPr="000F2326">
              <w:rPr>
                <w:rStyle w:val="Hyperlink"/>
                <w:noProof/>
              </w:rPr>
              <w:t>3.3.2</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Functional Model/Work-Process Diagram/Hierarchical Task Analysis</w:t>
            </w:r>
            <w:r w:rsidR="00FF65A9">
              <w:rPr>
                <w:noProof/>
                <w:webHidden/>
              </w:rPr>
              <w:tab/>
            </w:r>
            <w:r w:rsidR="00FF65A9">
              <w:rPr>
                <w:noProof/>
                <w:webHidden/>
              </w:rPr>
              <w:fldChar w:fldCharType="begin"/>
            </w:r>
            <w:r w:rsidR="00FF65A9">
              <w:rPr>
                <w:noProof/>
                <w:webHidden/>
              </w:rPr>
              <w:instrText xml:space="preserve"> PAGEREF _Toc23109965 \h </w:instrText>
            </w:r>
            <w:r w:rsidR="00FF65A9">
              <w:rPr>
                <w:noProof/>
                <w:webHidden/>
              </w:rPr>
            </w:r>
            <w:r w:rsidR="00FF65A9">
              <w:rPr>
                <w:noProof/>
                <w:webHidden/>
              </w:rPr>
              <w:fldChar w:fldCharType="separate"/>
            </w:r>
            <w:r w:rsidR="00E9152C">
              <w:rPr>
                <w:noProof/>
                <w:webHidden/>
              </w:rPr>
              <w:t>13</w:t>
            </w:r>
            <w:r w:rsidR="00FF65A9">
              <w:rPr>
                <w:noProof/>
                <w:webHidden/>
              </w:rPr>
              <w:fldChar w:fldCharType="end"/>
            </w:r>
          </w:hyperlink>
        </w:p>
        <w:p w14:paraId="3051BE44" w14:textId="4051BC65"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09966" w:history="1">
            <w:r w:rsidR="00FF65A9" w:rsidRPr="000F2326">
              <w:rPr>
                <w:rStyle w:val="Hyperlink"/>
                <w:noProof/>
              </w:rPr>
              <w:t>3.4</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Subsystem Level</w:t>
            </w:r>
            <w:r w:rsidR="00FF65A9">
              <w:rPr>
                <w:noProof/>
                <w:webHidden/>
              </w:rPr>
              <w:tab/>
            </w:r>
            <w:r w:rsidR="00FF65A9">
              <w:rPr>
                <w:noProof/>
                <w:webHidden/>
              </w:rPr>
              <w:fldChar w:fldCharType="begin"/>
            </w:r>
            <w:r w:rsidR="00FF65A9">
              <w:rPr>
                <w:noProof/>
                <w:webHidden/>
              </w:rPr>
              <w:instrText xml:space="preserve"> PAGEREF _Toc23109966 \h </w:instrText>
            </w:r>
            <w:r w:rsidR="00FF65A9">
              <w:rPr>
                <w:noProof/>
                <w:webHidden/>
              </w:rPr>
            </w:r>
            <w:r w:rsidR="00FF65A9">
              <w:rPr>
                <w:noProof/>
                <w:webHidden/>
              </w:rPr>
              <w:fldChar w:fldCharType="separate"/>
            </w:r>
            <w:r w:rsidR="00E9152C">
              <w:rPr>
                <w:noProof/>
                <w:webHidden/>
              </w:rPr>
              <w:t>14</w:t>
            </w:r>
            <w:r w:rsidR="00FF65A9">
              <w:rPr>
                <w:noProof/>
                <w:webHidden/>
              </w:rPr>
              <w:fldChar w:fldCharType="end"/>
            </w:r>
          </w:hyperlink>
        </w:p>
        <w:p w14:paraId="4AFD1137" w14:textId="38E2CD1D" w:rsidR="00FF65A9" w:rsidRDefault="006F33DE">
          <w:pPr>
            <w:pStyle w:val="TOC3"/>
            <w:tabs>
              <w:tab w:val="left" w:pos="1320"/>
            </w:tabs>
            <w:rPr>
              <w:rFonts w:asciiTheme="minorHAnsi" w:eastAsiaTheme="minorEastAsia" w:hAnsiTheme="minorHAnsi" w:cstheme="minorBidi"/>
              <w:noProof/>
              <w:kern w:val="0"/>
              <w:szCs w:val="22"/>
              <w:lang w:eastAsia="en-US" w:bidi="ar-SA"/>
            </w:rPr>
          </w:pPr>
          <w:hyperlink w:anchor="_Toc23109967" w:history="1">
            <w:r w:rsidR="00FF65A9" w:rsidRPr="000F2326">
              <w:rPr>
                <w:rStyle w:val="Hyperlink"/>
                <w:noProof/>
              </w:rPr>
              <w:t>3.4.1</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Subsystem #1: Chain and Sprocket</w:t>
            </w:r>
            <w:r w:rsidR="00FF65A9">
              <w:rPr>
                <w:noProof/>
                <w:webHidden/>
              </w:rPr>
              <w:tab/>
            </w:r>
            <w:r w:rsidR="00FF65A9">
              <w:rPr>
                <w:noProof/>
                <w:webHidden/>
              </w:rPr>
              <w:fldChar w:fldCharType="begin"/>
            </w:r>
            <w:r w:rsidR="00FF65A9">
              <w:rPr>
                <w:noProof/>
                <w:webHidden/>
              </w:rPr>
              <w:instrText xml:space="preserve"> PAGEREF _Toc23109967 \h </w:instrText>
            </w:r>
            <w:r w:rsidR="00FF65A9">
              <w:rPr>
                <w:noProof/>
                <w:webHidden/>
              </w:rPr>
            </w:r>
            <w:r w:rsidR="00FF65A9">
              <w:rPr>
                <w:noProof/>
                <w:webHidden/>
              </w:rPr>
              <w:fldChar w:fldCharType="separate"/>
            </w:r>
            <w:r w:rsidR="00E9152C">
              <w:rPr>
                <w:noProof/>
                <w:webHidden/>
              </w:rPr>
              <w:t>14</w:t>
            </w:r>
            <w:r w:rsidR="00FF65A9">
              <w:rPr>
                <w:noProof/>
                <w:webHidden/>
              </w:rPr>
              <w:fldChar w:fldCharType="end"/>
            </w:r>
          </w:hyperlink>
        </w:p>
        <w:p w14:paraId="698A5500" w14:textId="08ABBC29" w:rsidR="00FF65A9" w:rsidRDefault="006F33DE">
          <w:pPr>
            <w:pStyle w:val="TOC3"/>
            <w:tabs>
              <w:tab w:val="left" w:pos="1320"/>
            </w:tabs>
            <w:rPr>
              <w:rFonts w:asciiTheme="minorHAnsi" w:eastAsiaTheme="minorEastAsia" w:hAnsiTheme="minorHAnsi" w:cstheme="minorBidi"/>
              <w:noProof/>
              <w:kern w:val="0"/>
              <w:szCs w:val="22"/>
              <w:lang w:eastAsia="en-US" w:bidi="ar-SA"/>
            </w:rPr>
          </w:pPr>
          <w:hyperlink w:anchor="_Toc23109968" w:history="1">
            <w:r w:rsidR="00FF65A9" w:rsidRPr="000F2326">
              <w:rPr>
                <w:rStyle w:val="Hyperlink"/>
                <w:noProof/>
              </w:rPr>
              <w:t>3.4.2</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Subsystem #2: Belt and Pulley</w:t>
            </w:r>
            <w:r w:rsidR="00FF65A9">
              <w:rPr>
                <w:noProof/>
                <w:webHidden/>
              </w:rPr>
              <w:tab/>
            </w:r>
            <w:r w:rsidR="00FF65A9">
              <w:rPr>
                <w:noProof/>
                <w:webHidden/>
              </w:rPr>
              <w:fldChar w:fldCharType="begin"/>
            </w:r>
            <w:r w:rsidR="00FF65A9">
              <w:rPr>
                <w:noProof/>
                <w:webHidden/>
              </w:rPr>
              <w:instrText xml:space="preserve"> PAGEREF _Toc23109968 \h </w:instrText>
            </w:r>
            <w:r w:rsidR="00FF65A9">
              <w:rPr>
                <w:noProof/>
                <w:webHidden/>
              </w:rPr>
            </w:r>
            <w:r w:rsidR="00FF65A9">
              <w:rPr>
                <w:noProof/>
                <w:webHidden/>
              </w:rPr>
              <w:fldChar w:fldCharType="separate"/>
            </w:r>
            <w:r w:rsidR="00E9152C">
              <w:rPr>
                <w:noProof/>
                <w:webHidden/>
              </w:rPr>
              <w:t>15</w:t>
            </w:r>
            <w:r w:rsidR="00FF65A9">
              <w:rPr>
                <w:noProof/>
                <w:webHidden/>
              </w:rPr>
              <w:fldChar w:fldCharType="end"/>
            </w:r>
          </w:hyperlink>
        </w:p>
        <w:p w14:paraId="7AEBE206" w14:textId="180834CF" w:rsidR="00FF65A9" w:rsidRDefault="006F33DE" w:rsidP="00FF65A9">
          <w:pPr>
            <w:pStyle w:val="TOC4"/>
            <w:tabs>
              <w:tab w:val="left" w:pos="1540"/>
              <w:tab w:val="right" w:leader="dot" w:pos="9350"/>
            </w:tabs>
            <w:spacing w:after="0"/>
            <w:rPr>
              <w:rFonts w:asciiTheme="minorHAnsi" w:eastAsiaTheme="minorEastAsia" w:hAnsiTheme="minorHAnsi" w:cstheme="minorBidi"/>
              <w:noProof/>
              <w:kern w:val="0"/>
              <w:szCs w:val="22"/>
              <w:lang w:eastAsia="en-US" w:bidi="ar-SA"/>
            </w:rPr>
          </w:pPr>
          <w:hyperlink w:anchor="_Toc23109969" w:history="1">
            <w:r w:rsidR="00FF65A9" w:rsidRPr="000F2326">
              <w:rPr>
                <w:rStyle w:val="Hyperlink"/>
                <w:noProof/>
              </w:rPr>
              <w:t>3.4.3</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Subsystem #3: Springs</w:t>
            </w:r>
            <w:r w:rsidR="00FF65A9">
              <w:rPr>
                <w:noProof/>
                <w:webHidden/>
              </w:rPr>
              <w:tab/>
            </w:r>
            <w:r w:rsidR="00FF65A9">
              <w:rPr>
                <w:noProof/>
                <w:webHidden/>
              </w:rPr>
              <w:fldChar w:fldCharType="begin"/>
            </w:r>
            <w:r w:rsidR="00FF65A9">
              <w:rPr>
                <w:noProof/>
                <w:webHidden/>
              </w:rPr>
              <w:instrText xml:space="preserve"> PAGEREF _Toc23109969 \h </w:instrText>
            </w:r>
            <w:r w:rsidR="00FF65A9">
              <w:rPr>
                <w:noProof/>
                <w:webHidden/>
              </w:rPr>
            </w:r>
            <w:r w:rsidR="00FF65A9">
              <w:rPr>
                <w:noProof/>
                <w:webHidden/>
              </w:rPr>
              <w:fldChar w:fldCharType="separate"/>
            </w:r>
            <w:r w:rsidR="00E9152C">
              <w:rPr>
                <w:noProof/>
                <w:webHidden/>
              </w:rPr>
              <w:t>15</w:t>
            </w:r>
            <w:r w:rsidR="00FF65A9">
              <w:rPr>
                <w:noProof/>
                <w:webHidden/>
              </w:rPr>
              <w:fldChar w:fldCharType="end"/>
            </w:r>
          </w:hyperlink>
        </w:p>
        <w:p w14:paraId="464AF824" w14:textId="32CE0C42" w:rsidR="00FF65A9" w:rsidRDefault="006F33DE" w:rsidP="00FF65A9">
          <w:pPr>
            <w:pStyle w:val="TOC5"/>
            <w:tabs>
              <w:tab w:val="left" w:pos="1760"/>
              <w:tab w:val="right" w:leader="dot" w:pos="9350"/>
            </w:tabs>
            <w:spacing w:after="0"/>
            <w:rPr>
              <w:rFonts w:asciiTheme="minorHAnsi" w:eastAsiaTheme="minorEastAsia" w:hAnsiTheme="minorHAnsi" w:cstheme="minorBidi"/>
              <w:noProof/>
              <w:kern w:val="0"/>
              <w:szCs w:val="22"/>
              <w:lang w:eastAsia="en-US" w:bidi="ar-SA"/>
            </w:rPr>
          </w:pPr>
          <w:hyperlink w:anchor="_Toc23109970" w:history="1">
            <w:r w:rsidR="00FF65A9" w:rsidRPr="000F2326">
              <w:rPr>
                <w:rStyle w:val="Hyperlink"/>
                <w:noProof/>
              </w:rPr>
              <w:t>3.4.3.1.</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Existing</w:t>
            </w:r>
            <w:r w:rsidR="00FF65A9" w:rsidRPr="000F2326">
              <w:rPr>
                <w:rStyle w:val="Hyperlink"/>
                <w:noProof/>
                <w:w w:val="105"/>
              </w:rPr>
              <w:t xml:space="preserve"> Design #1: Compression</w:t>
            </w:r>
            <w:r w:rsidR="00FF65A9" w:rsidRPr="000F2326">
              <w:rPr>
                <w:rStyle w:val="Hyperlink"/>
                <w:noProof/>
                <w:spacing w:val="5"/>
                <w:w w:val="105"/>
              </w:rPr>
              <w:t xml:space="preserve"> </w:t>
            </w:r>
            <w:r w:rsidR="00FF65A9" w:rsidRPr="000F2326">
              <w:rPr>
                <w:rStyle w:val="Hyperlink"/>
                <w:noProof/>
                <w:w w:val="105"/>
              </w:rPr>
              <w:t>Springs</w:t>
            </w:r>
            <w:r w:rsidR="00FF65A9">
              <w:rPr>
                <w:noProof/>
                <w:webHidden/>
              </w:rPr>
              <w:tab/>
            </w:r>
            <w:r w:rsidR="00FF65A9">
              <w:rPr>
                <w:noProof/>
                <w:webHidden/>
              </w:rPr>
              <w:fldChar w:fldCharType="begin"/>
            </w:r>
            <w:r w:rsidR="00FF65A9">
              <w:rPr>
                <w:noProof/>
                <w:webHidden/>
              </w:rPr>
              <w:instrText xml:space="preserve"> PAGEREF _Toc23109970 \h </w:instrText>
            </w:r>
            <w:r w:rsidR="00FF65A9">
              <w:rPr>
                <w:noProof/>
                <w:webHidden/>
              </w:rPr>
            </w:r>
            <w:r w:rsidR="00FF65A9">
              <w:rPr>
                <w:noProof/>
                <w:webHidden/>
              </w:rPr>
              <w:fldChar w:fldCharType="separate"/>
            </w:r>
            <w:r w:rsidR="00E9152C">
              <w:rPr>
                <w:noProof/>
                <w:webHidden/>
              </w:rPr>
              <w:t>15</w:t>
            </w:r>
            <w:r w:rsidR="00FF65A9">
              <w:rPr>
                <w:noProof/>
                <w:webHidden/>
              </w:rPr>
              <w:fldChar w:fldCharType="end"/>
            </w:r>
          </w:hyperlink>
        </w:p>
        <w:p w14:paraId="451E4F93" w14:textId="4845C26D" w:rsidR="00FF65A9" w:rsidRDefault="006F33DE" w:rsidP="00FF65A9">
          <w:pPr>
            <w:pStyle w:val="TOC5"/>
            <w:tabs>
              <w:tab w:val="left" w:pos="1760"/>
              <w:tab w:val="right" w:leader="dot" w:pos="9350"/>
            </w:tabs>
            <w:spacing w:after="0"/>
            <w:rPr>
              <w:rFonts w:asciiTheme="minorHAnsi" w:eastAsiaTheme="minorEastAsia" w:hAnsiTheme="minorHAnsi" w:cstheme="minorBidi"/>
              <w:noProof/>
              <w:kern w:val="0"/>
              <w:szCs w:val="22"/>
              <w:lang w:eastAsia="en-US" w:bidi="ar-SA"/>
            </w:rPr>
          </w:pPr>
          <w:hyperlink w:anchor="_Toc23109971" w:history="1">
            <w:r w:rsidR="00FF65A9" w:rsidRPr="000F2326">
              <w:rPr>
                <w:rStyle w:val="Hyperlink"/>
                <w:noProof/>
              </w:rPr>
              <w:t>3.4.3.2.</w:t>
            </w:r>
            <w:r w:rsidR="00FF65A9">
              <w:rPr>
                <w:rFonts w:asciiTheme="minorHAnsi" w:eastAsiaTheme="minorEastAsia" w:hAnsiTheme="minorHAnsi" w:cstheme="minorBidi"/>
                <w:noProof/>
                <w:kern w:val="0"/>
                <w:szCs w:val="22"/>
                <w:lang w:eastAsia="en-US" w:bidi="ar-SA"/>
              </w:rPr>
              <w:tab/>
            </w:r>
            <w:r w:rsidR="00FF65A9" w:rsidRPr="000F2326">
              <w:rPr>
                <w:rStyle w:val="Hyperlink"/>
                <w:noProof/>
                <w:w w:val="105"/>
              </w:rPr>
              <w:t>Existing Design #2: Torsional</w:t>
            </w:r>
            <w:r w:rsidR="00FF65A9" w:rsidRPr="000F2326">
              <w:rPr>
                <w:rStyle w:val="Hyperlink"/>
                <w:noProof/>
                <w:spacing w:val="4"/>
                <w:w w:val="105"/>
              </w:rPr>
              <w:t xml:space="preserve"> </w:t>
            </w:r>
            <w:r w:rsidR="00FF65A9" w:rsidRPr="000F2326">
              <w:rPr>
                <w:rStyle w:val="Hyperlink"/>
                <w:noProof/>
                <w:w w:val="105"/>
              </w:rPr>
              <w:t>Spring</w:t>
            </w:r>
            <w:r w:rsidR="00FF65A9">
              <w:rPr>
                <w:noProof/>
                <w:webHidden/>
              </w:rPr>
              <w:tab/>
            </w:r>
            <w:r w:rsidR="00FF65A9">
              <w:rPr>
                <w:noProof/>
                <w:webHidden/>
              </w:rPr>
              <w:fldChar w:fldCharType="begin"/>
            </w:r>
            <w:r w:rsidR="00FF65A9">
              <w:rPr>
                <w:noProof/>
                <w:webHidden/>
              </w:rPr>
              <w:instrText xml:space="preserve"> PAGEREF _Toc23109971 \h </w:instrText>
            </w:r>
            <w:r w:rsidR="00FF65A9">
              <w:rPr>
                <w:noProof/>
                <w:webHidden/>
              </w:rPr>
            </w:r>
            <w:r w:rsidR="00FF65A9">
              <w:rPr>
                <w:noProof/>
                <w:webHidden/>
              </w:rPr>
              <w:fldChar w:fldCharType="separate"/>
            </w:r>
            <w:r w:rsidR="00E9152C">
              <w:rPr>
                <w:noProof/>
                <w:webHidden/>
              </w:rPr>
              <w:t>15</w:t>
            </w:r>
            <w:r w:rsidR="00FF65A9">
              <w:rPr>
                <w:noProof/>
                <w:webHidden/>
              </w:rPr>
              <w:fldChar w:fldCharType="end"/>
            </w:r>
          </w:hyperlink>
        </w:p>
        <w:p w14:paraId="36DF93B8" w14:textId="47913546" w:rsidR="00FF65A9" w:rsidRDefault="006F33DE" w:rsidP="00FF65A9">
          <w:pPr>
            <w:pStyle w:val="TOC5"/>
            <w:tabs>
              <w:tab w:val="left" w:pos="1760"/>
              <w:tab w:val="right" w:leader="dot" w:pos="9350"/>
            </w:tabs>
            <w:spacing w:after="0"/>
            <w:rPr>
              <w:rFonts w:asciiTheme="minorHAnsi" w:eastAsiaTheme="minorEastAsia" w:hAnsiTheme="minorHAnsi" w:cstheme="minorBidi"/>
              <w:noProof/>
              <w:kern w:val="0"/>
              <w:szCs w:val="22"/>
              <w:lang w:eastAsia="en-US" w:bidi="ar-SA"/>
            </w:rPr>
          </w:pPr>
          <w:hyperlink w:anchor="_Toc23109972" w:history="1">
            <w:r w:rsidR="00FF65A9" w:rsidRPr="000F2326">
              <w:rPr>
                <w:rStyle w:val="Hyperlink"/>
                <w:noProof/>
              </w:rPr>
              <w:t>3.4.3.3.</w:t>
            </w:r>
            <w:r w:rsidR="00FF65A9">
              <w:rPr>
                <w:rFonts w:asciiTheme="minorHAnsi" w:eastAsiaTheme="minorEastAsia" w:hAnsiTheme="minorHAnsi" w:cstheme="minorBidi"/>
                <w:noProof/>
                <w:kern w:val="0"/>
                <w:szCs w:val="22"/>
                <w:lang w:eastAsia="en-US" w:bidi="ar-SA"/>
              </w:rPr>
              <w:tab/>
            </w:r>
            <w:r w:rsidR="00FF65A9" w:rsidRPr="000F2326">
              <w:rPr>
                <w:rStyle w:val="Hyperlink"/>
                <w:noProof/>
                <w:w w:val="105"/>
              </w:rPr>
              <w:t>Existing Design #3: Tension/Extension</w:t>
            </w:r>
            <w:r w:rsidR="00FF65A9" w:rsidRPr="000F2326">
              <w:rPr>
                <w:rStyle w:val="Hyperlink"/>
                <w:noProof/>
                <w:spacing w:val="4"/>
                <w:w w:val="105"/>
              </w:rPr>
              <w:t xml:space="preserve"> </w:t>
            </w:r>
            <w:r w:rsidR="00FF65A9" w:rsidRPr="000F2326">
              <w:rPr>
                <w:rStyle w:val="Hyperlink"/>
                <w:noProof/>
                <w:w w:val="105"/>
              </w:rPr>
              <w:t>Springs</w:t>
            </w:r>
            <w:r w:rsidR="00FF65A9">
              <w:rPr>
                <w:noProof/>
                <w:webHidden/>
              </w:rPr>
              <w:tab/>
            </w:r>
            <w:r w:rsidR="00FF65A9">
              <w:rPr>
                <w:noProof/>
                <w:webHidden/>
              </w:rPr>
              <w:fldChar w:fldCharType="begin"/>
            </w:r>
            <w:r w:rsidR="00FF65A9">
              <w:rPr>
                <w:noProof/>
                <w:webHidden/>
              </w:rPr>
              <w:instrText xml:space="preserve"> PAGEREF _Toc23109972 \h </w:instrText>
            </w:r>
            <w:r w:rsidR="00FF65A9">
              <w:rPr>
                <w:noProof/>
                <w:webHidden/>
              </w:rPr>
            </w:r>
            <w:r w:rsidR="00FF65A9">
              <w:rPr>
                <w:noProof/>
                <w:webHidden/>
              </w:rPr>
              <w:fldChar w:fldCharType="separate"/>
            </w:r>
            <w:r w:rsidR="00E9152C">
              <w:rPr>
                <w:noProof/>
                <w:webHidden/>
              </w:rPr>
              <w:t>16</w:t>
            </w:r>
            <w:r w:rsidR="00FF65A9">
              <w:rPr>
                <w:noProof/>
                <w:webHidden/>
              </w:rPr>
              <w:fldChar w:fldCharType="end"/>
            </w:r>
          </w:hyperlink>
        </w:p>
        <w:p w14:paraId="3A32C11A" w14:textId="57607A9A" w:rsidR="00FF65A9" w:rsidRDefault="006F33DE" w:rsidP="00FF65A9">
          <w:pPr>
            <w:pStyle w:val="TOC4"/>
            <w:tabs>
              <w:tab w:val="left" w:pos="1540"/>
              <w:tab w:val="right" w:leader="dot" w:pos="9350"/>
            </w:tabs>
            <w:spacing w:after="0"/>
            <w:rPr>
              <w:rFonts w:asciiTheme="minorHAnsi" w:eastAsiaTheme="minorEastAsia" w:hAnsiTheme="minorHAnsi" w:cstheme="minorBidi"/>
              <w:noProof/>
              <w:kern w:val="0"/>
              <w:szCs w:val="22"/>
              <w:lang w:eastAsia="en-US" w:bidi="ar-SA"/>
            </w:rPr>
          </w:pPr>
          <w:hyperlink w:anchor="_Toc23109973" w:history="1">
            <w:r w:rsidR="00FF65A9" w:rsidRPr="000F2326">
              <w:rPr>
                <w:rStyle w:val="Hyperlink"/>
                <w:noProof/>
              </w:rPr>
              <w:t>3.4.4</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Subsystem #4: Lever Mechanism</w:t>
            </w:r>
            <w:r w:rsidR="00FF65A9">
              <w:rPr>
                <w:noProof/>
                <w:webHidden/>
              </w:rPr>
              <w:tab/>
            </w:r>
            <w:r w:rsidR="00FF65A9">
              <w:rPr>
                <w:noProof/>
                <w:webHidden/>
              </w:rPr>
              <w:fldChar w:fldCharType="begin"/>
            </w:r>
            <w:r w:rsidR="00FF65A9">
              <w:rPr>
                <w:noProof/>
                <w:webHidden/>
              </w:rPr>
              <w:instrText xml:space="preserve"> PAGEREF _Toc23109973 \h </w:instrText>
            </w:r>
            <w:r w:rsidR="00FF65A9">
              <w:rPr>
                <w:noProof/>
                <w:webHidden/>
              </w:rPr>
            </w:r>
            <w:r w:rsidR="00FF65A9">
              <w:rPr>
                <w:noProof/>
                <w:webHidden/>
              </w:rPr>
              <w:fldChar w:fldCharType="separate"/>
            </w:r>
            <w:r w:rsidR="00E9152C">
              <w:rPr>
                <w:noProof/>
                <w:webHidden/>
              </w:rPr>
              <w:t>16</w:t>
            </w:r>
            <w:r w:rsidR="00FF65A9">
              <w:rPr>
                <w:noProof/>
                <w:webHidden/>
              </w:rPr>
              <w:fldChar w:fldCharType="end"/>
            </w:r>
          </w:hyperlink>
        </w:p>
        <w:p w14:paraId="4826D252" w14:textId="29EF7465" w:rsidR="00FF65A9" w:rsidRDefault="006F33DE" w:rsidP="00FF65A9">
          <w:pPr>
            <w:pStyle w:val="TOC4"/>
            <w:tabs>
              <w:tab w:val="left" w:pos="1540"/>
              <w:tab w:val="right" w:leader="dot" w:pos="9350"/>
            </w:tabs>
            <w:spacing w:after="0"/>
            <w:rPr>
              <w:rFonts w:asciiTheme="minorHAnsi" w:eastAsiaTheme="minorEastAsia" w:hAnsiTheme="minorHAnsi" w:cstheme="minorBidi"/>
              <w:noProof/>
              <w:kern w:val="0"/>
              <w:szCs w:val="22"/>
              <w:lang w:eastAsia="en-US" w:bidi="ar-SA"/>
            </w:rPr>
          </w:pPr>
          <w:hyperlink w:anchor="_Toc23109974" w:history="1">
            <w:r w:rsidR="00FF65A9" w:rsidRPr="000F2326">
              <w:rPr>
                <w:rStyle w:val="Hyperlink"/>
                <w:noProof/>
              </w:rPr>
              <w:t>3.4.5</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Subsystem #5: Gears</w:t>
            </w:r>
            <w:r w:rsidR="00FF65A9">
              <w:rPr>
                <w:noProof/>
                <w:webHidden/>
              </w:rPr>
              <w:tab/>
            </w:r>
            <w:r w:rsidR="00FF65A9">
              <w:rPr>
                <w:noProof/>
                <w:webHidden/>
              </w:rPr>
              <w:fldChar w:fldCharType="begin"/>
            </w:r>
            <w:r w:rsidR="00FF65A9">
              <w:rPr>
                <w:noProof/>
                <w:webHidden/>
              </w:rPr>
              <w:instrText xml:space="preserve"> PAGEREF _Toc23109974 \h </w:instrText>
            </w:r>
            <w:r w:rsidR="00FF65A9">
              <w:rPr>
                <w:noProof/>
                <w:webHidden/>
              </w:rPr>
            </w:r>
            <w:r w:rsidR="00FF65A9">
              <w:rPr>
                <w:noProof/>
                <w:webHidden/>
              </w:rPr>
              <w:fldChar w:fldCharType="separate"/>
            </w:r>
            <w:r w:rsidR="00E9152C">
              <w:rPr>
                <w:noProof/>
                <w:webHidden/>
              </w:rPr>
              <w:t>17</w:t>
            </w:r>
            <w:r w:rsidR="00FF65A9">
              <w:rPr>
                <w:noProof/>
                <w:webHidden/>
              </w:rPr>
              <w:fldChar w:fldCharType="end"/>
            </w:r>
          </w:hyperlink>
        </w:p>
        <w:p w14:paraId="145F5F65" w14:textId="5D4E5398" w:rsidR="00FF65A9" w:rsidRDefault="006F33DE" w:rsidP="00FF65A9">
          <w:pPr>
            <w:pStyle w:val="TOC5"/>
            <w:tabs>
              <w:tab w:val="left" w:pos="1760"/>
              <w:tab w:val="right" w:leader="dot" w:pos="9350"/>
            </w:tabs>
            <w:spacing w:after="0"/>
            <w:rPr>
              <w:rFonts w:asciiTheme="minorHAnsi" w:eastAsiaTheme="minorEastAsia" w:hAnsiTheme="minorHAnsi" w:cstheme="minorBidi"/>
              <w:noProof/>
              <w:kern w:val="0"/>
              <w:szCs w:val="22"/>
              <w:lang w:eastAsia="en-US" w:bidi="ar-SA"/>
            </w:rPr>
          </w:pPr>
          <w:hyperlink w:anchor="_Toc23109975" w:history="1">
            <w:r w:rsidR="00FF65A9" w:rsidRPr="000F2326">
              <w:rPr>
                <w:rStyle w:val="Hyperlink"/>
                <w:noProof/>
              </w:rPr>
              <w:t>3.4.5.1</w:t>
            </w:r>
            <w:r w:rsidR="00FF65A9">
              <w:rPr>
                <w:rFonts w:asciiTheme="minorHAnsi" w:eastAsiaTheme="minorEastAsia" w:hAnsiTheme="minorHAnsi" w:cstheme="minorBidi"/>
                <w:noProof/>
                <w:kern w:val="0"/>
                <w:szCs w:val="22"/>
                <w:lang w:eastAsia="en-US" w:bidi="ar-SA"/>
              </w:rPr>
              <w:tab/>
            </w:r>
            <w:r w:rsidR="00FF65A9" w:rsidRPr="000F2326">
              <w:rPr>
                <w:rStyle w:val="Hyperlink"/>
                <w:noProof/>
                <w:w w:val="105"/>
              </w:rPr>
              <w:t>Existing Design #1: Spur</w:t>
            </w:r>
            <w:r w:rsidR="00FF65A9" w:rsidRPr="000F2326">
              <w:rPr>
                <w:rStyle w:val="Hyperlink"/>
                <w:noProof/>
                <w:spacing w:val="5"/>
                <w:w w:val="105"/>
              </w:rPr>
              <w:t xml:space="preserve"> </w:t>
            </w:r>
            <w:r w:rsidR="00FF65A9" w:rsidRPr="000F2326">
              <w:rPr>
                <w:rStyle w:val="Hyperlink"/>
                <w:noProof/>
                <w:w w:val="105"/>
              </w:rPr>
              <w:t>Gears</w:t>
            </w:r>
            <w:r w:rsidR="00FF65A9">
              <w:rPr>
                <w:noProof/>
                <w:webHidden/>
              </w:rPr>
              <w:tab/>
            </w:r>
            <w:r w:rsidR="00FF65A9">
              <w:rPr>
                <w:noProof/>
                <w:webHidden/>
              </w:rPr>
              <w:fldChar w:fldCharType="begin"/>
            </w:r>
            <w:r w:rsidR="00FF65A9">
              <w:rPr>
                <w:noProof/>
                <w:webHidden/>
              </w:rPr>
              <w:instrText xml:space="preserve"> PAGEREF _Toc23109975 \h </w:instrText>
            </w:r>
            <w:r w:rsidR="00FF65A9">
              <w:rPr>
                <w:noProof/>
                <w:webHidden/>
              </w:rPr>
            </w:r>
            <w:r w:rsidR="00FF65A9">
              <w:rPr>
                <w:noProof/>
                <w:webHidden/>
              </w:rPr>
              <w:fldChar w:fldCharType="separate"/>
            </w:r>
            <w:r w:rsidR="00E9152C">
              <w:rPr>
                <w:noProof/>
                <w:webHidden/>
              </w:rPr>
              <w:t>17</w:t>
            </w:r>
            <w:r w:rsidR="00FF65A9">
              <w:rPr>
                <w:noProof/>
                <w:webHidden/>
              </w:rPr>
              <w:fldChar w:fldCharType="end"/>
            </w:r>
          </w:hyperlink>
        </w:p>
        <w:p w14:paraId="29DB63BC" w14:textId="4613DD72" w:rsidR="00FF65A9" w:rsidRDefault="006F33DE" w:rsidP="00FF65A9">
          <w:pPr>
            <w:pStyle w:val="TOC5"/>
            <w:tabs>
              <w:tab w:val="left" w:pos="1760"/>
              <w:tab w:val="right" w:leader="dot" w:pos="9350"/>
            </w:tabs>
            <w:spacing w:after="0"/>
            <w:rPr>
              <w:rFonts w:asciiTheme="minorHAnsi" w:eastAsiaTheme="minorEastAsia" w:hAnsiTheme="minorHAnsi" w:cstheme="minorBidi"/>
              <w:noProof/>
              <w:kern w:val="0"/>
              <w:szCs w:val="22"/>
              <w:lang w:eastAsia="en-US" w:bidi="ar-SA"/>
            </w:rPr>
          </w:pPr>
          <w:hyperlink w:anchor="_Toc23109976" w:history="1">
            <w:r w:rsidR="00FF65A9" w:rsidRPr="000F2326">
              <w:rPr>
                <w:rStyle w:val="Hyperlink"/>
                <w:noProof/>
              </w:rPr>
              <w:t>3.4.5.2</w:t>
            </w:r>
            <w:r w:rsidR="00FF65A9">
              <w:rPr>
                <w:rFonts w:asciiTheme="minorHAnsi" w:eastAsiaTheme="minorEastAsia" w:hAnsiTheme="minorHAnsi" w:cstheme="minorBidi"/>
                <w:noProof/>
                <w:kern w:val="0"/>
                <w:szCs w:val="22"/>
                <w:lang w:eastAsia="en-US" w:bidi="ar-SA"/>
              </w:rPr>
              <w:tab/>
            </w:r>
            <w:r w:rsidR="00FF65A9" w:rsidRPr="000F2326">
              <w:rPr>
                <w:rStyle w:val="Hyperlink"/>
                <w:noProof/>
                <w:w w:val="105"/>
              </w:rPr>
              <w:t>Existing Design #2: Helical</w:t>
            </w:r>
            <w:r w:rsidR="00FF65A9" w:rsidRPr="000F2326">
              <w:rPr>
                <w:rStyle w:val="Hyperlink"/>
                <w:noProof/>
                <w:spacing w:val="4"/>
                <w:w w:val="105"/>
              </w:rPr>
              <w:t xml:space="preserve"> </w:t>
            </w:r>
            <w:r w:rsidR="00FF65A9" w:rsidRPr="000F2326">
              <w:rPr>
                <w:rStyle w:val="Hyperlink"/>
                <w:noProof/>
                <w:w w:val="105"/>
              </w:rPr>
              <w:t>Gears</w:t>
            </w:r>
            <w:r w:rsidR="00FF65A9">
              <w:rPr>
                <w:noProof/>
                <w:webHidden/>
              </w:rPr>
              <w:tab/>
            </w:r>
            <w:r w:rsidR="00FF65A9">
              <w:rPr>
                <w:noProof/>
                <w:webHidden/>
              </w:rPr>
              <w:fldChar w:fldCharType="begin"/>
            </w:r>
            <w:r w:rsidR="00FF65A9">
              <w:rPr>
                <w:noProof/>
                <w:webHidden/>
              </w:rPr>
              <w:instrText xml:space="preserve"> PAGEREF _Toc23109976 \h </w:instrText>
            </w:r>
            <w:r w:rsidR="00FF65A9">
              <w:rPr>
                <w:noProof/>
                <w:webHidden/>
              </w:rPr>
            </w:r>
            <w:r w:rsidR="00FF65A9">
              <w:rPr>
                <w:noProof/>
                <w:webHidden/>
              </w:rPr>
              <w:fldChar w:fldCharType="separate"/>
            </w:r>
            <w:r w:rsidR="00E9152C">
              <w:rPr>
                <w:noProof/>
                <w:webHidden/>
              </w:rPr>
              <w:t>18</w:t>
            </w:r>
            <w:r w:rsidR="00FF65A9">
              <w:rPr>
                <w:noProof/>
                <w:webHidden/>
              </w:rPr>
              <w:fldChar w:fldCharType="end"/>
            </w:r>
          </w:hyperlink>
        </w:p>
        <w:p w14:paraId="608DE60E" w14:textId="7931E748" w:rsidR="00FF65A9" w:rsidRDefault="006F33DE" w:rsidP="00FF65A9">
          <w:pPr>
            <w:pStyle w:val="TOC5"/>
            <w:tabs>
              <w:tab w:val="left" w:pos="1760"/>
              <w:tab w:val="right" w:leader="dot" w:pos="9350"/>
            </w:tabs>
            <w:spacing w:after="0"/>
            <w:rPr>
              <w:rFonts w:asciiTheme="minorHAnsi" w:eastAsiaTheme="minorEastAsia" w:hAnsiTheme="minorHAnsi" w:cstheme="minorBidi"/>
              <w:noProof/>
              <w:kern w:val="0"/>
              <w:szCs w:val="22"/>
              <w:lang w:eastAsia="en-US" w:bidi="ar-SA"/>
            </w:rPr>
          </w:pPr>
          <w:hyperlink w:anchor="_Toc23109977" w:history="1">
            <w:r w:rsidR="00FF65A9" w:rsidRPr="000F2326">
              <w:rPr>
                <w:rStyle w:val="Hyperlink"/>
                <w:noProof/>
              </w:rPr>
              <w:t>3.4.5.3</w:t>
            </w:r>
            <w:r w:rsidR="00FF65A9">
              <w:rPr>
                <w:rFonts w:asciiTheme="minorHAnsi" w:eastAsiaTheme="minorEastAsia" w:hAnsiTheme="minorHAnsi" w:cstheme="minorBidi"/>
                <w:noProof/>
                <w:kern w:val="0"/>
                <w:szCs w:val="22"/>
                <w:lang w:eastAsia="en-US" w:bidi="ar-SA"/>
              </w:rPr>
              <w:tab/>
            </w:r>
            <w:r w:rsidR="00FF65A9" w:rsidRPr="000F2326">
              <w:rPr>
                <w:rStyle w:val="Hyperlink"/>
                <w:noProof/>
                <w:w w:val="105"/>
              </w:rPr>
              <w:t>Existing Design #3: Bevel Gear</w:t>
            </w:r>
            <w:r w:rsidR="00FF65A9">
              <w:rPr>
                <w:noProof/>
                <w:webHidden/>
              </w:rPr>
              <w:tab/>
            </w:r>
            <w:r w:rsidR="00FF65A9">
              <w:rPr>
                <w:noProof/>
                <w:webHidden/>
              </w:rPr>
              <w:fldChar w:fldCharType="begin"/>
            </w:r>
            <w:r w:rsidR="00FF65A9">
              <w:rPr>
                <w:noProof/>
                <w:webHidden/>
              </w:rPr>
              <w:instrText xml:space="preserve"> PAGEREF _Toc23109977 \h </w:instrText>
            </w:r>
            <w:r w:rsidR="00FF65A9">
              <w:rPr>
                <w:noProof/>
                <w:webHidden/>
              </w:rPr>
            </w:r>
            <w:r w:rsidR="00FF65A9">
              <w:rPr>
                <w:noProof/>
                <w:webHidden/>
              </w:rPr>
              <w:fldChar w:fldCharType="separate"/>
            </w:r>
            <w:r w:rsidR="00E9152C">
              <w:rPr>
                <w:noProof/>
                <w:webHidden/>
              </w:rPr>
              <w:t>18</w:t>
            </w:r>
            <w:r w:rsidR="00FF65A9">
              <w:rPr>
                <w:noProof/>
                <w:webHidden/>
              </w:rPr>
              <w:fldChar w:fldCharType="end"/>
            </w:r>
          </w:hyperlink>
        </w:p>
        <w:p w14:paraId="3EBFA138" w14:textId="536333DF" w:rsidR="00FF65A9" w:rsidRDefault="006F33DE" w:rsidP="00FF65A9">
          <w:pPr>
            <w:pStyle w:val="TOC1"/>
            <w:tabs>
              <w:tab w:val="left" w:pos="566"/>
            </w:tabs>
            <w:rPr>
              <w:rFonts w:asciiTheme="minorHAnsi" w:eastAsiaTheme="minorEastAsia" w:hAnsiTheme="minorHAnsi" w:cstheme="minorBidi"/>
              <w:noProof/>
              <w:kern w:val="0"/>
              <w:szCs w:val="22"/>
              <w:lang w:eastAsia="en-US" w:bidi="ar-SA"/>
            </w:rPr>
          </w:pPr>
          <w:hyperlink w:anchor="_Toc23109978" w:history="1">
            <w:r w:rsidR="00FF65A9" w:rsidRPr="000F2326">
              <w:rPr>
                <w:rStyle w:val="Hyperlink"/>
                <w:noProof/>
              </w:rPr>
              <w:t>4</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DESIGNS CONSIDERED</w:t>
            </w:r>
            <w:r w:rsidR="00FF65A9">
              <w:rPr>
                <w:noProof/>
                <w:webHidden/>
              </w:rPr>
              <w:tab/>
            </w:r>
            <w:r w:rsidR="00FF65A9">
              <w:rPr>
                <w:noProof/>
                <w:webHidden/>
              </w:rPr>
              <w:fldChar w:fldCharType="begin"/>
            </w:r>
            <w:r w:rsidR="00FF65A9">
              <w:rPr>
                <w:noProof/>
                <w:webHidden/>
              </w:rPr>
              <w:instrText xml:space="preserve"> PAGEREF _Toc23109978 \h </w:instrText>
            </w:r>
            <w:r w:rsidR="00FF65A9">
              <w:rPr>
                <w:noProof/>
                <w:webHidden/>
              </w:rPr>
            </w:r>
            <w:r w:rsidR="00FF65A9">
              <w:rPr>
                <w:noProof/>
                <w:webHidden/>
              </w:rPr>
              <w:fldChar w:fldCharType="separate"/>
            </w:r>
            <w:r w:rsidR="00E9152C">
              <w:rPr>
                <w:noProof/>
                <w:webHidden/>
              </w:rPr>
              <w:t>19</w:t>
            </w:r>
            <w:r w:rsidR="00FF65A9">
              <w:rPr>
                <w:noProof/>
                <w:webHidden/>
              </w:rPr>
              <w:fldChar w:fldCharType="end"/>
            </w:r>
          </w:hyperlink>
        </w:p>
        <w:p w14:paraId="5898BE07" w14:textId="1DE5C19E"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09979" w:history="1">
            <w:r w:rsidR="00FF65A9" w:rsidRPr="000F2326">
              <w:rPr>
                <w:rStyle w:val="Hyperlink"/>
                <w:noProof/>
              </w:rPr>
              <w:t>4.1</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Design #1: Conveyer Belt</w:t>
            </w:r>
            <w:r w:rsidR="00FF65A9">
              <w:rPr>
                <w:noProof/>
                <w:webHidden/>
              </w:rPr>
              <w:tab/>
            </w:r>
            <w:r w:rsidR="00FF65A9">
              <w:rPr>
                <w:noProof/>
                <w:webHidden/>
              </w:rPr>
              <w:fldChar w:fldCharType="begin"/>
            </w:r>
            <w:r w:rsidR="00FF65A9">
              <w:rPr>
                <w:noProof/>
                <w:webHidden/>
              </w:rPr>
              <w:instrText xml:space="preserve"> PAGEREF _Toc23109979 \h </w:instrText>
            </w:r>
            <w:r w:rsidR="00FF65A9">
              <w:rPr>
                <w:noProof/>
                <w:webHidden/>
              </w:rPr>
            </w:r>
            <w:r w:rsidR="00FF65A9">
              <w:rPr>
                <w:noProof/>
                <w:webHidden/>
              </w:rPr>
              <w:fldChar w:fldCharType="separate"/>
            </w:r>
            <w:r w:rsidR="00E9152C">
              <w:rPr>
                <w:noProof/>
                <w:webHidden/>
              </w:rPr>
              <w:t>19</w:t>
            </w:r>
            <w:r w:rsidR="00FF65A9">
              <w:rPr>
                <w:noProof/>
                <w:webHidden/>
              </w:rPr>
              <w:fldChar w:fldCharType="end"/>
            </w:r>
          </w:hyperlink>
        </w:p>
        <w:p w14:paraId="76BF06D4" w14:textId="76922004"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09980" w:history="1">
            <w:r w:rsidR="00FF65A9" w:rsidRPr="000F2326">
              <w:rPr>
                <w:rStyle w:val="Hyperlink"/>
                <w:noProof/>
              </w:rPr>
              <w:t>4.2</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Design #2 Hair Dryer</w:t>
            </w:r>
            <w:r w:rsidR="00FF65A9">
              <w:rPr>
                <w:noProof/>
                <w:webHidden/>
              </w:rPr>
              <w:tab/>
            </w:r>
            <w:r w:rsidR="00FF65A9">
              <w:rPr>
                <w:noProof/>
                <w:webHidden/>
              </w:rPr>
              <w:fldChar w:fldCharType="begin"/>
            </w:r>
            <w:r w:rsidR="00FF65A9">
              <w:rPr>
                <w:noProof/>
                <w:webHidden/>
              </w:rPr>
              <w:instrText xml:space="preserve"> PAGEREF _Toc23109980 \h </w:instrText>
            </w:r>
            <w:r w:rsidR="00FF65A9">
              <w:rPr>
                <w:noProof/>
                <w:webHidden/>
              </w:rPr>
            </w:r>
            <w:r w:rsidR="00FF65A9">
              <w:rPr>
                <w:noProof/>
                <w:webHidden/>
              </w:rPr>
              <w:fldChar w:fldCharType="separate"/>
            </w:r>
            <w:r w:rsidR="00E9152C">
              <w:rPr>
                <w:noProof/>
                <w:webHidden/>
              </w:rPr>
              <w:t>19</w:t>
            </w:r>
            <w:r w:rsidR="00FF65A9">
              <w:rPr>
                <w:noProof/>
                <w:webHidden/>
              </w:rPr>
              <w:fldChar w:fldCharType="end"/>
            </w:r>
          </w:hyperlink>
        </w:p>
        <w:p w14:paraId="1975EFA0" w14:textId="4E24D3FB"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09981" w:history="1">
            <w:r w:rsidR="00FF65A9" w:rsidRPr="000F2326">
              <w:rPr>
                <w:rStyle w:val="Hyperlink"/>
                <w:noProof/>
              </w:rPr>
              <w:t>4.3</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Design #3 Floating Mechanism</w:t>
            </w:r>
            <w:r w:rsidR="00FF65A9">
              <w:rPr>
                <w:noProof/>
                <w:webHidden/>
              </w:rPr>
              <w:tab/>
            </w:r>
            <w:r w:rsidR="00FF65A9">
              <w:rPr>
                <w:noProof/>
                <w:webHidden/>
              </w:rPr>
              <w:fldChar w:fldCharType="begin"/>
            </w:r>
            <w:r w:rsidR="00FF65A9">
              <w:rPr>
                <w:noProof/>
                <w:webHidden/>
              </w:rPr>
              <w:instrText xml:space="preserve"> PAGEREF _Toc23109981 \h </w:instrText>
            </w:r>
            <w:r w:rsidR="00FF65A9">
              <w:rPr>
                <w:noProof/>
                <w:webHidden/>
              </w:rPr>
            </w:r>
            <w:r w:rsidR="00FF65A9">
              <w:rPr>
                <w:noProof/>
                <w:webHidden/>
              </w:rPr>
              <w:fldChar w:fldCharType="separate"/>
            </w:r>
            <w:r w:rsidR="00E9152C">
              <w:rPr>
                <w:noProof/>
                <w:webHidden/>
              </w:rPr>
              <w:t>20</w:t>
            </w:r>
            <w:r w:rsidR="00FF65A9">
              <w:rPr>
                <w:noProof/>
                <w:webHidden/>
              </w:rPr>
              <w:fldChar w:fldCharType="end"/>
            </w:r>
          </w:hyperlink>
        </w:p>
        <w:p w14:paraId="5C76834C" w14:textId="74611F75"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09982" w:history="1">
            <w:r w:rsidR="00FF65A9" w:rsidRPr="000F2326">
              <w:rPr>
                <w:rStyle w:val="Hyperlink"/>
                <w:noProof/>
              </w:rPr>
              <w:t>4.4</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Design #4 Thrust Pad</w:t>
            </w:r>
            <w:r w:rsidR="00FF65A9">
              <w:rPr>
                <w:noProof/>
                <w:webHidden/>
              </w:rPr>
              <w:tab/>
            </w:r>
            <w:r w:rsidR="00FF65A9">
              <w:rPr>
                <w:noProof/>
                <w:webHidden/>
              </w:rPr>
              <w:fldChar w:fldCharType="begin"/>
            </w:r>
            <w:r w:rsidR="00FF65A9">
              <w:rPr>
                <w:noProof/>
                <w:webHidden/>
              </w:rPr>
              <w:instrText xml:space="preserve"> PAGEREF _Toc23109982 \h </w:instrText>
            </w:r>
            <w:r w:rsidR="00FF65A9">
              <w:rPr>
                <w:noProof/>
                <w:webHidden/>
              </w:rPr>
            </w:r>
            <w:r w:rsidR="00FF65A9">
              <w:rPr>
                <w:noProof/>
                <w:webHidden/>
              </w:rPr>
              <w:fldChar w:fldCharType="separate"/>
            </w:r>
            <w:r w:rsidR="00E9152C">
              <w:rPr>
                <w:noProof/>
                <w:webHidden/>
              </w:rPr>
              <w:t>20</w:t>
            </w:r>
            <w:r w:rsidR="00FF65A9">
              <w:rPr>
                <w:noProof/>
                <w:webHidden/>
              </w:rPr>
              <w:fldChar w:fldCharType="end"/>
            </w:r>
          </w:hyperlink>
        </w:p>
        <w:p w14:paraId="4997E0F6" w14:textId="311E0150"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09983" w:history="1">
            <w:r w:rsidR="00FF65A9" w:rsidRPr="000F2326">
              <w:rPr>
                <w:rStyle w:val="Hyperlink"/>
                <w:noProof/>
              </w:rPr>
              <w:t>4.5</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Design #5 Hanging Ball</w:t>
            </w:r>
            <w:r w:rsidR="00FF65A9">
              <w:rPr>
                <w:noProof/>
                <w:webHidden/>
              </w:rPr>
              <w:tab/>
            </w:r>
            <w:r w:rsidR="00FF65A9">
              <w:rPr>
                <w:noProof/>
                <w:webHidden/>
              </w:rPr>
              <w:fldChar w:fldCharType="begin"/>
            </w:r>
            <w:r w:rsidR="00FF65A9">
              <w:rPr>
                <w:noProof/>
                <w:webHidden/>
              </w:rPr>
              <w:instrText xml:space="preserve"> PAGEREF _Toc23109983 \h </w:instrText>
            </w:r>
            <w:r w:rsidR="00FF65A9">
              <w:rPr>
                <w:noProof/>
                <w:webHidden/>
              </w:rPr>
            </w:r>
            <w:r w:rsidR="00FF65A9">
              <w:rPr>
                <w:noProof/>
                <w:webHidden/>
              </w:rPr>
              <w:fldChar w:fldCharType="separate"/>
            </w:r>
            <w:r w:rsidR="00E9152C">
              <w:rPr>
                <w:noProof/>
                <w:webHidden/>
              </w:rPr>
              <w:t>21</w:t>
            </w:r>
            <w:r w:rsidR="00FF65A9">
              <w:rPr>
                <w:noProof/>
                <w:webHidden/>
              </w:rPr>
              <w:fldChar w:fldCharType="end"/>
            </w:r>
          </w:hyperlink>
        </w:p>
        <w:p w14:paraId="629E1BDA" w14:textId="1A0B4DAB"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09984" w:history="1">
            <w:r w:rsidR="00FF65A9" w:rsidRPr="000F2326">
              <w:rPr>
                <w:rStyle w:val="Hyperlink"/>
                <w:noProof/>
              </w:rPr>
              <w:t>4.6</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Design #6 Dominos</w:t>
            </w:r>
            <w:r w:rsidR="00FF65A9">
              <w:rPr>
                <w:noProof/>
                <w:webHidden/>
              </w:rPr>
              <w:tab/>
            </w:r>
            <w:r w:rsidR="00FF65A9">
              <w:rPr>
                <w:noProof/>
                <w:webHidden/>
              </w:rPr>
              <w:fldChar w:fldCharType="begin"/>
            </w:r>
            <w:r w:rsidR="00FF65A9">
              <w:rPr>
                <w:noProof/>
                <w:webHidden/>
              </w:rPr>
              <w:instrText xml:space="preserve"> PAGEREF _Toc23109984 \h </w:instrText>
            </w:r>
            <w:r w:rsidR="00FF65A9">
              <w:rPr>
                <w:noProof/>
                <w:webHidden/>
              </w:rPr>
            </w:r>
            <w:r w:rsidR="00FF65A9">
              <w:rPr>
                <w:noProof/>
                <w:webHidden/>
              </w:rPr>
              <w:fldChar w:fldCharType="separate"/>
            </w:r>
            <w:r w:rsidR="00E9152C">
              <w:rPr>
                <w:noProof/>
                <w:webHidden/>
              </w:rPr>
              <w:t>21</w:t>
            </w:r>
            <w:r w:rsidR="00FF65A9">
              <w:rPr>
                <w:noProof/>
                <w:webHidden/>
              </w:rPr>
              <w:fldChar w:fldCharType="end"/>
            </w:r>
          </w:hyperlink>
        </w:p>
        <w:p w14:paraId="669F55E8" w14:textId="696A551A"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09985" w:history="1">
            <w:r w:rsidR="00FF65A9" w:rsidRPr="000F2326">
              <w:rPr>
                <w:rStyle w:val="Hyperlink"/>
                <w:noProof/>
              </w:rPr>
              <w:t>4.7</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Design#7 Pascal Law</w:t>
            </w:r>
            <w:r w:rsidR="00FF65A9">
              <w:rPr>
                <w:noProof/>
                <w:webHidden/>
              </w:rPr>
              <w:tab/>
            </w:r>
            <w:r w:rsidR="00FF65A9">
              <w:rPr>
                <w:noProof/>
                <w:webHidden/>
              </w:rPr>
              <w:fldChar w:fldCharType="begin"/>
            </w:r>
            <w:r w:rsidR="00FF65A9">
              <w:rPr>
                <w:noProof/>
                <w:webHidden/>
              </w:rPr>
              <w:instrText xml:space="preserve"> PAGEREF _Toc23109985 \h </w:instrText>
            </w:r>
            <w:r w:rsidR="00FF65A9">
              <w:rPr>
                <w:noProof/>
                <w:webHidden/>
              </w:rPr>
            </w:r>
            <w:r w:rsidR="00FF65A9">
              <w:rPr>
                <w:noProof/>
                <w:webHidden/>
              </w:rPr>
              <w:fldChar w:fldCharType="separate"/>
            </w:r>
            <w:r w:rsidR="00E9152C">
              <w:rPr>
                <w:noProof/>
                <w:webHidden/>
              </w:rPr>
              <w:t>22</w:t>
            </w:r>
            <w:r w:rsidR="00FF65A9">
              <w:rPr>
                <w:noProof/>
                <w:webHidden/>
              </w:rPr>
              <w:fldChar w:fldCharType="end"/>
            </w:r>
          </w:hyperlink>
        </w:p>
        <w:p w14:paraId="09AF8BB6" w14:textId="1E7CAE68"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09986" w:history="1">
            <w:r w:rsidR="00FF65A9" w:rsidRPr="000F2326">
              <w:rPr>
                <w:rStyle w:val="Hyperlink"/>
                <w:noProof/>
              </w:rPr>
              <w:t>4.8</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Design #8 Pulley and Link Mechanism</w:t>
            </w:r>
            <w:r w:rsidR="00FF65A9">
              <w:rPr>
                <w:noProof/>
                <w:webHidden/>
              </w:rPr>
              <w:tab/>
            </w:r>
            <w:r w:rsidR="00FF65A9">
              <w:rPr>
                <w:noProof/>
                <w:webHidden/>
              </w:rPr>
              <w:fldChar w:fldCharType="begin"/>
            </w:r>
            <w:r w:rsidR="00FF65A9">
              <w:rPr>
                <w:noProof/>
                <w:webHidden/>
              </w:rPr>
              <w:instrText xml:space="preserve"> PAGEREF _Toc23109986 \h </w:instrText>
            </w:r>
            <w:r w:rsidR="00FF65A9">
              <w:rPr>
                <w:noProof/>
                <w:webHidden/>
              </w:rPr>
            </w:r>
            <w:r w:rsidR="00FF65A9">
              <w:rPr>
                <w:noProof/>
                <w:webHidden/>
              </w:rPr>
              <w:fldChar w:fldCharType="separate"/>
            </w:r>
            <w:r w:rsidR="00E9152C">
              <w:rPr>
                <w:noProof/>
                <w:webHidden/>
              </w:rPr>
              <w:t>23</w:t>
            </w:r>
            <w:r w:rsidR="00FF65A9">
              <w:rPr>
                <w:noProof/>
                <w:webHidden/>
              </w:rPr>
              <w:fldChar w:fldCharType="end"/>
            </w:r>
          </w:hyperlink>
        </w:p>
        <w:p w14:paraId="2E8F8435" w14:textId="78BB540C"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09987" w:history="1">
            <w:r w:rsidR="00FF65A9" w:rsidRPr="000F2326">
              <w:rPr>
                <w:rStyle w:val="Hyperlink"/>
                <w:noProof/>
              </w:rPr>
              <w:t>4.9</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Design #9 Gate Link Mechanism</w:t>
            </w:r>
            <w:r w:rsidR="00FF65A9">
              <w:rPr>
                <w:noProof/>
                <w:webHidden/>
              </w:rPr>
              <w:tab/>
            </w:r>
            <w:r w:rsidR="00FF65A9">
              <w:rPr>
                <w:noProof/>
                <w:webHidden/>
              </w:rPr>
              <w:fldChar w:fldCharType="begin"/>
            </w:r>
            <w:r w:rsidR="00FF65A9">
              <w:rPr>
                <w:noProof/>
                <w:webHidden/>
              </w:rPr>
              <w:instrText xml:space="preserve"> PAGEREF _Toc23109987 \h </w:instrText>
            </w:r>
            <w:r w:rsidR="00FF65A9">
              <w:rPr>
                <w:noProof/>
                <w:webHidden/>
              </w:rPr>
            </w:r>
            <w:r w:rsidR="00FF65A9">
              <w:rPr>
                <w:noProof/>
                <w:webHidden/>
              </w:rPr>
              <w:fldChar w:fldCharType="separate"/>
            </w:r>
            <w:r w:rsidR="00E9152C">
              <w:rPr>
                <w:noProof/>
                <w:webHidden/>
              </w:rPr>
              <w:t>23</w:t>
            </w:r>
            <w:r w:rsidR="00FF65A9">
              <w:rPr>
                <w:noProof/>
                <w:webHidden/>
              </w:rPr>
              <w:fldChar w:fldCharType="end"/>
            </w:r>
          </w:hyperlink>
        </w:p>
        <w:p w14:paraId="52CFBCD8" w14:textId="6384F145" w:rsidR="00FF65A9" w:rsidRDefault="006F33DE">
          <w:pPr>
            <w:pStyle w:val="TOC2"/>
            <w:tabs>
              <w:tab w:val="left" w:pos="1100"/>
            </w:tabs>
            <w:rPr>
              <w:rFonts w:asciiTheme="minorHAnsi" w:eastAsiaTheme="minorEastAsia" w:hAnsiTheme="minorHAnsi" w:cstheme="minorBidi"/>
              <w:noProof/>
              <w:kern w:val="0"/>
              <w:szCs w:val="22"/>
              <w:lang w:eastAsia="en-US" w:bidi="ar-SA"/>
            </w:rPr>
          </w:pPr>
          <w:hyperlink w:anchor="_Toc23109988" w:history="1">
            <w:r w:rsidR="00FF65A9" w:rsidRPr="000F2326">
              <w:rPr>
                <w:rStyle w:val="Hyperlink"/>
                <w:noProof/>
              </w:rPr>
              <w:t>4.10</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Design #10 Lever Mechanism</w:t>
            </w:r>
            <w:r w:rsidR="00FF65A9">
              <w:rPr>
                <w:noProof/>
                <w:webHidden/>
              </w:rPr>
              <w:tab/>
            </w:r>
            <w:r w:rsidR="00FF65A9">
              <w:rPr>
                <w:noProof/>
                <w:webHidden/>
              </w:rPr>
              <w:fldChar w:fldCharType="begin"/>
            </w:r>
            <w:r w:rsidR="00FF65A9">
              <w:rPr>
                <w:noProof/>
                <w:webHidden/>
              </w:rPr>
              <w:instrText xml:space="preserve"> PAGEREF _Toc23109988 \h </w:instrText>
            </w:r>
            <w:r w:rsidR="00FF65A9">
              <w:rPr>
                <w:noProof/>
                <w:webHidden/>
              </w:rPr>
            </w:r>
            <w:r w:rsidR="00FF65A9">
              <w:rPr>
                <w:noProof/>
                <w:webHidden/>
              </w:rPr>
              <w:fldChar w:fldCharType="separate"/>
            </w:r>
            <w:r w:rsidR="00E9152C">
              <w:rPr>
                <w:noProof/>
                <w:webHidden/>
              </w:rPr>
              <w:t>24</w:t>
            </w:r>
            <w:r w:rsidR="00FF65A9">
              <w:rPr>
                <w:noProof/>
                <w:webHidden/>
              </w:rPr>
              <w:fldChar w:fldCharType="end"/>
            </w:r>
          </w:hyperlink>
        </w:p>
        <w:p w14:paraId="068C9146" w14:textId="7FCD33A0" w:rsidR="00FF65A9" w:rsidRDefault="006F33DE">
          <w:pPr>
            <w:pStyle w:val="TOC2"/>
            <w:tabs>
              <w:tab w:val="left" w:pos="1100"/>
            </w:tabs>
            <w:rPr>
              <w:rFonts w:asciiTheme="minorHAnsi" w:eastAsiaTheme="minorEastAsia" w:hAnsiTheme="minorHAnsi" w:cstheme="minorBidi"/>
              <w:noProof/>
              <w:kern w:val="0"/>
              <w:szCs w:val="22"/>
              <w:lang w:eastAsia="en-US" w:bidi="ar-SA"/>
            </w:rPr>
          </w:pPr>
          <w:hyperlink w:anchor="_Toc23109989" w:history="1">
            <w:r w:rsidR="00FF65A9" w:rsidRPr="000F2326">
              <w:rPr>
                <w:rStyle w:val="Hyperlink"/>
                <w:noProof/>
              </w:rPr>
              <w:t>4.11</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Design #11 Lifting Mechanism</w:t>
            </w:r>
            <w:r w:rsidR="00FF65A9">
              <w:rPr>
                <w:noProof/>
                <w:webHidden/>
              </w:rPr>
              <w:tab/>
            </w:r>
            <w:r w:rsidR="00FF65A9">
              <w:rPr>
                <w:noProof/>
                <w:webHidden/>
              </w:rPr>
              <w:fldChar w:fldCharType="begin"/>
            </w:r>
            <w:r w:rsidR="00FF65A9">
              <w:rPr>
                <w:noProof/>
                <w:webHidden/>
              </w:rPr>
              <w:instrText xml:space="preserve"> PAGEREF _Toc23109989 \h </w:instrText>
            </w:r>
            <w:r w:rsidR="00FF65A9">
              <w:rPr>
                <w:noProof/>
                <w:webHidden/>
              </w:rPr>
            </w:r>
            <w:r w:rsidR="00FF65A9">
              <w:rPr>
                <w:noProof/>
                <w:webHidden/>
              </w:rPr>
              <w:fldChar w:fldCharType="separate"/>
            </w:r>
            <w:r w:rsidR="00E9152C">
              <w:rPr>
                <w:noProof/>
                <w:webHidden/>
              </w:rPr>
              <w:t>24</w:t>
            </w:r>
            <w:r w:rsidR="00FF65A9">
              <w:rPr>
                <w:noProof/>
                <w:webHidden/>
              </w:rPr>
              <w:fldChar w:fldCharType="end"/>
            </w:r>
          </w:hyperlink>
        </w:p>
        <w:p w14:paraId="59ADE5FF" w14:textId="586E0501" w:rsidR="00FF65A9" w:rsidRDefault="006F33DE">
          <w:pPr>
            <w:pStyle w:val="TOC2"/>
            <w:tabs>
              <w:tab w:val="left" w:pos="1100"/>
            </w:tabs>
            <w:rPr>
              <w:rFonts w:asciiTheme="minorHAnsi" w:eastAsiaTheme="minorEastAsia" w:hAnsiTheme="minorHAnsi" w:cstheme="minorBidi"/>
              <w:noProof/>
              <w:kern w:val="0"/>
              <w:szCs w:val="22"/>
              <w:lang w:eastAsia="en-US" w:bidi="ar-SA"/>
            </w:rPr>
          </w:pPr>
          <w:hyperlink w:anchor="_Toc23109990" w:history="1">
            <w:r w:rsidR="00FF65A9" w:rsidRPr="000F2326">
              <w:rPr>
                <w:rStyle w:val="Hyperlink"/>
                <w:noProof/>
              </w:rPr>
              <w:t>4.12</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Design #12 Chain and Sprocket Mechanism</w:t>
            </w:r>
            <w:r w:rsidR="00FF65A9">
              <w:rPr>
                <w:noProof/>
                <w:webHidden/>
              </w:rPr>
              <w:tab/>
            </w:r>
            <w:r w:rsidR="00FF65A9">
              <w:rPr>
                <w:noProof/>
                <w:webHidden/>
              </w:rPr>
              <w:fldChar w:fldCharType="begin"/>
            </w:r>
            <w:r w:rsidR="00FF65A9">
              <w:rPr>
                <w:noProof/>
                <w:webHidden/>
              </w:rPr>
              <w:instrText xml:space="preserve"> PAGEREF _Toc23109990 \h </w:instrText>
            </w:r>
            <w:r w:rsidR="00FF65A9">
              <w:rPr>
                <w:noProof/>
                <w:webHidden/>
              </w:rPr>
            </w:r>
            <w:r w:rsidR="00FF65A9">
              <w:rPr>
                <w:noProof/>
                <w:webHidden/>
              </w:rPr>
              <w:fldChar w:fldCharType="separate"/>
            </w:r>
            <w:r w:rsidR="00E9152C">
              <w:rPr>
                <w:noProof/>
                <w:webHidden/>
              </w:rPr>
              <w:t>25</w:t>
            </w:r>
            <w:r w:rsidR="00FF65A9">
              <w:rPr>
                <w:noProof/>
                <w:webHidden/>
              </w:rPr>
              <w:fldChar w:fldCharType="end"/>
            </w:r>
          </w:hyperlink>
        </w:p>
        <w:p w14:paraId="7F5D50FB" w14:textId="3FA14C68" w:rsidR="00FF65A9" w:rsidRDefault="006F33DE">
          <w:pPr>
            <w:pStyle w:val="TOC1"/>
            <w:tabs>
              <w:tab w:val="left" w:pos="566"/>
            </w:tabs>
            <w:rPr>
              <w:rFonts w:asciiTheme="minorHAnsi" w:eastAsiaTheme="minorEastAsia" w:hAnsiTheme="minorHAnsi" w:cstheme="minorBidi"/>
              <w:noProof/>
              <w:kern w:val="0"/>
              <w:szCs w:val="22"/>
              <w:lang w:eastAsia="en-US" w:bidi="ar-SA"/>
            </w:rPr>
          </w:pPr>
          <w:hyperlink w:anchor="_Toc23109991" w:history="1">
            <w:r w:rsidR="00FF65A9" w:rsidRPr="000F2326">
              <w:rPr>
                <w:rStyle w:val="Hyperlink"/>
                <w:noProof/>
              </w:rPr>
              <w:t>5</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DESIGN SELECTED – First Semester</w:t>
            </w:r>
            <w:r w:rsidR="00FF65A9">
              <w:rPr>
                <w:noProof/>
                <w:webHidden/>
              </w:rPr>
              <w:tab/>
            </w:r>
            <w:r w:rsidR="00FF65A9">
              <w:rPr>
                <w:noProof/>
                <w:webHidden/>
              </w:rPr>
              <w:fldChar w:fldCharType="begin"/>
            </w:r>
            <w:r w:rsidR="00FF65A9">
              <w:rPr>
                <w:noProof/>
                <w:webHidden/>
              </w:rPr>
              <w:instrText xml:space="preserve"> PAGEREF _Toc23109991 \h </w:instrText>
            </w:r>
            <w:r w:rsidR="00FF65A9">
              <w:rPr>
                <w:noProof/>
                <w:webHidden/>
              </w:rPr>
            </w:r>
            <w:r w:rsidR="00FF65A9">
              <w:rPr>
                <w:noProof/>
                <w:webHidden/>
              </w:rPr>
              <w:fldChar w:fldCharType="separate"/>
            </w:r>
            <w:r w:rsidR="00E9152C">
              <w:rPr>
                <w:noProof/>
                <w:webHidden/>
              </w:rPr>
              <w:t>26</w:t>
            </w:r>
            <w:r w:rsidR="00FF65A9">
              <w:rPr>
                <w:noProof/>
                <w:webHidden/>
              </w:rPr>
              <w:fldChar w:fldCharType="end"/>
            </w:r>
          </w:hyperlink>
        </w:p>
        <w:p w14:paraId="39F8BC39" w14:textId="6DB90D27"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09992" w:history="1">
            <w:r w:rsidR="00FF65A9" w:rsidRPr="000F2326">
              <w:rPr>
                <w:rStyle w:val="Hyperlink"/>
                <w:noProof/>
              </w:rPr>
              <w:t>5.1</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Rationale for Design Selection</w:t>
            </w:r>
            <w:r w:rsidR="00FF65A9">
              <w:rPr>
                <w:noProof/>
                <w:webHidden/>
              </w:rPr>
              <w:tab/>
            </w:r>
            <w:r w:rsidR="00FF65A9">
              <w:rPr>
                <w:noProof/>
                <w:webHidden/>
              </w:rPr>
              <w:fldChar w:fldCharType="begin"/>
            </w:r>
            <w:r w:rsidR="00FF65A9">
              <w:rPr>
                <w:noProof/>
                <w:webHidden/>
              </w:rPr>
              <w:instrText xml:space="preserve"> PAGEREF _Toc23109992 \h </w:instrText>
            </w:r>
            <w:r w:rsidR="00FF65A9">
              <w:rPr>
                <w:noProof/>
                <w:webHidden/>
              </w:rPr>
            </w:r>
            <w:r w:rsidR="00FF65A9">
              <w:rPr>
                <w:noProof/>
                <w:webHidden/>
              </w:rPr>
              <w:fldChar w:fldCharType="separate"/>
            </w:r>
            <w:r w:rsidR="00E9152C">
              <w:rPr>
                <w:noProof/>
                <w:webHidden/>
              </w:rPr>
              <w:t>26</w:t>
            </w:r>
            <w:r w:rsidR="00FF65A9">
              <w:rPr>
                <w:noProof/>
                <w:webHidden/>
              </w:rPr>
              <w:fldChar w:fldCharType="end"/>
            </w:r>
          </w:hyperlink>
        </w:p>
        <w:p w14:paraId="1659A71C" w14:textId="32E81248"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09993" w:history="1">
            <w:r w:rsidR="00FF65A9" w:rsidRPr="000F2326">
              <w:rPr>
                <w:rStyle w:val="Hyperlink"/>
                <w:noProof/>
              </w:rPr>
              <w:t>5.2</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Design Description</w:t>
            </w:r>
            <w:r w:rsidR="00FF65A9">
              <w:rPr>
                <w:noProof/>
                <w:webHidden/>
              </w:rPr>
              <w:tab/>
            </w:r>
            <w:r w:rsidR="00FF65A9">
              <w:rPr>
                <w:noProof/>
                <w:webHidden/>
              </w:rPr>
              <w:fldChar w:fldCharType="begin"/>
            </w:r>
            <w:r w:rsidR="00FF65A9">
              <w:rPr>
                <w:noProof/>
                <w:webHidden/>
              </w:rPr>
              <w:instrText xml:space="preserve"> PAGEREF _Toc23109993 \h </w:instrText>
            </w:r>
            <w:r w:rsidR="00FF65A9">
              <w:rPr>
                <w:noProof/>
                <w:webHidden/>
              </w:rPr>
            </w:r>
            <w:r w:rsidR="00FF65A9">
              <w:rPr>
                <w:noProof/>
                <w:webHidden/>
              </w:rPr>
              <w:fldChar w:fldCharType="separate"/>
            </w:r>
            <w:r w:rsidR="00E9152C">
              <w:rPr>
                <w:noProof/>
                <w:webHidden/>
              </w:rPr>
              <w:t>27</w:t>
            </w:r>
            <w:r w:rsidR="00FF65A9">
              <w:rPr>
                <w:noProof/>
                <w:webHidden/>
              </w:rPr>
              <w:fldChar w:fldCharType="end"/>
            </w:r>
          </w:hyperlink>
        </w:p>
        <w:p w14:paraId="086C8CD4" w14:textId="2C6AD020" w:rsidR="00FF65A9" w:rsidRDefault="006F33DE">
          <w:pPr>
            <w:pStyle w:val="TOC3"/>
            <w:tabs>
              <w:tab w:val="left" w:pos="1320"/>
            </w:tabs>
            <w:rPr>
              <w:rFonts w:asciiTheme="minorHAnsi" w:eastAsiaTheme="minorEastAsia" w:hAnsiTheme="minorHAnsi" w:cstheme="minorBidi"/>
              <w:noProof/>
              <w:kern w:val="0"/>
              <w:szCs w:val="22"/>
              <w:lang w:eastAsia="en-US" w:bidi="ar-SA"/>
            </w:rPr>
          </w:pPr>
          <w:hyperlink w:anchor="_Toc23109994" w:history="1">
            <w:r w:rsidR="00FF65A9" w:rsidRPr="000F2326">
              <w:rPr>
                <w:rStyle w:val="Hyperlink"/>
                <w:noProof/>
              </w:rPr>
              <w:t>5.2.1</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Theoretical Analysis</w:t>
            </w:r>
            <w:r w:rsidR="00FF65A9">
              <w:rPr>
                <w:noProof/>
                <w:webHidden/>
              </w:rPr>
              <w:tab/>
            </w:r>
            <w:r w:rsidR="00FF65A9">
              <w:rPr>
                <w:noProof/>
                <w:webHidden/>
              </w:rPr>
              <w:fldChar w:fldCharType="begin"/>
            </w:r>
            <w:r w:rsidR="00FF65A9">
              <w:rPr>
                <w:noProof/>
                <w:webHidden/>
              </w:rPr>
              <w:instrText xml:space="preserve"> PAGEREF _Toc23109994 \h </w:instrText>
            </w:r>
            <w:r w:rsidR="00FF65A9">
              <w:rPr>
                <w:noProof/>
                <w:webHidden/>
              </w:rPr>
            </w:r>
            <w:r w:rsidR="00FF65A9">
              <w:rPr>
                <w:noProof/>
                <w:webHidden/>
              </w:rPr>
              <w:fldChar w:fldCharType="separate"/>
            </w:r>
            <w:r w:rsidR="00E9152C">
              <w:rPr>
                <w:noProof/>
                <w:webHidden/>
              </w:rPr>
              <w:t>29</w:t>
            </w:r>
            <w:r w:rsidR="00FF65A9">
              <w:rPr>
                <w:noProof/>
                <w:webHidden/>
              </w:rPr>
              <w:fldChar w:fldCharType="end"/>
            </w:r>
          </w:hyperlink>
        </w:p>
        <w:p w14:paraId="47636892" w14:textId="79BAF02D" w:rsidR="00FF65A9" w:rsidRDefault="006F33DE" w:rsidP="00FF65A9">
          <w:pPr>
            <w:pStyle w:val="TOC4"/>
            <w:tabs>
              <w:tab w:val="right" w:leader="dot" w:pos="9350"/>
            </w:tabs>
            <w:spacing w:after="0"/>
            <w:rPr>
              <w:rFonts w:asciiTheme="minorHAnsi" w:eastAsiaTheme="minorEastAsia" w:hAnsiTheme="minorHAnsi" w:cstheme="minorBidi"/>
              <w:noProof/>
              <w:kern w:val="0"/>
              <w:szCs w:val="22"/>
              <w:lang w:eastAsia="en-US" w:bidi="ar-SA"/>
            </w:rPr>
          </w:pPr>
          <w:hyperlink w:anchor="_Toc23109995" w:history="1">
            <w:r w:rsidR="00FF65A9" w:rsidRPr="000F2326">
              <w:rPr>
                <w:rStyle w:val="Hyperlink"/>
                <w:noProof/>
              </w:rPr>
              <w:t>5.2.1.1   Pascal Law (Ali Almari)</w:t>
            </w:r>
            <w:r w:rsidR="00FF65A9">
              <w:rPr>
                <w:noProof/>
                <w:webHidden/>
              </w:rPr>
              <w:tab/>
            </w:r>
            <w:r w:rsidR="00FF65A9">
              <w:rPr>
                <w:noProof/>
                <w:webHidden/>
              </w:rPr>
              <w:fldChar w:fldCharType="begin"/>
            </w:r>
            <w:r w:rsidR="00FF65A9">
              <w:rPr>
                <w:noProof/>
                <w:webHidden/>
              </w:rPr>
              <w:instrText xml:space="preserve"> PAGEREF _Toc23109995 \h </w:instrText>
            </w:r>
            <w:r w:rsidR="00FF65A9">
              <w:rPr>
                <w:noProof/>
                <w:webHidden/>
              </w:rPr>
            </w:r>
            <w:r w:rsidR="00FF65A9">
              <w:rPr>
                <w:noProof/>
                <w:webHidden/>
              </w:rPr>
              <w:fldChar w:fldCharType="separate"/>
            </w:r>
            <w:r w:rsidR="00E9152C">
              <w:rPr>
                <w:noProof/>
                <w:webHidden/>
              </w:rPr>
              <w:t>29</w:t>
            </w:r>
            <w:r w:rsidR="00FF65A9">
              <w:rPr>
                <w:noProof/>
                <w:webHidden/>
              </w:rPr>
              <w:fldChar w:fldCharType="end"/>
            </w:r>
          </w:hyperlink>
        </w:p>
        <w:p w14:paraId="4BAF94C9" w14:textId="05AF3207" w:rsidR="00FF65A9" w:rsidRDefault="006F33DE" w:rsidP="00FF65A9">
          <w:pPr>
            <w:pStyle w:val="TOC4"/>
            <w:tabs>
              <w:tab w:val="right" w:leader="dot" w:pos="9350"/>
            </w:tabs>
            <w:spacing w:after="0"/>
            <w:rPr>
              <w:rFonts w:asciiTheme="minorHAnsi" w:eastAsiaTheme="minorEastAsia" w:hAnsiTheme="minorHAnsi" w:cstheme="minorBidi"/>
              <w:noProof/>
              <w:kern w:val="0"/>
              <w:szCs w:val="22"/>
              <w:lang w:eastAsia="en-US" w:bidi="ar-SA"/>
            </w:rPr>
          </w:pPr>
          <w:hyperlink w:anchor="_Toc23109996" w:history="1">
            <w:r w:rsidR="00FF65A9" w:rsidRPr="000F2326">
              <w:rPr>
                <w:rStyle w:val="Hyperlink"/>
                <w:noProof/>
              </w:rPr>
              <w:t>5.2.1.2 Conveyer Belt (Omer Aldhafeeri)</w:t>
            </w:r>
            <w:r w:rsidR="00FF65A9">
              <w:rPr>
                <w:noProof/>
                <w:webHidden/>
              </w:rPr>
              <w:tab/>
            </w:r>
            <w:r w:rsidR="00FF65A9">
              <w:rPr>
                <w:noProof/>
                <w:webHidden/>
              </w:rPr>
              <w:fldChar w:fldCharType="begin"/>
            </w:r>
            <w:r w:rsidR="00FF65A9">
              <w:rPr>
                <w:noProof/>
                <w:webHidden/>
              </w:rPr>
              <w:instrText xml:space="preserve"> PAGEREF _Toc23109996 \h </w:instrText>
            </w:r>
            <w:r w:rsidR="00FF65A9">
              <w:rPr>
                <w:noProof/>
                <w:webHidden/>
              </w:rPr>
            </w:r>
            <w:r w:rsidR="00FF65A9">
              <w:rPr>
                <w:noProof/>
                <w:webHidden/>
              </w:rPr>
              <w:fldChar w:fldCharType="separate"/>
            </w:r>
            <w:r w:rsidR="00E9152C">
              <w:rPr>
                <w:noProof/>
                <w:webHidden/>
              </w:rPr>
              <w:t>31</w:t>
            </w:r>
            <w:r w:rsidR="00FF65A9">
              <w:rPr>
                <w:noProof/>
                <w:webHidden/>
              </w:rPr>
              <w:fldChar w:fldCharType="end"/>
            </w:r>
          </w:hyperlink>
        </w:p>
        <w:p w14:paraId="29EBC481" w14:textId="143B880E" w:rsidR="00FF65A9" w:rsidRDefault="006F33DE" w:rsidP="00FF65A9">
          <w:pPr>
            <w:pStyle w:val="TOC4"/>
            <w:tabs>
              <w:tab w:val="right" w:leader="dot" w:pos="9350"/>
            </w:tabs>
            <w:spacing w:after="0"/>
            <w:rPr>
              <w:rFonts w:asciiTheme="minorHAnsi" w:eastAsiaTheme="minorEastAsia" w:hAnsiTheme="minorHAnsi" w:cstheme="minorBidi"/>
              <w:noProof/>
              <w:kern w:val="0"/>
              <w:szCs w:val="22"/>
              <w:lang w:eastAsia="en-US" w:bidi="ar-SA"/>
            </w:rPr>
          </w:pPr>
          <w:hyperlink w:anchor="_Toc23109997" w:history="1">
            <w:r w:rsidR="00FF65A9" w:rsidRPr="000F2326">
              <w:rPr>
                <w:rStyle w:val="Hyperlink"/>
                <w:noProof/>
              </w:rPr>
              <w:t>5.2.1.3   Hair Dryer (Jassem Alhaddad)</w:t>
            </w:r>
            <w:r w:rsidR="00FF65A9">
              <w:rPr>
                <w:noProof/>
                <w:webHidden/>
              </w:rPr>
              <w:tab/>
            </w:r>
            <w:r w:rsidR="00FF65A9">
              <w:rPr>
                <w:noProof/>
                <w:webHidden/>
              </w:rPr>
              <w:fldChar w:fldCharType="begin"/>
            </w:r>
            <w:r w:rsidR="00FF65A9">
              <w:rPr>
                <w:noProof/>
                <w:webHidden/>
              </w:rPr>
              <w:instrText xml:space="preserve"> PAGEREF _Toc23109997 \h </w:instrText>
            </w:r>
            <w:r w:rsidR="00FF65A9">
              <w:rPr>
                <w:noProof/>
                <w:webHidden/>
              </w:rPr>
            </w:r>
            <w:r w:rsidR="00FF65A9">
              <w:rPr>
                <w:noProof/>
                <w:webHidden/>
              </w:rPr>
              <w:fldChar w:fldCharType="separate"/>
            </w:r>
            <w:r w:rsidR="00E9152C">
              <w:rPr>
                <w:noProof/>
                <w:webHidden/>
              </w:rPr>
              <w:t>33</w:t>
            </w:r>
            <w:r w:rsidR="00FF65A9">
              <w:rPr>
                <w:noProof/>
                <w:webHidden/>
              </w:rPr>
              <w:fldChar w:fldCharType="end"/>
            </w:r>
          </w:hyperlink>
        </w:p>
        <w:p w14:paraId="54DE4867" w14:textId="7054E575" w:rsidR="00FF65A9" w:rsidRDefault="006F33DE" w:rsidP="00FF65A9">
          <w:pPr>
            <w:pStyle w:val="TOC4"/>
            <w:tabs>
              <w:tab w:val="right" w:leader="dot" w:pos="9350"/>
            </w:tabs>
            <w:spacing w:after="0"/>
            <w:rPr>
              <w:rFonts w:asciiTheme="minorHAnsi" w:eastAsiaTheme="minorEastAsia" w:hAnsiTheme="minorHAnsi" w:cstheme="minorBidi"/>
              <w:noProof/>
              <w:kern w:val="0"/>
              <w:szCs w:val="22"/>
              <w:lang w:eastAsia="en-US" w:bidi="ar-SA"/>
            </w:rPr>
          </w:pPr>
          <w:hyperlink w:anchor="_Toc23109998" w:history="1">
            <w:r w:rsidR="00FF65A9" w:rsidRPr="000F2326">
              <w:rPr>
                <w:rStyle w:val="Hyperlink"/>
                <w:noProof/>
              </w:rPr>
              <w:t>5.2.1.4   Lever Mechanism (Mohammed Abanaqi)</w:t>
            </w:r>
            <w:r w:rsidR="00FF65A9">
              <w:rPr>
                <w:noProof/>
                <w:webHidden/>
              </w:rPr>
              <w:tab/>
            </w:r>
            <w:r w:rsidR="00FF65A9">
              <w:rPr>
                <w:noProof/>
                <w:webHidden/>
              </w:rPr>
              <w:fldChar w:fldCharType="begin"/>
            </w:r>
            <w:r w:rsidR="00FF65A9">
              <w:rPr>
                <w:noProof/>
                <w:webHidden/>
              </w:rPr>
              <w:instrText xml:space="preserve"> PAGEREF _Toc23109998 \h </w:instrText>
            </w:r>
            <w:r w:rsidR="00FF65A9">
              <w:rPr>
                <w:noProof/>
                <w:webHidden/>
              </w:rPr>
            </w:r>
            <w:r w:rsidR="00FF65A9">
              <w:rPr>
                <w:noProof/>
                <w:webHidden/>
              </w:rPr>
              <w:fldChar w:fldCharType="separate"/>
            </w:r>
            <w:r w:rsidR="00E9152C">
              <w:rPr>
                <w:noProof/>
                <w:webHidden/>
              </w:rPr>
              <w:t>34</w:t>
            </w:r>
            <w:r w:rsidR="00FF65A9">
              <w:rPr>
                <w:noProof/>
                <w:webHidden/>
              </w:rPr>
              <w:fldChar w:fldCharType="end"/>
            </w:r>
          </w:hyperlink>
        </w:p>
        <w:p w14:paraId="6E8C7274" w14:textId="33B8B983" w:rsidR="00FF65A9" w:rsidRDefault="006F33DE" w:rsidP="00FF65A9">
          <w:pPr>
            <w:pStyle w:val="TOC4"/>
            <w:tabs>
              <w:tab w:val="right" w:leader="dot" w:pos="9350"/>
            </w:tabs>
            <w:spacing w:after="0"/>
            <w:rPr>
              <w:rFonts w:asciiTheme="minorHAnsi" w:eastAsiaTheme="minorEastAsia" w:hAnsiTheme="minorHAnsi" w:cstheme="minorBidi"/>
              <w:noProof/>
              <w:kern w:val="0"/>
              <w:szCs w:val="22"/>
              <w:lang w:eastAsia="en-US" w:bidi="ar-SA"/>
            </w:rPr>
          </w:pPr>
          <w:hyperlink w:anchor="_Toc23109999" w:history="1">
            <w:r w:rsidR="00FF65A9" w:rsidRPr="000F2326">
              <w:rPr>
                <w:rStyle w:val="Hyperlink"/>
                <w:noProof/>
              </w:rPr>
              <w:t>5.2.1.5   Sliding Door/RGM (Abdullah Alsayeh)</w:t>
            </w:r>
            <w:r w:rsidR="00FF65A9">
              <w:rPr>
                <w:noProof/>
                <w:webHidden/>
              </w:rPr>
              <w:tab/>
            </w:r>
            <w:r w:rsidR="00FF65A9">
              <w:rPr>
                <w:noProof/>
                <w:webHidden/>
              </w:rPr>
              <w:fldChar w:fldCharType="begin"/>
            </w:r>
            <w:r w:rsidR="00FF65A9">
              <w:rPr>
                <w:noProof/>
                <w:webHidden/>
              </w:rPr>
              <w:instrText xml:space="preserve"> PAGEREF _Toc23109999 \h </w:instrText>
            </w:r>
            <w:r w:rsidR="00FF65A9">
              <w:rPr>
                <w:noProof/>
                <w:webHidden/>
              </w:rPr>
            </w:r>
            <w:r w:rsidR="00FF65A9">
              <w:rPr>
                <w:noProof/>
                <w:webHidden/>
              </w:rPr>
              <w:fldChar w:fldCharType="separate"/>
            </w:r>
            <w:r w:rsidR="00E9152C">
              <w:rPr>
                <w:noProof/>
                <w:webHidden/>
              </w:rPr>
              <w:t>35</w:t>
            </w:r>
            <w:r w:rsidR="00FF65A9">
              <w:rPr>
                <w:noProof/>
                <w:webHidden/>
              </w:rPr>
              <w:fldChar w:fldCharType="end"/>
            </w:r>
          </w:hyperlink>
        </w:p>
        <w:p w14:paraId="1D0FC095" w14:textId="4874840B" w:rsidR="00FF65A9" w:rsidRDefault="006F33DE" w:rsidP="00FF65A9">
          <w:pPr>
            <w:pStyle w:val="TOC4"/>
            <w:tabs>
              <w:tab w:val="right" w:leader="dot" w:pos="9350"/>
            </w:tabs>
            <w:spacing w:after="0"/>
            <w:rPr>
              <w:rFonts w:asciiTheme="minorHAnsi" w:eastAsiaTheme="minorEastAsia" w:hAnsiTheme="minorHAnsi" w:cstheme="minorBidi"/>
              <w:noProof/>
              <w:kern w:val="0"/>
              <w:szCs w:val="22"/>
              <w:lang w:eastAsia="en-US" w:bidi="ar-SA"/>
            </w:rPr>
          </w:pPr>
          <w:hyperlink w:anchor="_Toc23110000" w:history="1">
            <w:r w:rsidR="00FF65A9" w:rsidRPr="000F2326">
              <w:rPr>
                <w:rStyle w:val="Hyperlink"/>
                <w:noProof/>
              </w:rPr>
              <w:t>5.2.1.6   Cam and Dominos Device (Ali</w:t>
            </w:r>
            <w:r w:rsidR="00FF65A9" w:rsidRPr="000F2326">
              <w:rPr>
                <w:rStyle w:val="Hyperlink"/>
                <w:rFonts w:eastAsia="Times New Roman" w:cs="Times New Roman"/>
                <w:noProof/>
                <w:lang w:eastAsia="en-US"/>
              </w:rPr>
              <w:t xml:space="preserve"> Alrashidi)</w:t>
            </w:r>
            <w:r w:rsidR="00FF65A9">
              <w:rPr>
                <w:noProof/>
                <w:webHidden/>
              </w:rPr>
              <w:tab/>
            </w:r>
            <w:r w:rsidR="00FF65A9">
              <w:rPr>
                <w:noProof/>
                <w:webHidden/>
              </w:rPr>
              <w:fldChar w:fldCharType="begin"/>
            </w:r>
            <w:r w:rsidR="00FF65A9">
              <w:rPr>
                <w:noProof/>
                <w:webHidden/>
              </w:rPr>
              <w:instrText xml:space="preserve"> PAGEREF _Toc23110000 \h </w:instrText>
            </w:r>
            <w:r w:rsidR="00FF65A9">
              <w:rPr>
                <w:noProof/>
                <w:webHidden/>
              </w:rPr>
            </w:r>
            <w:r w:rsidR="00FF65A9">
              <w:rPr>
                <w:noProof/>
                <w:webHidden/>
              </w:rPr>
              <w:fldChar w:fldCharType="separate"/>
            </w:r>
            <w:r w:rsidR="00E9152C">
              <w:rPr>
                <w:noProof/>
                <w:webHidden/>
              </w:rPr>
              <w:t>37</w:t>
            </w:r>
            <w:r w:rsidR="00FF65A9">
              <w:rPr>
                <w:noProof/>
                <w:webHidden/>
              </w:rPr>
              <w:fldChar w:fldCharType="end"/>
            </w:r>
          </w:hyperlink>
        </w:p>
        <w:p w14:paraId="005BD219" w14:textId="7A9C9186" w:rsidR="00FF65A9" w:rsidRDefault="006F33DE">
          <w:pPr>
            <w:pStyle w:val="TOC1"/>
            <w:tabs>
              <w:tab w:val="left" w:pos="566"/>
            </w:tabs>
            <w:rPr>
              <w:rFonts w:asciiTheme="minorHAnsi" w:eastAsiaTheme="minorEastAsia" w:hAnsiTheme="minorHAnsi" w:cstheme="minorBidi"/>
              <w:noProof/>
              <w:kern w:val="0"/>
              <w:szCs w:val="22"/>
              <w:lang w:eastAsia="en-US" w:bidi="ar-SA"/>
            </w:rPr>
          </w:pPr>
          <w:hyperlink w:anchor="_Toc23110001" w:history="1">
            <w:r w:rsidR="00FF65A9" w:rsidRPr="000F2326">
              <w:rPr>
                <w:rStyle w:val="Hyperlink"/>
                <w:noProof/>
              </w:rPr>
              <w:t>6</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PROPOSED DESIGN – First Semester</w:t>
            </w:r>
            <w:r w:rsidR="00FF65A9">
              <w:rPr>
                <w:noProof/>
                <w:webHidden/>
              </w:rPr>
              <w:tab/>
            </w:r>
            <w:r w:rsidR="00FF65A9">
              <w:rPr>
                <w:noProof/>
                <w:webHidden/>
              </w:rPr>
              <w:fldChar w:fldCharType="begin"/>
            </w:r>
            <w:r w:rsidR="00FF65A9">
              <w:rPr>
                <w:noProof/>
                <w:webHidden/>
              </w:rPr>
              <w:instrText xml:space="preserve"> PAGEREF _Toc23110001 \h </w:instrText>
            </w:r>
            <w:r w:rsidR="00FF65A9">
              <w:rPr>
                <w:noProof/>
                <w:webHidden/>
              </w:rPr>
            </w:r>
            <w:r w:rsidR="00FF65A9">
              <w:rPr>
                <w:noProof/>
                <w:webHidden/>
              </w:rPr>
              <w:fldChar w:fldCharType="separate"/>
            </w:r>
            <w:r w:rsidR="00E9152C">
              <w:rPr>
                <w:noProof/>
                <w:webHidden/>
              </w:rPr>
              <w:t>40</w:t>
            </w:r>
            <w:r w:rsidR="00FF65A9">
              <w:rPr>
                <w:noProof/>
                <w:webHidden/>
              </w:rPr>
              <w:fldChar w:fldCharType="end"/>
            </w:r>
          </w:hyperlink>
        </w:p>
        <w:p w14:paraId="5D97C4E0" w14:textId="698D73C6"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10002" w:history="1">
            <w:r w:rsidR="00FF65A9" w:rsidRPr="000F2326">
              <w:rPr>
                <w:rStyle w:val="Hyperlink"/>
                <w:noProof/>
              </w:rPr>
              <w:t>6.1</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Resource Utilized</w:t>
            </w:r>
            <w:r w:rsidR="00FF65A9">
              <w:rPr>
                <w:noProof/>
                <w:webHidden/>
              </w:rPr>
              <w:tab/>
            </w:r>
            <w:r w:rsidR="00FF65A9">
              <w:rPr>
                <w:noProof/>
                <w:webHidden/>
              </w:rPr>
              <w:fldChar w:fldCharType="begin"/>
            </w:r>
            <w:r w:rsidR="00FF65A9">
              <w:rPr>
                <w:noProof/>
                <w:webHidden/>
              </w:rPr>
              <w:instrText xml:space="preserve"> PAGEREF _Toc23110002 \h </w:instrText>
            </w:r>
            <w:r w:rsidR="00FF65A9">
              <w:rPr>
                <w:noProof/>
                <w:webHidden/>
              </w:rPr>
            </w:r>
            <w:r w:rsidR="00FF65A9">
              <w:rPr>
                <w:noProof/>
                <w:webHidden/>
              </w:rPr>
              <w:fldChar w:fldCharType="separate"/>
            </w:r>
            <w:r w:rsidR="00E9152C">
              <w:rPr>
                <w:noProof/>
                <w:webHidden/>
              </w:rPr>
              <w:t>40</w:t>
            </w:r>
            <w:r w:rsidR="00FF65A9">
              <w:rPr>
                <w:noProof/>
                <w:webHidden/>
              </w:rPr>
              <w:fldChar w:fldCharType="end"/>
            </w:r>
          </w:hyperlink>
        </w:p>
        <w:p w14:paraId="22689D45" w14:textId="6A52CE0C"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10003" w:history="1">
            <w:r w:rsidR="00FF65A9" w:rsidRPr="000F2326">
              <w:rPr>
                <w:rStyle w:val="Hyperlink"/>
                <w:noProof/>
              </w:rPr>
              <w:t>6.2</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Bill of Material and Budget Cost</w:t>
            </w:r>
            <w:r w:rsidR="00FF65A9">
              <w:rPr>
                <w:noProof/>
                <w:webHidden/>
              </w:rPr>
              <w:tab/>
            </w:r>
            <w:r w:rsidR="00FF65A9">
              <w:rPr>
                <w:noProof/>
                <w:webHidden/>
              </w:rPr>
              <w:fldChar w:fldCharType="begin"/>
            </w:r>
            <w:r w:rsidR="00FF65A9">
              <w:rPr>
                <w:noProof/>
                <w:webHidden/>
              </w:rPr>
              <w:instrText xml:space="preserve"> PAGEREF _Toc23110003 \h </w:instrText>
            </w:r>
            <w:r w:rsidR="00FF65A9">
              <w:rPr>
                <w:noProof/>
                <w:webHidden/>
              </w:rPr>
            </w:r>
            <w:r w:rsidR="00FF65A9">
              <w:rPr>
                <w:noProof/>
                <w:webHidden/>
              </w:rPr>
              <w:fldChar w:fldCharType="separate"/>
            </w:r>
            <w:r w:rsidR="00E9152C">
              <w:rPr>
                <w:noProof/>
                <w:webHidden/>
              </w:rPr>
              <w:t>41</w:t>
            </w:r>
            <w:r w:rsidR="00FF65A9">
              <w:rPr>
                <w:noProof/>
                <w:webHidden/>
              </w:rPr>
              <w:fldChar w:fldCharType="end"/>
            </w:r>
          </w:hyperlink>
        </w:p>
        <w:p w14:paraId="22662467" w14:textId="6E211FCC" w:rsidR="00FF65A9" w:rsidRDefault="006F33DE">
          <w:pPr>
            <w:pStyle w:val="TOC1"/>
            <w:tabs>
              <w:tab w:val="left" w:pos="566"/>
            </w:tabs>
            <w:rPr>
              <w:rFonts w:asciiTheme="minorHAnsi" w:eastAsiaTheme="minorEastAsia" w:hAnsiTheme="minorHAnsi" w:cstheme="minorBidi"/>
              <w:noProof/>
              <w:kern w:val="0"/>
              <w:szCs w:val="22"/>
              <w:lang w:eastAsia="en-US" w:bidi="ar-SA"/>
            </w:rPr>
          </w:pPr>
          <w:hyperlink w:anchor="_Toc23110004" w:history="1">
            <w:r w:rsidR="00FF65A9" w:rsidRPr="000F2326">
              <w:rPr>
                <w:rStyle w:val="Hyperlink"/>
                <w:rFonts w:cs="Times New Roman"/>
                <w:noProof/>
              </w:rPr>
              <w:t>7</w:t>
            </w:r>
            <w:r w:rsidR="00FF65A9">
              <w:rPr>
                <w:rFonts w:asciiTheme="minorHAnsi" w:eastAsiaTheme="minorEastAsia" w:hAnsiTheme="minorHAnsi" w:cstheme="minorBidi"/>
                <w:noProof/>
                <w:kern w:val="0"/>
                <w:szCs w:val="22"/>
                <w:lang w:eastAsia="en-US" w:bidi="ar-SA"/>
              </w:rPr>
              <w:tab/>
            </w:r>
            <w:r w:rsidR="00FF65A9" w:rsidRPr="000F2326">
              <w:rPr>
                <w:rStyle w:val="Hyperlink"/>
                <w:rFonts w:cs="Times New Roman"/>
                <w:noProof/>
              </w:rPr>
              <w:t>CONCLUSION</w:t>
            </w:r>
            <w:r w:rsidR="00FF65A9">
              <w:rPr>
                <w:noProof/>
                <w:webHidden/>
              </w:rPr>
              <w:tab/>
            </w:r>
            <w:r w:rsidR="00FF65A9">
              <w:rPr>
                <w:noProof/>
                <w:webHidden/>
              </w:rPr>
              <w:fldChar w:fldCharType="begin"/>
            </w:r>
            <w:r w:rsidR="00FF65A9">
              <w:rPr>
                <w:noProof/>
                <w:webHidden/>
              </w:rPr>
              <w:instrText xml:space="preserve"> PAGEREF _Toc23110004 \h </w:instrText>
            </w:r>
            <w:r w:rsidR="00FF65A9">
              <w:rPr>
                <w:noProof/>
                <w:webHidden/>
              </w:rPr>
            </w:r>
            <w:r w:rsidR="00FF65A9">
              <w:rPr>
                <w:noProof/>
                <w:webHidden/>
              </w:rPr>
              <w:fldChar w:fldCharType="separate"/>
            </w:r>
            <w:r w:rsidR="00E9152C">
              <w:rPr>
                <w:noProof/>
                <w:webHidden/>
              </w:rPr>
              <w:t>42</w:t>
            </w:r>
            <w:r w:rsidR="00FF65A9">
              <w:rPr>
                <w:noProof/>
                <w:webHidden/>
              </w:rPr>
              <w:fldChar w:fldCharType="end"/>
            </w:r>
          </w:hyperlink>
        </w:p>
        <w:p w14:paraId="438F5012" w14:textId="7B1ED69B"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10005" w:history="1">
            <w:r w:rsidR="00FF65A9" w:rsidRPr="000F2326">
              <w:rPr>
                <w:rStyle w:val="Hyperlink"/>
                <w:rFonts w:cs="Times New Roman"/>
                <w:noProof/>
              </w:rPr>
              <w:t>7.1</w:t>
            </w:r>
            <w:r w:rsidR="00FF65A9">
              <w:rPr>
                <w:rFonts w:asciiTheme="minorHAnsi" w:eastAsiaTheme="minorEastAsia" w:hAnsiTheme="minorHAnsi" w:cstheme="minorBidi"/>
                <w:noProof/>
                <w:kern w:val="0"/>
                <w:szCs w:val="22"/>
                <w:lang w:eastAsia="en-US" w:bidi="ar-SA"/>
              </w:rPr>
              <w:tab/>
            </w:r>
            <w:r w:rsidR="00FF65A9" w:rsidRPr="000F2326">
              <w:rPr>
                <w:rStyle w:val="Hyperlink"/>
                <w:rFonts w:cs="Times New Roman"/>
                <w:noProof/>
              </w:rPr>
              <w:t>Design Changes</w:t>
            </w:r>
            <w:r w:rsidR="00FF65A9">
              <w:rPr>
                <w:noProof/>
                <w:webHidden/>
              </w:rPr>
              <w:tab/>
            </w:r>
            <w:r w:rsidR="00FF65A9">
              <w:rPr>
                <w:noProof/>
                <w:webHidden/>
              </w:rPr>
              <w:fldChar w:fldCharType="begin"/>
            </w:r>
            <w:r w:rsidR="00FF65A9">
              <w:rPr>
                <w:noProof/>
                <w:webHidden/>
              </w:rPr>
              <w:instrText xml:space="preserve"> PAGEREF _Toc23110005 \h </w:instrText>
            </w:r>
            <w:r w:rsidR="00FF65A9">
              <w:rPr>
                <w:noProof/>
                <w:webHidden/>
              </w:rPr>
            </w:r>
            <w:r w:rsidR="00FF65A9">
              <w:rPr>
                <w:noProof/>
                <w:webHidden/>
              </w:rPr>
              <w:fldChar w:fldCharType="separate"/>
            </w:r>
            <w:r w:rsidR="00E9152C">
              <w:rPr>
                <w:noProof/>
                <w:webHidden/>
              </w:rPr>
              <w:t>42</w:t>
            </w:r>
            <w:r w:rsidR="00FF65A9">
              <w:rPr>
                <w:noProof/>
                <w:webHidden/>
              </w:rPr>
              <w:fldChar w:fldCharType="end"/>
            </w:r>
          </w:hyperlink>
        </w:p>
        <w:p w14:paraId="6BFF9568" w14:textId="6DA1535F"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10006" w:history="1">
            <w:r w:rsidR="00FF65A9" w:rsidRPr="000F2326">
              <w:rPr>
                <w:rStyle w:val="Hyperlink"/>
                <w:rFonts w:cs="Times New Roman"/>
                <w:noProof/>
              </w:rPr>
              <w:t>7.2</w:t>
            </w:r>
            <w:r w:rsidR="00FF65A9">
              <w:rPr>
                <w:rFonts w:asciiTheme="minorHAnsi" w:eastAsiaTheme="minorEastAsia" w:hAnsiTheme="minorHAnsi" w:cstheme="minorBidi"/>
                <w:noProof/>
                <w:kern w:val="0"/>
                <w:szCs w:val="22"/>
                <w:lang w:eastAsia="en-US" w:bidi="ar-SA"/>
              </w:rPr>
              <w:tab/>
            </w:r>
            <w:r w:rsidR="00FF65A9" w:rsidRPr="000F2326">
              <w:rPr>
                <w:rStyle w:val="Hyperlink"/>
                <w:rFonts w:cs="Times New Roman"/>
                <w:noProof/>
              </w:rPr>
              <w:t>Project Outcomes</w:t>
            </w:r>
            <w:r w:rsidR="00FF65A9">
              <w:rPr>
                <w:noProof/>
                <w:webHidden/>
              </w:rPr>
              <w:tab/>
            </w:r>
            <w:r w:rsidR="00FF65A9">
              <w:rPr>
                <w:noProof/>
                <w:webHidden/>
              </w:rPr>
              <w:fldChar w:fldCharType="begin"/>
            </w:r>
            <w:r w:rsidR="00FF65A9">
              <w:rPr>
                <w:noProof/>
                <w:webHidden/>
              </w:rPr>
              <w:instrText xml:space="preserve"> PAGEREF _Toc23110006 \h </w:instrText>
            </w:r>
            <w:r w:rsidR="00FF65A9">
              <w:rPr>
                <w:noProof/>
                <w:webHidden/>
              </w:rPr>
            </w:r>
            <w:r w:rsidR="00FF65A9">
              <w:rPr>
                <w:noProof/>
                <w:webHidden/>
              </w:rPr>
              <w:fldChar w:fldCharType="separate"/>
            </w:r>
            <w:r w:rsidR="00E9152C">
              <w:rPr>
                <w:noProof/>
                <w:webHidden/>
              </w:rPr>
              <w:t>42</w:t>
            </w:r>
            <w:r w:rsidR="00FF65A9">
              <w:rPr>
                <w:noProof/>
                <w:webHidden/>
              </w:rPr>
              <w:fldChar w:fldCharType="end"/>
            </w:r>
          </w:hyperlink>
        </w:p>
        <w:p w14:paraId="4713B2F0" w14:textId="17487370" w:rsidR="00FF65A9" w:rsidRDefault="006F33DE">
          <w:pPr>
            <w:pStyle w:val="TOC1"/>
            <w:rPr>
              <w:rFonts w:asciiTheme="minorHAnsi" w:eastAsiaTheme="minorEastAsia" w:hAnsiTheme="minorHAnsi" w:cstheme="minorBidi"/>
              <w:noProof/>
              <w:kern w:val="0"/>
              <w:szCs w:val="22"/>
              <w:lang w:eastAsia="en-US" w:bidi="ar-SA"/>
            </w:rPr>
          </w:pPr>
          <w:hyperlink w:anchor="_Toc23110007" w:history="1">
            <w:r w:rsidR="00FF65A9" w:rsidRPr="000F2326">
              <w:rPr>
                <w:rStyle w:val="Hyperlink"/>
                <w:noProof/>
              </w:rPr>
              <w:t>REFERENCES</w:t>
            </w:r>
            <w:r w:rsidR="00FF65A9">
              <w:rPr>
                <w:noProof/>
                <w:webHidden/>
              </w:rPr>
              <w:tab/>
            </w:r>
            <w:r w:rsidR="00FF65A9">
              <w:rPr>
                <w:noProof/>
                <w:webHidden/>
              </w:rPr>
              <w:fldChar w:fldCharType="begin"/>
            </w:r>
            <w:r w:rsidR="00FF65A9">
              <w:rPr>
                <w:noProof/>
                <w:webHidden/>
              </w:rPr>
              <w:instrText xml:space="preserve"> PAGEREF _Toc23110007 \h </w:instrText>
            </w:r>
            <w:r w:rsidR="00FF65A9">
              <w:rPr>
                <w:noProof/>
                <w:webHidden/>
              </w:rPr>
            </w:r>
            <w:r w:rsidR="00FF65A9">
              <w:rPr>
                <w:noProof/>
                <w:webHidden/>
              </w:rPr>
              <w:fldChar w:fldCharType="separate"/>
            </w:r>
            <w:r w:rsidR="00E9152C">
              <w:rPr>
                <w:noProof/>
                <w:webHidden/>
              </w:rPr>
              <w:t>43</w:t>
            </w:r>
            <w:r w:rsidR="00FF65A9">
              <w:rPr>
                <w:noProof/>
                <w:webHidden/>
              </w:rPr>
              <w:fldChar w:fldCharType="end"/>
            </w:r>
          </w:hyperlink>
        </w:p>
        <w:p w14:paraId="59C47A47" w14:textId="692AFAB5" w:rsidR="00FF65A9" w:rsidRDefault="006F33DE">
          <w:pPr>
            <w:pStyle w:val="TOC1"/>
            <w:tabs>
              <w:tab w:val="left" w:pos="566"/>
            </w:tabs>
            <w:rPr>
              <w:rFonts w:asciiTheme="minorHAnsi" w:eastAsiaTheme="minorEastAsia" w:hAnsiTheme="minorHAnsi" w:cstheme="minorBidi"/>
              <w:noProof/>
              <w:kern w:val="0"/>
              <w:szCs w:val="22"/>
              <w:lang w:eastAsia="en-US" w:bidi="ar-SA"/>
            </w:rPr>
          </w:pPr>
          <w:hyperlink w:anchor="_Toc23110008" w:history="1">
            <w:r w:rsidR="00FF65A9" w:rsidRPr="000F2326">
              <w:rPr>
                <w:rStyle w:val="Hyperlink"/>
                <w:noProof/>
              </w:rPr>
              <w:t>7</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APPENDICES</w:t>
            </w:r>
            <w:r w:rsidR="00FF65A9">
              <w:rPr>
                <w:noProof/>
                <w:webHidden/>
              </w:rPr>
              <w:tab/>
            </w:r>
            <w:r w:rsidR="00FF65A9">
              <w:rPr>
                <w:noProof/>
                <w:webHidden/>
              </w:rPr>
              <w:fldChar w:fldCharType="begin"/>
            </w:r>
            <w:r w:rsidR="00FF65A9">
              <w:rPr>
                <w:noProof/>
                <w:webHidden/>
              </w:rPr>
              <w:instrText xml:space="preserve"> PAGEREF _Toc23110008 \h </w:instrText>
            </w:r>
            <w:r w:rsidR="00FF65A9">
              <w:rPr>
                <w:noProof/>
                <w:webHidden/>
              </w:rPr>
            </w:r>
            <w:r w:rsidR="00FF65A9">
              <w:rPr>
                <w:noProof/>
                <w:webHidden/>
              </w:rPr>
              <w:fldChar w:fldCharType="separate"/>
            </w:r>
            <w:r w:rsidR="00E9152C">
              <w:rPr>
                <w:noProof/>
                <w:webHidden/>
              </w:rPr>
              <w:t>45</w:t>
            </w:r>
            <w:r w:rsidR="00FF65A9">
              <w:rPr>
                <w:noProof/>
                <w:webHidden/>
              </w:rPr>
              <w:fldChar w:fldCharType="end"/>
            </w:r>
          </w:hyperlink>
        </w:p>
        <w:p w14:paraId="6193CE82" w14:textId="40EB72F6"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10009" w:history="1">
            <w:r w:rsidR="00FF65A9" w:rsidRPr="000F2326">
              <w:rPr>
                <w:rStyle w:val="Hyperlink"/>
                <w:noProof/>
              </w:rPr>
              <w:t>7.2</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Appendix A: House of Quality</w:t>
            </w:r>
            <w:r w:rsidR="00FF65A9">
              <w:rPr>
                <w:noProof/>
                <w:webHidden/>
              </w:rPr>
              <w:tab/>
            </w:r>
            <w:r w:rsidR="00FF65A9">
              <w:rPr>
                <w:noProof/>
                <w:webHidden/>
              </w:rPr>
              <w:fldChar w:fldCharType="begin"/>
            </w:r>
            <w:r w:rsidR="00FF65A9">
              <w:rPr>
                <w:noProof/>
                <w:webHidden/>
              </w:rPr>
              <w:instrText xml:space="preserve"> PAGEREF _Toc23110009 \h </w:instrText>
            </w:r>
            <w:r w:rsidR="00FF65A9">
              <w:rPr>
                <w:noProof/>
                <w:webHidden/>
              </w:rPr>
            </w:r>
            <w:r w:rsidR="00FF65A9">
              <w:rPr>
                <w:noProof/>
                <w:webHidden/>
              </w:rPr>
              <w:fldChar w:fldCharType="separate"/>
            </w:r>
            <w:r w:rsidR="00E9152C">
              <w:rPr>
                <w:noProof/>
                <w:webHidden/>
              </w:rPr>
              <w:t>45</w:t>
            </w:r>
            <w:r w:rsidR="00FF65A9">
              <w:rPr>
                <w:noProof/>
                <w:webHidden/>
              </w:rPr>
              <w:fldChar w:fldCharType="end"/>
            </w:r>
          </w:hyperlink>
        </w:p>
        <w:p w14:paraId="7E662D76" w14:textId="35CAF1A5" w:rsidR="00FF65A9" w:rsidRDefault="006F33DE">
          <w:pPr>
            <w:pStyle w:val="TOC2"/>
            <w:tabs>
              <w:tab w:val="left" w:pos="880"/>
            </w:tabs>
            <w:rPr>
              <w:rFonts w:asciiTheme="minorHAnsi" w:eastAsiaTheme="minorEastAsia" w:hAnsiTheme="minorHAnsi" w:cstheme="minorBidi"/>
              <w:noProof/>
              <w:kern w:val="0"/>
              <w:szCs w:val="22"/>
              <w:lang w:eastAsia="en-US" w:bidi="ar-SA"/>
            </w:rPr>
          </w:pPr>
          <w:hyperlink w:anchor="_Toc23110010" w:history="1">
            <w:r w:rsidR="00FF65A9" w:rsidRPr="000F2326">
              <w:rPr>
                <w:rStyle w:val="Hyperlink"/>
                <w:noProof/>
              </w:rPr>
              <w:t>7.3</w:t>
            </w:r>
            <w:r w:rsidR="00FF65A9">
              <w:rPr>
                <w:rFonts w:asciiTheme="minorHAnsi" w:eastAsiaTheme="minorEastAsia" w:hAnsiTheme="minorHAnsi" w:cstheme="minorBidi"/>
                <w:noProof/>
                <w:kern w:val="0"/>
                <w:szCs w:val="22"/>
                <w:lang w:eastAsia="en-US" w:bidi="ar-SA"/>
              </w:rPr>
              <w:tab/>
            </w:r>
            <w:r w:rsidR="00FF65A9" w:rsidRPr="000F2326">
              <w:rPr>
                <w:rStyle w:val="Hyperlink"/>
                <w:noProof/>
              </w:rPr>
              <w:t>Appendix C: Bill of material</w:t>
            </w:r>
            <w:r w:rsidR="00FF65A9">
              <w:rPr>
                <w:noProof/>
                <w:webHidden/>
              </w:rPr>
              <w:tab/>
            </w:r>
            <w:r w:rsidR="00FF65A9">
              <w:rPr>
                <w:noProof/>
                <w:webHidden/>
              </w:rPr>
              <w:fldChar w:fldCharType="begin"/>
            </w:r>
            <w:r w:rsidR="00FF65A9">
              <w:rPr>
                <w:noProof/>
                <w:webHidden/>
              </w:rPr>
              <w:instrText xml:space="preserve"> PAGEREF _Toc23110010 \h </w:instrText>
            </w:r>
            <w:r w:rsidR="00FF65A9">
              <w:rPr>
                <w:noProof/>
                <w:webHidden/>
              </w:rPr>
            </w:r>
            <w:r w:rsidR="00FF65A9">
              <w:rPr>
                <w:noProof/>
                <w:webHidden/>
              </w:rPr>
              <w:fldChar w:fldCharType="separate"/>
            </w:r>
            <w:r w:rsidR="00E9152C">
              <w:rPr>
                <w:noProof/>
                <w:webHidden/>
              </w:rPr>
              <w:t>47</w:t>
            </w:r>
            <w:r w:rsidR="00FF65A9">
              <w:rPr>
                <w:noProof/>
                <w:webHidden/>
              </w:rPr>
              <w:fldChar w:fldCharType="end"/>
            </w:r>
          </w:hyperlink>
        </w:p>
        <w:p w14:paraId="359E4B42" w14:textId="42AEC33D" w:rsidR="00633CDE" w:rsidRDefault="00407B3C">
          <w:r>
            <w:fldChar w:fldCharType="end"/>
          </w:r>
        </w:p>
      </w:sdtContent>
    </w:sdt>
    <w:p w14:paraId="14B9E225" w14:textId="77777777" w:rsidR="00633CDE" w:rsidRDefault="00633CDE">
      <w:pPr>
        <w:pBdr>
          <w:top w:val="nil"/>
          <w:left w:val="nil"/>
          <w:bottom w:val="nil"/>
          <w:right w:val="nil"/>
          <w:between w:val="nil"/>
        </w:pBdr>
        <w:spacing w:after="120"/>
        <w:rPr>
          <w:color w:val="000000"/>
        </w:rPr>
        <w:sectPr w:rsidR="00633CDE" w:rsidSect="009D6BC2">
          <w:footerReference w:type="default" r:id="rId11"/>
          <w:pgSz w:w="12240" w:h="15840"/>
          <w:pgMar w:top="1440" w:right="1440" w:bottom="1405" w:left="1440" w:header="720" w:footer="864" w:gutter="0"/>
          <w:pgBorders w:offsetFrom="page">
            <w:top w:val="double" w:sz="4" w:space="24" w:color="auto"/>
            <w:left w:val="double" w:sz="4" w:space="24" w:color="auto"/>
            <w:bottom w:val="double" w:sz="4" w:space="24" w:color="auto"/>
            <w:right w:val="double" w:sz="4" w:space="24" w:color="auto"/>
          </w:pgBorders>
          <w:cols w:space="720" w:equalWidth="0">
            <w:col w:w="9360"/>
          </w:cols>
        </w:sectPr>
      </w:pPr>
    </w:p>
    <w:p w14:paraId="3A255DA3" w14:textId="77777777" w:rsidR="00633CDE" w:rsidRDefault="00633CDE">
      <w:pPr>
        <w:sectPr w:rsidR="00633CDE" w:rsidSect="009D6BC2">
          <w:type w:val="continuous"/>
          <w:pgSz w:w="12240" w:h="15840"/>
          <w:pgMar w:top="1440" w:right="1440" w:bottom="1405" w:left="1440" w:header="720" w:footer="864" w:gutter="0"/>
          <w:pgBorders w:offsetFrom="page">
            <w:top w:val="double" w:sz="4" w:space="24" w:color="auto"/>
            <w:left w:val="double" w:sz="4" w:space="24" w:color="auto"/>
            <w:bottom w:val="double" w:sz="4" w:space="24" w:color="auto"/>
            <w:right w:val="double" w:sz="4" w:space="24" w:color="auto"/>
          </w:pgBorders>
          <w:cols w:space="720" w:equalWidth="0">
            <w:col w:w="9360"/>
          </w:cols>
        </w:sectPr>
      </w:pPr>
    </w:p>
    <w:p w14:paraId="468618E5" w14:textId="77777777" w:rsidR="00633CDE" w:rsidRDefault="00407B3C">
      <w:pPr>
        <w:pStyle w:val="Heading1"/>
        <w:numPr>
          <w:ilvl w:val="0"/>
          <w:numId w:val="3"/>
        </w:numPr>
      </w:pPr>
      <w:bookmarkStart w:id="12" w:name="_Toc23109948"/>
      <w:r>
        <w:lastRenderedPageBreak/>
        <w:t>BACKGROUND</w:t>
      </w:r>
      <w:bookmarkEnd w:id="12"/>
    </w:p>
    <w:p w14:paraId="2175EB80" w14:textId="77777777" w:rsidR="00633CDE" w:rsidRDefault="00407B3C">
      <w:pPr>
        <w:pStyle w:val="Heading2"/>
        <w:numPr>
          <w:ilvl w:val="1"/>
          <w:numId w:val="3"/>
        </w:numPr>
      </w:pPr>
      <w:bookmarkStart w:id="13" w:name="_Toc23109949"/>
      <w:r>
        <w:t>Introduction</w:t>
      </w:r>
      <w:bookmarkEnd w:id="13"/>
    </w:p>
    <w:p w14:paraId="3BEF4E27" w14:textId="77777777" w:rsidR="005424A0" w:rsidRPr="00086DE5" w:rsidRDefault="005424A0" w:rsidP="00086DE5">
      <w:pPr>
        <w:spacing w:line="276" w:lineRule="auto"/>
        <w:rPr>
          <w:sz w:val="24"/>
          <w:lang w:eastAsia="en-US" w:bidi="ar-SA"/>
        </w:rPr>
      </w:pPr>
      <w:r w:rsidRPr="00086DE5">
        <w:rPr>
          <w:sz w:val="24"/>
          <w:lang w:eastAsia="en-US" w:bidi="ar-SA"/>
        </w:rPr>
        <w:t xml:space="preserve">Rube Goldberg machine is a complicated machine which is designed using the simple steps of basic engineering to accomplish a given task in a most innovative and funny manner. The machine consists of several steps where each steps is triggered by the previous steps. In this design, the major focus will be on applying the theoretical lessons learned in various engineering courses into reality. The project will be of great significance to the sponsor and other stakeholders (fellow students) since it will be used to teach future students various engineering aspects and be used as a form of brainstorming and leisure project. </w:t>
      </w:r>
    </w:p>
    <w:p w14:paraId="0B2051AC" w14:textId="559B2535" w:rsidR="00225E2E" w:rsidRPr="00086DE5" w:rsidRDefault="005424A0" w:rsidP="00086DE5">
      <w:pPr>
        <w:spacing w:line="276" w:lineRule="auto"/>
        <w:rPr>
          <w:sz w:val="24"/>
          <w:lang w:eastAsia="en-US" w:bidi="ar-SA"/>
        </w:rPr>
      </w:pPr>
      <w:r w:rsidRPr="00086DE5">
        <w:rPr>
          <w:sz w:val="24"/>
          <w:lang w:eastAsia="en-US" w:bidi="ar-SA"/>
        </w:rPr>
        <w:t>The major aim of this project is to create a cost effective, reliable, durable and unique Rube Goldberg machine that will be used to accomplish a given task. Since Rube Goldberg machine consists of many steps, it will help in better understanding of the physics basics and the student will be able to analyses the usefulness and importance of many machines which they come across in day today life. The team will conduct a lot of research and exchange ideas amongst themselves to make sure that the design will satisfy the customer need. The customer needs are the major points which must be considered to ensure success.</w:t>
      </w:r>
    </w:p>
    <w:p w14:paraId="71E9F0EC" w14:textId="77777777" w:rsidR="00633CDE" w:rsidRDefault="00407B3C">
      <w:pPr>
        <w:pStyle w:val="Heading2"/>
        <w:numPr>
          <w:ilvl w:val="1"/>
          <w:numId w:val="3"/>
        </w:numPr>
      </w:pPr>
      <w:bookmarkStart w:id="14" w:name="_Toc23109950"/>
      <w:r>
        <w:t>Project Description</w:t>
      </w:r>
      <w:bookmarkEnd w:id="14"/>
    </w:p>
    <w:p w14:paraId="36CC8BD7" w14:textId="1307C23E" w:rsidR="00633CDE" w:rsidRPr="00086DE5" w:rsidRDefault="00086DE5" w:rsidP="00086DE5">
      <w:pPr>
        <w:spacing w:line="276" w:lineRule="auto"/>
        <w:rPr>
          <w:sz w:val="24"/>
        </w:rPr>
      </w:pPr>
      <w:r w:rsidRPr="00086DE5">
        <w:rPr>
          <w:sz w:val="24"/>
        </w:rPr>
        <w:t xml:space="preserve">According to Wonder polis, a Rube Goldberg Machine is a device or apparatus that makes use of a chain of reactions to accomplish a very simple task in a manner which is indirect and complicated [1]. The team is required to create various steps of a Rube Goldberg machine such that in the end, it will accomplish the assigned task. In order to accomplish the goal, the steps involved should be complicated and must be presented in the professional manner. So, to induce the gears, sensors, springs, fluid, aerodynamics, and magnets must be used. </w:t>
      </w:r>
      <w:r w:rsidR="00407B3C" w:rsidRPr="00086DE5">
        <w:rPr>
          <w:sz w:val="24"/>
        </w:rPr>
        <w:t xml:space="preserve">Specifically, ten steps will </w:t>
      </w:r>
      <w:r w:rsidR="00225E2E" w:rsidRPr="00086DE5">
        <w:rPr>
          <w:sz w:val="24"/>
        </w:rPr>
        <w:t>be involved in this case and four</w:t>
      </w:r>
      <w:r w:rsidR="00407B3C" w:rsidRPr="00086DE5">
        <w:rPr>
          <w:sz w:val="24"/>
        </w:rPr>
        <w:t xml:space="preserve"> </w:t>
      </w:r>
      <w:r w:rsidR="00225E2E" w:rsidRPr="00086DE5">
        <w:rPr>
          <w:sz w:val="24"/>
        </w:rPr>
        <w:t xml:space="preserve">minutes as </w:t>
      </w:r>
      <w:r w:rsidR="00407B3C" w:rsidRPr="00086DE5">
        <w:rPr>
          <w:sz w:val="24"/>
        </w:rPr>
        <w:t>maximum ru</w:t>
      </w:r>
      <w:r w:rsidR="00225E2E" w:rsidRPr="00086DE5">
        <w:rPr>
          <w:sz w:val="24"/>
        </w:rPr>
        <w:t>n time. The RGM</w:t>
      </w:r>
      <w:r w:rsidR="00407B3C" w:rsidRPr="00086DE5">
        <w:rPr>
          <w:sz w:val="24"/>
        </w:rPr>
        <w:t xml:space="preserve"> is </w:t>
      </w:r>
      <w:r w:rsidR="000870CC" w:rsidRPr="00086DE5">
        <w:rPr>
          <w:sz w:val="24"/>
        </w:rPr>
        <w:t>required to occupy an area of 10 feet by 10</w:t>
      </w:r>
      <w:r w:rsidR="00407B3C" w:rsidRPr="00086DE5">
        <w:rPr>
          <w:sz w:val="24"/>
        </w:rPr>
        <w:t xml:space="preserve"> feet and a volume of no more than 400 feet cubed.  However, the steps that are involved in the chain reaction of the RGM should be reliable, resettable, efficient, and must have </w:t>
      </w:r>
      <w:r w:rsidRPr="00086DE5">
        <w:rPr>
          <w:sz w:val="24"/>
        </w:rPr>
        <w:t>human</w:t>
      </w:r>
      <w:r w:rsidR="00407B3C" w:rsidRPr="00086DE5">
        <w:rPr>
          <w:sz w:val="24"/>
        </w:rPr>
        <w:t xml:space="preserve"> integration in a step. In </w:t>
      </w:r>
      <w:r w:rsidR="00225E2E" w:rsidRPr="00086DE5">
        <w:rPr>
          <w:sz w:val="24"/>
        </w:rPr>
        <w:t>general,</w:t>
      </w:r>
      <w:r w:rsidR="00407B3C" w:rsidRPr="00086DE5">
        <w:rPr>
          <w:sz w:val="24"/>
        </w:rPr>
        <w:t xml:space="preserve"> the whole set up should be entertaining to the audience.</w:t>
      </w:r>
    </w:p>
    <w:p w14:paraId="601D858E" w14:textId="77777777" w:rsidR="00633CDE" w:rsidRDefault="00633CDE">
      <w:pPr>
        <w:pBdr>
          <w:top w:val="nil"/>
          <w:left w:val="nil"/>
          <w:bottom w:val="nil"/>
          <w:right w:val="nil"/>
          <w:between w:val="nil"/>
        </w:pBdr>
        <w:spacing w:after="120"/>
        <w:rPr>
          <w:color w:val="000000"/>
        </w:rPr>
      </w:pPr>
    </w:p>
    <w:p w14:paraId="6799793E" w14:textId="77777777" w:rsidR="00633CDE" w:rsidRDefault="00407B3C">
      <w:pPr>
        <w:pStyle w:val="Heading2"/>
        <w:numPr>
          <w:ilvl w:val="1"/>
          <w:numId w:val="3"/>
        </w:numPr>
      </w:pPr>
      <w:bookmarkStart w:id="15" w:name="_Toc23109951"/>
      <w:r>
        <w:t>Original System</w:t>
      </w:r>
      <w:bookmarkEnd w:id="15"/>
    </w:p>
    <w:p w14:paraId="2D55C4E0" w14:textId="51B11C68" w:rsidR="00086DE5" w:rsidRPr="00086DE5" w:rsidRDefault="00086DE5" w:rsidP="00086DE5">
      <w:pPr>
        <w:rPr>
          <w:sz w:val="24"/>
        </w:rPr>
      </w:pPr>
      <w:r w:rsidRPr="00086DE5">
        <w:rPr>
          <w:sz w:val="24"/>
        </w:rPr>
        <w:t>Our Rube Gold Berg machine started from the scratch with stand-alone ideas with no original system. In this regard, the team will embark on building an original device which has never been built before.</w:t>
      </w:r>
    </w:p>
    <w:p w14:paraId="2A248182" w14:textId="1F0F69AD" w:rsidR="00633CDE" w:rsidRDefault="00633CDE" w:rsidP="00086DE5">
      <w:pPr>
        <w:widowControl/>
        <w:pBdr>
          <w:top w:val="nil"/>
          <w:left w:val="nil"/>
          <w:bottom w:val="nil"/>
          <w:right w:val="nil"/>
          <w:between w:val="nil"/>
        </w:pBdr>
        <w:spacing w:line="276" w:lineRule="auto"/>
        <w:rPr>
          <w:color w:val="000000"/>
        </w:rPr>
      </w:pPr>
    </w:p>
    <w:p w14:paraId="5589222E" w14:textId="77777777" w:rsidR="00633CDE" w:rsidRDefault="00407B3C">
      <w:pPr>
        <w:pStyle w:val="Heading1"/>
        <w:numPr>
          <w:ilvl w:val="0"/>
          <w:numId w:val="3"/>
        </w:numPr>
      </w:pPr>
      <w:r>
        <w:br w:type="page"/>
      </w:r>
      <w:bookmarkStart w:id="16" w:name="_Toc23109952"/>
      <w:r>
        <w:lastRenderedPageBreak/>
        <w:t>REQUIREMENTS</w:t>
      </w:r>
      <w:bookmarkEnd w:id="16"/>
    </w:p>
    <w:p w14:paraId="4DB571A2" w14:textId="164EB22E" w:rsidR="00086DE5" w:rsidRDefault="00086DE5" w:rsidP="00086DE5">
      <w:pPr>
        <w:spacing w:line="276" w:lineRule="auto"/>
        <w:rPr>
          <w:color w:val="000000"/>
          <w:sz w:val="24"/>
        </w:rPr>
      </w:pPr>
      <w:r w:rsidRPr="00086DE5">
        <w:rPr>
          <w:color w:val="000000"/>
          <w:sz w:val="24"/>
        </w:rPr>
        <w:t xml:space="preserve">The team’s goal is to create efficient, reliable, and resettable rebuild berg steps. The team is required to liaise with the client so that they can know the actual requirements that will be incorporated. First, there are customer requirements, and this will be obtained directly from the clients since they are the ones who are going to interact with the device for a long period of time. Customer requirements will be helpful in figuring out the Engineering requirements. Since the engineering requirements are specific and measurable, the future analysis of the various designs will be made easy. House of quality (HOQ) is a diagram and is a part of Quality Function Deployment (QFD) which relates the customer needs to how the team is going to achieve those by prioritizing the needs. All the requirements and </w:t>
      </w:r>
      <w:proofErr w:type="spellStart"/>
      <w:r w:rsidRPr="00086DE5">
        <w:rPr>
          <w:color w:val="000000"/>
          <w:sz w:val="24"/>
        </w:rPr>
        <w:t>HoQ</w:t>
      </w:r>
      <w:proofErr w:type="spellEnd"/>
      <w:r w:rsidRPr="00086DE5">
        <w:rPr>
          <w:color w:val="000000"/>
          <w:sz w:val="24"/>
        </w:rPr>
        <w:t xml:space="preserve"> are listed and explained in the following subsections.</w:t>
      </w:r>
    </w:p>
    <w:p w14:paraId="6416531E" w14:textId="77777777" w:rsidR="001A573D" w:rsidRPr="00086DE5" w:rsidRDefault="001A573D" w:rsidP="00086DE5">
      <w:pPr>
        <w:spacing w:line="276" w:lineRule="auto"/>
        <w:rPr>
          <w:color w:val="000000"/>
          <w:sz w:val="24"/>
        </w:rPr>
      </w:pPr>
    </w:p>
    <w:p w14:paraId="25E2B867" w14:textId="77777777" w:rsidR="00633CDE" w:rsidRDefault="00407B3C" w:rsidP="007A5C75">
      <w:pPr>
        <w:pStyle w:val="Heading2"/>
        <w:numPr>
          <w:ilvl w:val="1"/>
          <w:numId w:val="3"/>
        </w:numPr>
      </w:pPr>
      <w:bookmarkStart w:id="17" w:name="_Toc23109953"/>
      <w:r>
        <w:t>Customer Requirements (CRs)</w:t>
      </w:r>
      <w:bookmarkEnd w:id="17"/>
    </w:p>
    <w:p w14:paraId="4A06D5B9" w14:textId="77777777" w:rsidR="00044C02" w:rsidRPr="00044C02" w:rsidRDefault="00044C02" w:rsidP="00044C02">
      <w:pPr>
        <w:pStyle w:val="BodyText"/>
        <w:spacing w:before="119" w:line="276" w:lineRule="auto"/>
        <w:ind w:left="137" w:right="473"/>
        <w:rPr>
          <w:color w:val="000000"/>
          <w:sz w:val="24"/>
        </w:rPr>
      </w:pPr>
      <w:r w:rsidRPr="00044C02">
        <w:rPr>
          <w:color w:val="000000"/>
          <w:sz w:val="24"/>
        </w:rPr>
        <w:t>Customer requirements are the various kind of requests which are given by the clients and the users. The major requirements are as follows:</w:t>
      </w:r>
    </w:p>
    <w:p w14:paraId="1A9B7849" w14:textId="77777777" w:rsidR="00044C02" w:rsidRDefault="00044C02" w:rsidP="00044C02">
      <w:pPr>
        <w:pStyle w:val="ListParagraph"/>
        <w:numPr>
          <w:ilvl w:val="2"/>
          <w:numId w:val="41"/>
        </w:numPr>
        <w:tabs>
          <w:tab w:val="left" w:pos="857"/>
          <w:tab w:val="left" w:pos="858"/>
        </w:tabs>
        <w:suppressAutoHyphens w:val="0"/>
        <w:autoSpaceDE w:val="0"/>
        <w:autoSpaceDN w:val="0"/>
        <w:spacing w:line="276" w:lineRule="auto"/>
        <w:contextualSpacing w:val="0"/>
        <w:jc w:val="left"/>
        <w:rPr>
          <w:rFonts w:cs="Lohit Hindi"/>
          <w:color w:val="000000"/>
          <w:sz w:val="24"/>
        </w:rPr>
      </w:pPr>
      <w:r w:rsidRPr="00044C02">
        <w:rPr>
          <w:rFonts w:cs="Lohit Hindi"/>
          <w:color w:val="000000"/>
          <w:sz w:val="24"/>
        </w:rPr>
        <w:t>The steps should be efficient, reliable and durable so that it will not fail during demonstration.</w:t>
      </w:r>
    </w:p>
    <w:p w14:paraId="28D69258" w14:textId="77777777" w:rsidR="00044C02" w:rsidRPr="00044C02" w:rsidRDefault="00044C02" w:rsidP="00044C02">
      <w:pPr>
        <w:pStyle w:val="ListParagraph"/>
        <w:numPr>
          <w:ilvl w:val="2"/>
          <w:numId w:val="41"/>
        </w:numPr>
        <w:tabs>
          <w:tab w:val="left" w:pos="857"/>
          <w:tab w:val="left" w:pos="858"/>
        </w:tabs>
        <w:suppressAutoHyphens w:val="0"/>
        <w:autoSpaceDE w:val="0"/>
        <w:autoSpaceDN w:val="0"/>
        <w:spacing w:line="276" w:lineRule="auto"/>
        <w:contextualSpacing w:val="0"/>
        <w:jc w:val="left"/>
        <w:rPr>
          <w:rFonts w:cs="Lohit Hindi"/>
          <w:color w:val="000000"/>
          <w:sz w:val="24"/>
        </w:rPr>
      </w:pPr>
      <w:r w:rsidRPr="00044C02">
        <w:rPr>
          <w:color w:val="000000"/>
          <w:sz w:val="24"/>
        </w:rPr>
        <w:t>The steps used should be resettable.</w:t>
      </w:r>
    </w:p>
    <w:p w14:paraId="1A55DE92" w14:textId="77777777" w:rsidR="00044C02" w:rsidRPr="00044C02" w:rsidRDefault="00044C02" w:rsidP="00044C02">
      <w:pPr>
        <w:pStyle w:val="ListParagraph"/>
        <w:numPr>
          <w:ilvl w:val="2"/>
          <w:numId w:val="41"/>
        </w:numPr>
        <w:tabs>
          <w:tab w:val="left" w:pos="857"/>
          <w:tab w:val="left" w:pos="858"/>
        </w:tabs>
        <w:suppressAutoHyphens w:val="0"/>
        <w:autoSpaceDE w:val="0"/>
        <w:autoSpaceDN w:val="0"/>
        <w:spacing w:line="276" w:lineRule="auto"/>
        <w:contextualSpacing w:val="0"/>
        <w:jc w:val="left"/>
        <w:rPr>
          <w:rFonts w:cs="Lohit Hindi"/>
          <w:color w:val="000000"/>
          <w:sz w:val="24"/>
        </w:rPr>
      </w:pPr>
      <w:r w:rsidRPr="00044C02">
        <w:rPr>
          <w:color w:val="000000"/>
          <w:sz w:val="24"/>
        </w:rPr>
        <w:t>The setting time should not be very high.</w:t>
      </w:r>
    </w:p>
    <w:p w14:paraId="34E574D7" w14:textId="77777777" w:rsidR="00044C02" w:rsidRPr="00044C02" w:rsidRDefault="00044C02" w:rsidP="00044C02">
      <w:pPr>
        <w:pStyle w:val="ListParagraph"/>
        <w:numPr>
          <w:ilvl w:val="2"/>
          <w:numId w:val="41"/>
        </w:numPr>
        <w:tabs>
          <w:tab w:val="left" w:pos="857"/>
          <w:tab w:val="left" w:pos="858"/>
        </w:tabs>
        <w:suppressAutoHyphens w:val="0"/>
        <w:autoSpaceDE w:val="0"/>
        <w:autoSpaceDN w:val="0"/>
        <w:spacing w:line="276" w:lineRule="auto"/>
        <w:contextualSpacing w:val="0"/>
        <w:jc w:val="left"/>
        <w:rPr>
          <w:rFonts w:cs="Lohit Hindi"/>
          <w:color w:val="000000"/>
          <w:sz w:val="24"/>
        </w:rPr>
      </w:pPr>
      <w:r w:rsidRPr="00044C02">
        <w:rPr>
          <w:color w:val="000000"/>
          <w:sz w:val="24"/>
        </w:rPr>
        <w:t>The steps involved needs to be complex, unexpected and entertaining to the audience.</w:t>
      </w:r>
    </w:p>
    <w:p w14:paraId="66A25C4A" w14:textId="1B41584E" w:rsidR="00044C02" w:rsidRPr="00044C02" w:rsidRDefault="00044C02" w:rsidP="00044C02">
      <w:pPr>
        <w:pStyle w:val="ListParagraph"/>
        <w:numPr>
          <w:ilvl w:val="2"/>
          <w:numId w:val="41"/>
        </w:numPr>
        <w:tabs>
          <w:tab w:val="left" w:pos="857"/>
          <w:tab w:val="left" w:pos="858"/>
        </w:tabs>
        <w:suppressAutoHyphens w:val="0"/>
        <w:autoSpaceDE w:val="0"/>
        <w:autoSpaceDN w:val="0"/>
        <w:spacing w:line="276" w:lineRule="auto"/>
        <w:contextualSpacing w:val="0"/>
        <w:jc w:val="left"/>
        <w:rPr>
          <w:rFonts w:cs="Lohit Hindi"/>
          <w:color w:val="000000"/>
          <w:sz w:val="24"/>
        </w:rPr>
      </w:pPr>
      <w:r w:rsidRPr="00044C02">
        <w:rPr>
          <w:color w:val="000000"/>
          <w:sz w:val="24"/>
        </w:rPr>
        <w:t>The speed of the steps should be normal such that the human eyes are able to capture every action.</w:t>
      </w:r>
    </w:p>
    <w:p w14:paraId="05C912F3" w14:textId="2A6FB5C9" w:rsidR="00633CDE" w:rsidRDefault="00044C02" w:rsidP="00044C02">
      <w:pPr>
        <w:widowControl/>
        <w:pBdr>
          <w:top w:val="nil"/>
          <w:left w:val="nil"/>
          <w:bottom w:val="nil"/>
          <w:right w:val="nil"/>
          <w:between w:val="nil"/>
        </w:pBdr>
        <w:spacing w:after="120" w:line="276" w:lineRule="auto"/>
        <w:rPr>
          <w:color w:val="000000"/>
          <w:sz w:val="24"/>
        </w:rPr>
      </w:pPr>
      <w:r w:rsidRPr="004C78EE">
        <w:rPr>
          <w:color w:val="000000"/>
          <w:sz w:val="24"/>
        </w:rPr>
        <w:t xml:space="preserve">All the steps should be safe so that it will not harm the audience as well as the audience. </w:t>
      </w:r>
      <w:r w:rsidR="00407B3C">
        <w:rPr>
          <w:color w:val="000000"/>
          <w:sz w:val="24"/>
        </w:rPr>
        <w:t>After liaising with the client, the team got the actual requirements that should be incorporated in the final design.</w:t>
      </w:r>
      <w:r w:rsidR="004C78EE" w:rsidRPr="004C78EE">
        <w:rPr>
          <w:color w:val="000000"/>
          <w:sz w:val="24"/>
        </w:rPr>
        <w:t xml:space="preserve"> </w:t>
      </w:r>
      <w:r w:rsidR="004C78EE">
        <w:rPr>
          <w:color w:val="000000"/>
          <w:sz w:val="24"/>
        </w:rPr>
        <w:t xml:space="preserve">The customer requirements were obtained directly from the clients because they are the ones who will interact with the device for long. The significance of each customer requirement is ranked on a scale from 1 to 5, where 5 represents the most significant whereas 1 represents least significant customer requirement. These customer requirements help in determining the specific and measurable quantities termed as engineering requirements. </w:t>
      </w:r>
    </w:p>
    <w:p w14:paraId="264BA499" w14:textId="77777777" w:rsidR="00633CDE" w:rsidRDefault="00633CDE">
      <w:pPr>
        <w:pBdr>
          <w:top w:val="nil"/>
          <w:left w:val="nil"/>
          <w:bottom w:val="nil"/>
          <w:right w:val="nil"/>
          <w:between w:val="nil"/>
        </w:pBdr>
        <w:spacing w:after="120"/>
        <w:rPr>
          <w:color w:val="000000"/>
        </w:rPr>
      </w:pPr>
    </w:p>
    <w:p w14:paraId="3EF6374E" w14:textId="77777777" w:rsidR="00633CDE" w:rsidRDefault="00407B3C">
      <w:pPr>
        <w:pStyle w:val="Heading2"/>
        <w:numPr>
          <w:ilvl w:val="1"/>
          <w:numId w:val="3"/>
        </w:numPr>
      </w:pPr>
      <w:bookmarkStart w:id="18" w:name="_Toc23109954"/>
      <w:r>
        <w:t>Engineering Requirements (ERs)</w:t>
      </w:r>
      <w:bookmarkEnd w:id="18"/>
    </w:p>
    <w:p w14:paraId="18082900" w14:textId="6745F752" w:rsidR="001A573D" w:rsidRDefault="00407B3C" w:rsidP="0004007C">
      <w:pPr>
        <w:widowControl/>
        <w:pBdr>
          <w:top w:val="nil"/>
          <w:left w:val="nil"/>
          <w:bottom w:val="nil"/>
          <w:right w:val="nil"/>
          <w:between w:val="nil"/>
        </w:pBdr>
        <w:spacing w:after="120" w:line="276" w:lineRule="auto"/>
        <w:ind w:firstLine="720"/>
        <w:rPr>
          <w:color w:val="000000"/>
          <w:sz w:val="24"/>
        </w:rPr>
      </w:pPr>
      <w:r>
        <w:rPr>
          <w:color w:val="000000"/>
          <w:sz w:val="24"/>
        </w:rPr>
        <w:t xml:space="preserve">Engineering requirements are measurable quantity and derived based on the customer requirement. The engineering requirements makes work easier for future interpretation and analysis. The team derived the following ERs which are shown </w:t>
      </w:r>
      <w:r w:rsidRPr="00EE6515">
        <w:rPr>
          <w:color w:val="000000"/>
          <w:sz w:val="24"/>
        </w:rPr>
        <w:t xml:space="preserve">in Table </w:t>
      </w:r>
      <w:r w:rsidR="00D52A4F" w:rsidRPr="00EE6515">
        <w:rPr>
          <w:color w:val="000000"/>
          <w:sz w:val="24"/>
        </w:rPr>
        <w:t>1</w:t>
      </w:r>
      <w:r w:rsidRPr="00EE6515">
        <w:rPr>
          <w:color w:val="000000"/>
          <w:sz w:val="24"/>
        </w:rPr>
        <w:t xml:space="preserve"> based</w:t>
      </w:r>
      <w:r>
        <w:rPr>
          <w:color w:val="000000"/>
          <w:sz w:val="24"/>
        </w:rPr>
        <w:t xml:space="preserve"> on the CRs</w:t>
      </w:r>
      <w:r w:rsidR="001A573D">
        <w:rPr>
          <w:color w:val="000000"/>
          <w:sz w:val="24"/>
        </w:rPr>
        <w:t>:</w:t>
      </w:r>
    </w:p>
    <w:p w14:paraId="4F47C655" w14:textId="0F908938" w:rsidR="00E23174" w:rsidRDefault="00E23174" w:rsidP="0004007C">
      <w:pPr>
        <w:widowControl/>
        <w:pBdr>
          <w:top w:val="nil"/>
          <w:left w:val="nil"/>
          <w:bottom w:val="nil"/>
          <w:right w:val="nil"/>
          <w:between w:val="nil"/>
        </w:pBdr>
        <w:spacing w:after="120" w:line="276" w:lineRule="auto"/>
        <w:ind w:firstLine="720"/>
        <w:rPr>
          <w:color w:val="000000"/>
          <w:sz w:val="24"/>
        </w:rPr>
      </w:pPr>
    </w:p>
    <w:p w14:paraId="36ECD0C2" w14:textId="36116AC9" w:rsidR="00E23174" w:rsidRDefault="00E23174" w:rsidP="0004007C">
      <w:pPr>
        <w:widowControl/>
        <w:pBdr>
          <w:top w:val="nil"/>
          <w:left w:val="nil"/>
          <w:bottom w:val="nil"/>
          <w:right w:val="nil"/>
          <w:between w:val="nil"/>
        </w:pBdr>
        <w:spacing w:after="120" w:line="276" w:lineRule="auto"/>
        <w:ind w:firstLine="720"/>
        <w:rPr>
          <w:color w:val="000000"/>
          <w:sz w:val="24"/>
        </w:rPr>
      </w:pPr>
    </w:p>
    <w:p w14:paraId="553A5F5C" w14:textId="3B692B0F" w:rsidR="00E23174" w:rsidRDefault="00E23174" w:rsidP="0004007C">
      <w:pPr>
        <w:widowControl/>
        <w:pBdr>
          <w:top w:val="nil"/>
          <w:left w:val="nil"/>
          <w:bottom w:val="nil"/>
          <w:right w:val="nil"/>
          <w:between w:val="nil"/>
        </w:pBdr>
        <w:spacing w:after="120" w:line="276" w:lineRule="auto"/>
        <w:ind w:firstLine="720"/>
        <w:rPr>
          <w:color w:val="000000"/>
          <w:sz w:val="24"/>
        </w:rPr>
      </w:pPr>
    </w:p>
    <w:p w14:paraId="4CA5A1BC" w14:textId="77777777" w:rsidR="00E23174" w:rsidRDefault="00E23174" w:rsidP="0004007C">
      <w:pPr>
        <w:widowControl/>
        <w:pBdr>
          <w:top w:val="nil"/>
          <w:left w:val="nil"/>
          <w:bottom w:val="nil"/>
          <w:right w:val="nil"/>
          <w:between w:val="nil"/>
        </w:pBdr>
        <w:spacing w:after="120" w:line="276" w:lineRule="auto"/>
        <w:ind w:firstLine="720"/>
        <w:rPr>
          <w:color w:val="000000"/>
          <w:sz w:val="24"/>
        </w:rPr>
      </w:pPr>
    </w:p>
    <w:p w14:paraId="57C1B15F" w14:textId="3640E6F6" w:rsidR="00633CDE" w:rsidRDefault="00407B3C">
      <w:pPr>
        <w:widowControl/>
        <w:pBdr>
          <w:top w:val="nil"/>
          <w:left w:val="nil"/>
          <w:bottom w:val="nil"/>
          <w:right w:val="nil"/>
          <w:between w:val="nil"/>
        </w:pBdr>
        <w:spacing w:line="276" w:lineRule="auto"/>
        <w:jc w:val="center"/>
        <w:rPr>
          <w:b/>
          <w:color w:val="000000"/>
          <w:sz w:val="24"/>
        </w:rPr>
      </w:pPr>
      <w:r>
        <w:rPr>
          <w:b/>
          <w:color w:val="000000"/>
          <w:sz w:val="24"/>
        </w:rPr>
        <w:lastRenderedPageBreak/>
        <w:t xml:space="preserve">Table </w:t>
      </w:r>
      <w:r w:rsidR="00D52A4F">
        <w:rPr>
          <w:b/>
          <w:color w:val="000000"/>
          <w:sz w:val="24"/>
        </w:rPr>
        <w:t>1</w:t>
      </w:r>
      <w:r>
        <w:rPr>
          <w:b/>
          <w:color w:val="000000"/>
          <w:sz w:val="24"/>
        </w:rPr>
        <w:t>: Engineering Requirements</w:t>
      </w:r>
      <w:r>
        <w:rPr>
          <w:color w:val="000000"/>
          <w:sz w:val="24"/>
        </w:rPr>
        <w:t xml:space="preserve"> </w:t>
      </w:r>
    </w:p>
    <w:tbl>
      <w:tblPr>
        <w:tblStyle w:val="GridTable4-Accent5"/>
        <w:tblW w:w="8028" w:type="dxa"/>
        <w:jc w:val="center"/>
        <w:tblLayout w:type="fixed"/>
        <w:tblLook w:val="0400" w:firstRow="0" w:lastRow="0" w:firstColumn="0" w:lastColumn="0" w:noHBand="0" w:noVBand="1"/>
      </w:tblPr>
      <w:tblGrid>
        <w:gridCol w:w="4675"/>
        <w:gridCol w:w="3353"/>
      </w:tblGrid>
      <w:tr w:rsidR="00633CDE" w14:paraId="516FEF15" w14:textId="77777777" w:rsidTr="005100FC">
        <w:trPr>
          <w:cnfStyle w:val="000000100000" w:firstRow="0" w:lastRow="0" w:firstColumn="0" w:lastColumn="0" w:oddVBand="0" w:evenVBand="0" w:oddHBand="1" w:evenHBand="0" w:firstRowFirstColumn="0" w:firstRowLastColumn="0" w:lastRowFirstColumn="0" w:lastRowLastColumn="0"/>
          <w:trHeight w:val="360"/>
          <w:jc w:val="center"/>
        </w:trPr>
        <w:tc>
          <w:tcPr>
            <w:tcW w:w="4675" w:type="dxa"/>
          </w:tcPr>
          <w:p w14:paraId="3CBE62FA" w14:textId="77777777" w:rsidR="00633CDE" w:rsidRDefault="00407B3C" w:rsidP="00636763">
            <w:pPr>
              <w:jc w:val="center"/>
              <w:rPr>
                <w:b/>
                <w:sz w:val="24"/>
              </w:rPr>
            </w:pPr>
            <w:r>
              <w:rPr>
                <w:b/>
                <w:sz w:val="24"/>
              </w:rPr>
              <w:t>Engineering requirement</w:t>
            </w:r>
          </w:p>
        </w:tc>
        <w:tc>
          <w:tcPr>
            <w:tcW w:w="3353" w:type="dxa"/>
          </w:tcPr>
          <w:p w14:paraId="6EE7E603" w14:textId="77777777" w:rsidR="00633CDE" w:rsidRDefault="00407B3C" w:rsidP="00636763">
            <w:pPr>
              <w:jc w:val="center"/>
              <w:rPr>
                <w:b/>
                <w:sz w:val="24"/>
              </w:rPr>
            </w:pPr>
            <w:r>
              <w:rPr>
                <w:b/>
                <w:sz w:val="24"/>
              </w:rPr>
              <w:t>Target values</w:t>
            </w:r>
          </w:p>
        </w:tc>
      </w:tr>
      <w:tr w:rsidR="00633CDE" w14:paraId="61C0B8CA" w14:textId="77777777" w:rsidTr="005100FC">
        <w:trPr>
          <w:trHeight w:val="360"/>
          <w:jc w:val="center"/>
        </w:trPr>
        <w:tc>
          <w:tcPr>
            <w:tcW w:w="4675" w:type="dxa"/>
          </w:tcPr>
          <w:p w14:paraId="4E33EB58" w14:textId="18856AA9" w:rsidR="00633CDE" w:rsidRDefault="00407B3C" w:rsidP="00636763">
            <w:pPr>
              <w:jc w:val="center"/>
              <w:rPr>
                <w:sz w:val="24"/>
              </w:rPr>
            </w:pPr>
            <w:r>
              <w:rPr>
                <w:sz w:val="24"/>
              </w:rPr>
              <w:t>Number of steps</w:t>
            </w:r>
          </w:p>
        </w:tc>
        <w:tc>
          <w:tcPr>
            <w:tcW w:w="3353" w:type="dxa"/>
          </w:tcPr>
          <w:p w14:paraId="38D86C55" w14:textId="045C8EBD" w:rsidR="00633CDE" w:rsidRDefault="00407B3C" w:rsidP="00636763">
            <w:pPr>
              <w:jc w:val="center"/>
              <w:rPr>
                <w:sz w:val="24"/>
              </w:rPr>
            </w:pPr>
            <w:r>
              <w:rPr>
                <w:sz w:val="24"/>
              </w:rPr>
              <w:t>1</w:t>
            </w:r>
            <w:r w:rsidR="004C78EE">
              <w:rPr>
                <w:sz w:val="24"/>
              </w:rPr>
              <w:t>2</w:t>
            </w:r>
          </w:p>
        </w:tc>
      </w:tr>
      <w:tr w:rsidR="00633CDE" w14:paraId="3C14B30A" w14:textId="77777777" w:rsidTr="005100FC">
        <w:trPr>
          <w:cnfStyle w:val="000000100000" w:firstRow="0" w:lastRow="0" w:firstColumn="0" w:lastColumn="0" w:oddVBand="0" w:evenVBand="0" w:oddHBand="1" w:evenHBand="0" w:firstRowFirstColumn="0" w:firstRowLastColumn="0" w:lastRowFirstColumn="0" w:lastRowLastColumn="0"/>
          <w:trHeight w:val="360"/>
          <w:jc w:val="center"/>
        </w:trPr>
        <w:tc>
          <w:tcPr>
            <w:tcW w:w="4675" w:type="dxa"/>
          </w:tcPr>
          <w:p w14:paraId="397E1B43" w14:textId="77777777" w:rsidR="00633CDE" w:rsidRDefault="00407B3C" w:rsidP="00636763">
            <w:pPr>
              <w:jc w:val="center"/>
              <w:rPr>
                <w:sz w:val="24"/>
              </w:rPr>
            </w:pPr>
            <w:r>
              <w:rPr>
                <w:sz w:val="24"/>
              </w:rPr>
              <w:t>Process duration</w:t>
            </w:r>
          </w:p>
        </w:tc>
        <w:tc>
          <w:tcPr>
            <w:tcW w:w="3353" w:type="dxa"/>
          </w:tcPr>
          <w:p w14:paraId="35E8B92D" w14:textId="77777777" w:rsidR="00633CDE" w:rsidRDefault="00407B3C" w:rsidP="00636763">
            <w:pPr>
              <w:jc w:val="center"/>
              <w:rPr>
                <w:sz w:val="24"/>
              </w:rPr>
            </w:pPr>
            <w:r>
              <w:rPr>
                <w:sz w:val="24"/>
              </w:rPr>
              <w:t>Less than 2 minutes</w:t>
            </w:r>
          </w:p>
        </w:tc>
      </w:tr>
      <w:tr w:rsidR="00633CDE" w14:paraId="226966C7" w14:textId="77777777" w:rsidTr="005100FC">
        <w:trPr>
          <w:trHeight w:val="360"/>
          <w:jc w:val="center"/>
        </w:trPr>
        <w:tc>
          <w:tcPr>
            <w:tcW w:w="4675" w:type="dxa"/>
          </w:tcPr>
          <w:p w14:paraId="01254940" w14:textId="515983D9" w:rsidR="00633CDE" w:rsidRDefault="00407B3C" w:rsidP="00636763">
            <w:pPr>
              <w:jc w:val="center"/>
              <w:rPr>
                <w:sz w:val="24"/>
              </w:rPr>
            </w:pPr>
            <w:r>
              <w:rPr>
                <w:sz w:val="24"/>
              </w:rPr>
              <w:t>Size</w:t>
            </w:r>
          </w:p>
        </w:tc>
        <w:tc>
          <w:tcPr>
            <w:tcW w:w="3353" w:type="dxa"/>
          </w:tcPr>
          <w:p w14:paraId="0E77BBB9" w14:textId="77777777" w:rsidR="00633CDE" w:rsidRDefault="00407B3C" w:rsidP="00636763">
            <w:pPr>
              <w:jc w:val="center"/>
              <w:rPr>
                <w:sz w:val="24"/>
              </w:rPr>
            </w:pPr>
            <w:r>
              <w:rPr>
                <w:sz w:val="24"/>
              </w:rPr>
              <w:t>100ft</w:t>
            </w:r>
            <w:r>
              <w:rPr>
                <w:sz w:val="24"/>
                <w:vertAlign w:val="superscript"/>
              </w:rPr>
              <w:t>2</w:t>
            </w:r>
          </w:p>
        </w:tc>
      </w:tr>
      <w:tr w:rsidR="00633CDE" w14:paraId="1E709A49" w14:textId="77777777" w:rsidTr="005100FC">
        <w:trPr>
          <w:cnfStyle w:val="000000100000" w:firstRow="0" w:lastRow="0" w:firstColumn="0" w:lastColumn="0" w:oddVBand="0" w:evenVBand="0" w:oddHBand="1" w:evenHBand="0" w:firstRowFirstColumn="0" w:firstRowLastColumn="0" w:lastRowFirstColumn="0" w:lastRowLastColumn="0"/>
          <w:trHeight w:val="360"/>
          <w:jc w:val="center"/>
        </w:trPr>
        <w:tc>
          <w:tcPr>
            <w:tcW w:w="4675" w:type="dxa"/>
          </w:tcPr>
          <w:p w14:paraId="4098929C" w14:textId="72240D58" w:rsidR="00633CDE" w:rsidRDefault="00407B3C" w:rsidP="00636763">
            <w:pPr>
              <w:jc w:val="center"/>
              <w:rPr>
                <w:sz w:val="24"/>
              </w:rPr>
            </w:pPr>
            <w:r>
              <w:rPr>
                <w:sz w:val="24"/>
              </w:rPr>
              <w:t>Speed</w:t>
            </w:r>
          </w:p>
        </w:tc>
        <w:tc>
          <w:tcPr>
            <w:tcW w:w="3353" w:type="dxa"/>
          </w:tcPr>
          <w:p w14:paraId="383D303E" w14:textId="77777777" w:rsidR="00633CDE" w:rsidRDefault="00407B3C" w:rsidP="00636763">
            <w:pPr>
              <w:jc w:val="center"/>
              <w:rPr>
                <w:sz w:val="24"/>
              </w:rPr>
            </w:pPr>
            <w:r>
              <w:rPr>
                <w:sz w:val="24"/>
              </w:rPr>
              <w:t>10c/s</w:t>
            </w:r>
          </w:p>
        </w:tc>
      </w:tr>
      <w:tr w:rsidR="00633CDE" w14:paraId="0B7C8970" w14:textId="77777777" w:rsidTr="005100FC">
        <w:trPr>
          <w:trHeight w:val="360"/>
          <w:jc w:val="center"/>
        </w:trPr>
        <w:tc>
          <w:tcPr>
            <w:tcW w:w="4675" w:type="dxa"/>
          </w:tcPr>
          <w:p w14:paraId="60DB9B3D" w14:textId="6C20F049" w:rsidR="00633CDE" w:rsidRDefault="00407B3C" w:rsidP="00636763">
            <w:pPr>
              <w:jc w:val="center"/>
              <w:rPr>
                <w:sz w:val="24"/>
              </w:rPr>
            </w:pPr>
            <w:r>
              <w:rPr>
                <w:sz w:val="24"/>
              </w:rPr>
              <w:t>Sound</w:t>
            </w:r>
          </w:p>
        </w:tc>
        <w:tc>
          <w:tcPr>
            <w:tcW w:w="3353" w:type="dxa"/>
          </w:tcPr>
          <w:p w14:paraId="63DF6041" w14:textId="77777777" w:rsidR="00633CDE" w:rsidRDefault="00407B3C" w:rsidP="00636763">
            <w:pPr>
              <w:jc w:val="center"/>
              <w:rPr>
                <w:sz w:val="24"/>
              </w:rPr>
            </w:pPr>
            <w:r>
              <w:rPr>
                <w:sz w:val="24"/>
              </w:rPr>
              <w:t>Minimum</w:t>
            </w:r>
          </w:p>
        </w:tc>
      </w:tr>
      <w:tr w:rsidR="00633CDE" w14:paraId="49156188" w14:textId="77777777" w:rsidTr="005100FC">
        <w:trPr>
          <w:cnfStyle w:val="000000100000" w:firstRow="0" w:lastRow="0" w:firstColumn="0" w:lastColumn="0" w:oddVBand="0" w:evenVBand="0" w:oddHBand="1" w:evenHBand="0" w:firstRowFirstColumn="0" w:firstRowLastColumn="0" w:lastRowFirstColumn="0" w:lastRowLastColumn="0"/>
          <w:trHeight w:val="360"/>
          <w:jc w:val="center"/>
        </w:trPr>
        <w:tc>
          <w:tcPr>
            <w:tcW w:w="4675" w:type="dxa"/>
          </w:tcPr>
          <w:p w14:paraId="43B14FC6" w14:textId="2CC01F15" w:rsidR="00633CDE" w:rsidRDefault="00407B3C" w:rsidP="00636763">
            <w:pPr>
              <w:jc w:val="center"/>
              <w:rPr>
                <w:sz w:val="24"/>
              </w:rPr>
            </w:pPr>
            <w:r>
              <w:rPr>
                <w:sz w:val="24"/>
              </w:rPr>
              <w:t>Strength (</w:t>
            </w:r>
            <w:r w:rsidR="00312E28">
              <w:rPr>
                <w:sz w:val="24"/>
              </w:rPr>
              <w:t>psi</w:t>
            </w:r>
            <w:r>
              <w:rPr>
                <w:sz w:val="24"/>
              </w:rPr>
              <w:t>)</w:t>
            </w:r>
          </w:p>
        </w:tc>
        <w:tc>
          <w:tcPr>
            <w:tcW w:w="3353" w:type="dxa"/>
          </w:tcPr>
          <w:p w14:paraId="044E40B7" w14:textId="77777777" w:rsidR="00633CDE" w:rsidRDefault="00407B3C" w:rsidP="00636763">
            <w:pPr>
              <w:jc w:val="center"/>
              <w:rPr>
                <w:sz w:val="24"/>
              </w:rPr>
            </w:pPr>
            <w:r>
              <w:rPr>
                <w:sz w:val="24"/>
              </w:rPr>
              <w:t>3000</w:t>
            </w:r>
          </w:p>
        </w:tc>
      </w:tr>
      <w:tr w:rsidR="00633CDE" w14:paraId="4EC117A5" w14:textId="77777777" w:rsidTr="005100FC">
        <w:trPr>
          <w:trHeight w:val="360"/>
          <w:jc w:val="center"/>
        </w:trPr>
        <w:tc>
          <w:tcPr>
            <w:tcW w:w="4675" w:type="dxa"/>
          </w:tcPr>
          <w:p w14:paraId="544B68F6" w14:textId="46AF2285" w:rsidR="00633CDE" w:rsidRDefault="00407B3C" w:rsidP="00636763">
            <w:pPr>
              <w:jc w:val="center"/>
              <w:rPr>
                <w:sz w:val="24"/>
              </w:rPr>
            </w:pPr>
            <w:r>
              <w:rPr>
                <w:sz w:val="24"/>
              </w:rPr>
              <w:t>Reset period</w:t>
            </w:r>
          </w:p>
        </w:tc>
        <w:tc>
          <w:tcPr>
            <w:tcW w:w="3353" w:type="dxa"/>
          </w:tcPr>
          <w:p w14:paraId="6C0674F0" w14:textId="77777777" w:rsidR="00633CDE" w:rsidRDefault="00407B3C" w:rsidP="00636763">
            <w:pPr>
              <w:jc w:val="center"/>
              <w:rPr>
                <w:sz w:val="24"/>
              </w:rPr>
            </w:pPr>
            <w:r>
              <w:rPr>
                <w:sz w:val="24"/>
              </w:rPr>
              <w:t>5 minutes</w:t>
            </w:r>
          </w:p>
        </w:tc>
      </w:tr>
      <w:tr w:rsidR="00633CDE" w14:paraId="4A23A44E" w14:textId="77777777" w:rsidTr="005100FC">
        <w:trPr>
          <w:cnfStyle w:val="000000100000" w:firstRow="0" w:lastRow="0" w:firstColumn="0" w:lastColumn="0" w:oddVBand="0" w:evenVBand="0" w:oddHBand="1" w:evenHBand="0" w:firstRowFirstColumn="0" w:firstRowLastColumn="0" w:lastRowFirstColumn="0" w:lastRowLastColumn="0"/>
          <w:trHeight w:val="360"/>
          <w:jc w:val="center"/>
        </w:trPr>
        <w:tc>
          <w:tcPr>
            <w:tcW w:w="4675" w:type="dxa"/>
          </w:tcPr>
          <w:p w14:paraId="60B4E38A" w14:textId="77777777" w:rsidR="00633CDE" w:rsidRDefault="00407B3C" w:rsidP="00636763">
            <w:pPr>
              <w:jc w:val="center"/>
              <w:rPr>
                <w:sz w:val="24"/>
              </w:rPr>
            </w:pPr>
            <w:r>
              <w:rPr>
                <w:sz w:val="24"/>
              </w:rPr>
              <w:t>Precision (in)</w:t>
            </w:r>
          </w:p>
        </w:tc>
        <w:tc>
          <w:tcPr>
            <w:tcW w:w="3353" w:type="dxa"/>
          </w:tcPr>
          <w:p w14:paraId="168A13BB" w14:textId="77777777" w:rsidR="00633CDE" w:rsidRDefault="00407B3C" w:rsidP="00636763">
            <w:pPr>
              <w:jc w:val="center"/>
              <w:rPr>
                <w:sz w:val="24"/>
              </w:rPr>
            </w:pPr>
            <w:r>
              <w:rPr>
                <w:sz w:val="24"/>
              </w:rPr>
              <w:t>0.5</w:t>
            </w:r>
          </w:p>
        </w:tc>
      </w:tr>
      <w:tr w:rsidR="00633CDE" w14:paraId="6C3CB031" w14:textId="77777777" w:rsidTr="005100FC">
        <w:trPr>
          <w:trHeight w:val="360"/>
          <w:jc w:val="center"/>
        </w:trPr>
        <w:tc>
          <w:tcPr>
            <w:tcW w:w="4675" w:type="dxa"/>
          </w:tcPr>
          <w:p w14:paraId="54632717" w14:textId="47CC27DA" w:rsidR="00633CDE" w:rsidRDefault="00407B3C" w:rsidP="00636763">
            <w:pPr>
              <w:jc w:val="center"/>
              <w:rPr>
                <w:sz w:val="24"/>
              </w:rPr>
            </w:pPr>
            <w:r>
              <w:rPr>
                <w:sz w:val="24"/>
              </w:rPr>
              <w:t>Young Modulus</w:t>
            </w:r>
          </w:p>
        </w:tc>
        <w:tc>
          <w:tcPr>
            <w:tcW w:w="3353" w:type="dxa"/>
          </w:tcPr>
          <w:p w14:paraId="7ADF86A0" w14:textId="77777777" w:rsidR="00633CDE" w:rsidRDefault="00407B3C" w:rsidP="00636763">
            <w:pPr>
              <w:jc w:val="center"/>
              <w:rPr>
                <w:sz w:val="24"/>
              </w:rPr>
            </w:pPr>
            <w:r>
              <w:rPr>
                <w:sz w:val="24"/>
              </w:rPr>
              <w:t>100000 PSI</w:t>
            </w:r>
          </w:p>
        </w:tc>
      </w:tr>
      <w:tr w:rsidR="00633CDE" w14:paraId="5E69EA7A" w14:textId="77777777" w:rsidTr="005100FC">
        <w:trPr>
          <w:cnfStyle w:val="000000100000" w:firstRow="0" w:lastRow="0" w:firstColumn="0" w:lastColumn="0" w:oddVBand="0" w:evenVBand="0" w:oddHBand="1" w:evenHBand="0" w:firstRowFirstColumn="0" w:firstRowLastColumn="0" w:lastRowFirstColumn="0" w:lastRowLastColumn="0"/>
          <w:trHeight w:val="360"/>
          <w:jc w:val="center"/>
        </w:trPr>
        <w:tc>
          <w:tcPr>
            <w:tcW w:w="4675" w:type="dxa"/>
          </w:tcPr>
          <w:p w14:paraId="6F40429B" w14:textId="77777777" w:rsidR="00633CDE" w:rsidRDefault="00407B3C" w:rsidP="00636763">
            <w:pPr>
              <w:jc w:val="center"/>
              <w:rPr>
                <w:sz w:val="24"/>
              </w:rPr>
            </w:pPr>
            <w:r>
              <w:rPr>
                <w:sz w:val="24"/>
              </w:rPr>
              <w:t>Aesthetically Pleasing (yes/no)</w:t>
            </w:r>
          </w:p>
        </w:tc>
        <w:tc>
          <w:tcPr>
            <w:tcW w:w="3353" w:type="dxa"/>
          </w:tcPr>
          <w:p w14:paraId="0F48296D" w14:textId="77777777" w:rsidR="00633CDE" w:rsidRDefault="00407B3C" w:rsidP="00636763">
            <w:pPr>
              <w:jc w:val="center"/>
              <w:rPr>
                <w:sz w:val="24"/>
              </w:rPr>
            </w:pPr>
            <w:r>
              <w:rPr>
                <w:sz w:val="24"/>
              </w:rPr>
              <w:t>Yes</w:t>
            </w:r>
          </w:p>
        </w:tc>
      </w:tr>
      <w:tr w:rsidR="00633CDE" w14:paraId="6F97B03C" w14:textId="77777777" w:rsidTr="005100FC">
        <w:trPr>
          <w:trHeight w:val="360"/>
          <w:jc w:val="center"/>
        </w:trPr>
        <w:tc>
          <w:tcPr>
            <w:tcW w:w="4675" w:type="dxa"/>
          </w:tcPr>
          <w:p w14:paraId="205526C9" w14:textId="77777777" w:rsidR="00633CDE" w:rsidRDefault="00407B3C" w:rsidP="00636763">
            <w:pPr>
              <w:jc w:val="center"/>
              <w:rPr>
                <w:sz w:val="24"/>
              </w:rPr>
            </w:pPr>
            <w:r>
              <w:rPr>
                <w:sz w:val="24"/>
              </w:rPr>
              <w:t>Accuracy (in)</w:t>
            </w:r>
          </w:p>
        </w:tc>
        <w:tc>
          <w:tcPr>
            <w:tcW w:w="3353" w:type="dxa"/>
          </w:tcPr>
          <w:p w14:paraId="7DBDA609" w14:textId="77777777" w:rsidR="00633CDE" w:rsidRDefault="00407B3C" w:rsidP="00636763">
            <w:pPr>
              <w:jc w:val="center"/>
              <w:rPr>
                <w:sz w:val="24"/>
              </w:rPr>
            </w:pPr>
            <w:r>
              <w:rPr>
                <w:sz w:val="24"/>
              </w:rPr>
              <w:t>0.5</w:t>
            </w:r>
          </w:p>
        </w:tc>
      </w:tr>
      <w:tr w:rsidR="00633CDE" w14:paraId="3598908F" w14:textId="77777777" w:rsidTr="005100FC">
        <w:trPr>
          <w:cnfStyle w:val="000000100000" w:firstRow="0" w:lastRow="0" w:firstColumn="0" w:lastColumn="0" w:oddVBand="0" w:evenVBand="0" w:oddHBand="1" w:evenHBand="0" w:firstRowFirstColumn="0" w:firstRowLastColumn="0" w:lastRowFirstColumn="0" w:lastRowLastColumn="0"/>
          <w:trHeight w:val="360"/>
          <w:jc w:val="center"/>
        </w:trPr>
        <w:tc>
          <w:tcPr>
            <w:tcW w:w="4675" w:type="dxa"/>
          </w:tcPr>
          <w:p w14:paraId="2950EF80" w14:textId="77777777" w:rsidR="00633CDE" w:rsidRDefault="00407B3C" w:rsidP="00636763">
            <w:pPr>
              <w:jc w:val="center"/>
              <w:rPr>
                <w:sz w:val="24"/>
              </w:rPr>
            </w:pPr>
            <w:r>
              <w:rPr>
                <w:sz w:val="24"/>
              </w:rPr>
              <w:t>Cost ($)</w:t>
            </w:r>
          </w:p>
        </w:tc>
        <w:tc>
          <w:tcPr>
            <w:tcW w:w="3353" w:type="dxa"/>
          </w:tcPr>
          <w:p w14:paraId="2100C52A" w14:textId="77777777" w:rsidR="00633CDE" w:rsidRDefault="00407B3C" w:rsidP="00636763">
            <w:pPr>
              <w:jc w:val="center"/>
              <w:rPr>
                <w:sz w:val="24"/>
              </w:rPr>
            </w:pPr>
            <w:r>
              <w:rPr>
                <w:sz w:val="24"/>
              </w:rPr>
              <w:t>1500</w:t>
            </w:r>
          </w:p>
        </w:tc>
      </w:tr>
    </w:tbl>
    <w:p w14:paraId="3305C048" w14:textId="77777777" w:rsidR="00633CDE" w:rsidRDefault="00407B3C">
      <w:pPr>
        <w:pStyle w:val="Heading2"/>
        <w:numPr>
          <w:ilvl w:val="1"/>
          <w:numId w:val="3"/>
        </w:numPr>
      </w:pPr>
      <w:bookmarkStart w:id="19" w:name="_Toc23109955"/>
      <w:r>
        <w:t>Testing Procedures (TPs)</w:t>
      </w:r>
      <w:bookmarkEnd w:id="19"/>
    </w:p>
    <w:p w14:paraId="7EAE5C80" w14:textId="7EFC9FD5" w:rsidR="005102EF" w:rsidRDefault="00407B3C" w:rsidP="00707BBE">
      <w:pPr>
        <w:widowControl/>
        <w:pBdr>
          <w:top w:val="nil"/>
          <w:left w:val="nil"/>
          <w:bottom w:val="nil"/>
          <w:right w:val="nil"/>
          <w:between w:val="nil"/>
        </w:pBdr>
        <w:spacing w:after="120" w:line="276" w:lineRule="auto"/>
        <w:rPr>
          <w:color w:val="000000"/>
          <w:sz w:val="24"/>
        </w:rPr>
      </w:pPr>
      <w:r>
        <w:rPr>
          <w:color w:val="000000"/>
          <w:sz w:val="24"/>
        </w:rPr>
        <w:t>Testing procedures are the detailed laid down sequential activities which needs to be performed in order to test the prototypes for its effectiveness. These will help the team in evaluating the steps of the RGM based on the customer requirements. Testing procedures are relatively simple since the ERs which are derived from the CRs are measurable quantities. The dimensions can easily be measured with the scale. The time of the individual steps can be measured with the help of stopwatch. The machine can be checked for durability and reliability by running the machine multiple number of times. If machines respond similarly in all the runs that means machines is durable and reliable. By recording the audience response during its showcase, it can be evaluated the machine is entertaining or not. Number of steps can also be counted.</w:t>
      </w:r>
    </w:p>
    <w:p w14:paraId="021F8C3F" w14:textId="77777777" w:rsidR="00633CDE" w:rsidRDefault="00407B3C" w:rsidP="005102EF">
      <w:pPr>
        <w:pStyle w:val="Heading2"/>
        <w:numPr>
          <w:ilvl w:val="1"/>
          <w:numId w:val="3"/>
        </w:numPr>
      </w:pPr>
      <w:bookmarkStart w:id="20" w:name="_Toc23109956"/>
      <w:r>
        <w:t>House of Quality (</w:t>
      </w:r>
      <w:proofErr w:type="spellStart"/>
      <w:r>
        <w:t>HoQ</w:t>
      </w:r>
      <w:proofErr w:type="spellEnd"/>
      <w:r>
        <w:t>)</w:t>
      </w:r>
      <w:bookmarkEnd w:id="20"/>
    </w:p>
    <w:p w14:paraId="06256FDB" w14:textId="2F98F8A0" w:rsidR="00BB7BC4" w:rsidRDefault="00407B3C" w:rsidP="0004007C">
      <w:pPr>
        <w:widowControl/>
        <w:pBdr>
          <w:top w:val="nil"/>
          <w:left w:val="nil"/>
          <w:bottom w:val="nil"/>
          <w:right w:val="nil"/>
          <w:between w:val="nil"/>
        </w:pBdr>
        <w:spacing w:after="120" w:line="276" w:lineRule="auto"/>
        <w:rPr>
          <w:color w:val="000000"/>
          <w:sz w:val="24"/>
        </w:rPr>
      </w:pPr>
      <w:r>
        <w:rPr>
          <w:color w:val="000000"/>
          <w:sz w:val="24"/>
        </w:rPr>
        <w:t xml:space="preserve">The house of quality is used to show the relationship between the engineering requirements and the customer needs [3]. The major values included in this case are: the customer requirements, engineering requirements, weights, and target values. The engineering requirements were rated against the customer requirements and assigned a value of 0, 1, 3, or 9 depending on the relationship. A variety of values were applied with 0 representing no correlation, 1 representing a small correlation, 3 moderate correlation, and 9 representing a high correlation. Absolute technical importance was determined by multiplying the engineering requirement score by the relative weights of the customer requirements and finding the sum. Relative weighting was calculated by dividing the score of absolute technical importance by the highest points. A summary of the House of Quality is presented in </w:t>
      </w:r>
      <w:r w:rsidR="00FA3B92" w:rsidRPr="00FA3B92">
        <w:rPr>
          <w:b/>
          <w:sz w:val="24"/>
        </w:rPr>
        <w:t>Table A</w:t>
      </w:r>
      <w:r w:rsidR="00ED1CFA" w:rsidRPr="00FA3B92">
        <w:rPr>
          <w:b/>
          <w:sz w:val="24"/>
        </w:rPr>
        <w:t>.1</w:t>
      </w:r>
      <w:r w:rsidR="00ED1CFA" w:rsidRPr="00FA3B92">
        <w:rPr>
          <w:sz w:val="24"/>
        </w:rPr>
        <w:t xml:space="preserve"> </w:t>
      </w:r>
      <w:r w:rsidR="00ED1CFA">
        <w:rPr>
          <w:color w:val="000000"/>
          <w:sz w:val="24"/>
        </w:rPr>
        <w:t xml:space="preserve">at </w:t>
      </w:r>
      <w:r w:rsidR="004A4AE9">
        <w:rPr>
          <w:b/>
          <w:color w:val="000000"/>
          <w:sz w:val="24"/>
        </w:rPr>
        <w:t>Appendix A</w:t>
      </w:r>
      <w:r w:rsidR="004A4AE9">
        <w:rPr>
          <w:color w:val="000000"/>
          <w:sz w:val="24"/>
        </w:rPr>
        <w:t>.</w:t>
      </w:r>
    </w:p>
    <w:p w14:paraId="765B820C" w14:textId="451CF425" w:rsidR="00633CDE" w:rsidRDefault="00BB7BC4" w:rsidP="00BB7BC4">
      <w:pPr>
        <w:suppressAutoHyphens w:val="0"/>
        <w:jc w:val="left"/>
        <w:rPr>
          <w:color w:val="000000"/>
          <w:sz w:val="24"/>
        </w:rPr>
      </w:pPr>
      <w:r>
        <w:rPr>
          <w:color w:val="000000"/>
          <w:sz w:val="24"/>
        </w:rPr>
        <w:br w:type="page"/>
      </w:r>
    </w:p>
    <w:p w14:paraId="2317D30D" w14:textId="4BD7B173" w:rsidR="00633CDE" w:rsidRDefault="00407B3C" w:rsidP="000254F6">
      <w:pPr>
        <w:pStyle w:val="Heading1"/>
        <w:numPr>
          <w:ilvl w:val="0"/>
          <w:numId w:val="3"/>
        </w:numPr>
      </w:pPr>
      <w:bookmarkStart w:id="21" w:name="_Toc23109957"/>
      <w:r w:rsidRPr="000254F6">
        <w:lastRenderedPageBreak/>
        <w:t>EXISTING</w:t>
      </w:r>
      <w:r>
        <w:t xml:space="preserve"> DESIGNS</w:t>
      </w:r>
      <w:bookmarkEnd w:id="21"/>
    </w:p>
    <w:p w14:paraId="03D3A7AB" w14:textId="5B4123F9" w:rsidR="005B3466" w:rsidRDefault="005B3466" w:rsidP="00FF3FF0">
      <w:pPr>
        <w:spacing w:line="276" w:lineRule="auto"/>
        <w:rPr>
          <w:color w:val="000000"/>
          <w:sz w:val="24"/>
        </w:rPr>
      </w:pPr>
      <w:r w:rsidRPr="005B3466">
        <w:rPr>
          <w:color w:val="000000"/>
          <w:sz w:val="24"/>
        </w:rPr>
        <w:t>A variety of competitions have been carried out regarding the Rube Goldberg Machine and as a result, the team conducted a research on them. It was no doubt that the team was supposed to conduct thorough research from a variety of sources such as the internet and interviewing users. The major emphasis was on designs which met the proposed customer requirements. In addition, the focus was on designs that had components which could be incorporated into the design at hand to satisfy the user’s needs. The existing designs are as follows</w:t>
      </w:r>
      <w:r w:rsidR="00657BCB">
        <w:rPr>
          <w:color w:val="000000"/>
          <w:sz w:val="24"/>
        </w:rPr>
        <w:t>:</w:t>
      </w:r>
    </w:p>
    <w:p w14:paraId="6D0DEDCF" w14:textId="77777777" w:rsidR="00657BCB" w:rsidRPr="005B3466" w:rsidRDefault="00657BCB" w:rsidP="005B3466">
      <w:pPr>
        <w:spacing w:line="276" w:lineRule="auto"/>
        <w:rPr>
          <w:color w:val="000000"/>
          <w:sz w:val="24"/>
        </w:rPr>
      </w:pPr>
    </w:p>
    <w:p w14:paraId="2EA8C223" w14:textId="77777777" w:rsidR="00633CDE" w:rsidRDefault="00407B3C" w:rsidP="007A5C75">
      <w:pPr>
        <w:pStyle w:val="Heading2"/>
        <w:numPr>
          <w:ilvl w:val="1"/>
          <w:numId w:val="3"/>
        </w:numPr>
      </w:pPr>
      <w:bookmarkStart w:id="22" w:name="_Toc23109958"/>
      <w:r>
        <w:t>Design Research</w:t>
      </w:r>
      <w:bookmarkEnd w:id="22"/>
    </w:p>
    <w:p w14:paraId="1B2C97E0" w14:textId="77777777" w:rsidR="00633CDE" w:rsidRDefault="00407B3C" w:rsidP="007563DC">
      <w:pPr>
        <w:widowControl/>
        <w:pBdr>
          <w:top w:val="nil"/>
          <w:left w:val="nil"/>
          <w:bottom w:val="nil"/>
          <w:right w:val="nil"/>
          <w:between w:val="nil"/>
        </w:pBdr>
        <w:spacing w:after="120" w:line="276" w:lineRule="auto"/>
        <w:rPr>
          <w:color w:val="000000"/>
          <w:sz w:val="24"/>
        </w:rPr>
      </w:pPr>
      <w:r>
        <w:rPr>
          <w:color w:val="000000"/>
          <w:sz w:val="24"/>
        </w:rPr>
        <w:t xml:space="preserve">Several designs were researched during the initial stages of the design process. The team started their search by looking for RGMs which are nearly similar to the one they are designing and at the same time an efficient one. In order to accomplish their search, the team used the internet whereby they incorporated search engines such as Google and video sites such as YouTube. In order to be precise, the major focus was on previous winners and where available we checked in their website to read about their machine in detail so that we could get a glimpse of how the RGM is supposed to operate in an effective manner. In addition, the team also wanted to create a machine that is unique from the already existing designs. The team also conducted oral interviews to the client and various stakeholders to determine the most appropriate needs that needed to be incorporated in the RGM design. In addition, the team conducted benchmarking using the already existing designs so that they can get ideas on how to design their RGM. </w:t>
      </w:r>
    </w:p>
    <w:p w14:paraId="18CB3A14" w14:textId="77777777" w:rsidR="00633CDE" w:rsidRDefault="00407B3C">
      <w:pPr>
        <w:pStyle w:val="Heading2"/>
        <w:numPr>
          <w:ilvl w:val="1"/>
          <w:numId w:val="3"/>
        </w:numPr>
      </w:pPr>
      <w:bookmarkStart w:id="23" w:name="_Toc23109959"/>
      <w:r>
        <w:t>System Level</w:t>
      </w:r>
      <w:bookmarkEnd w:id="23"/>
    </w:p>
    <w:p w14:paraId="477FD29A" w14:textId="2D454EB9" w:rsidR="00225E2E" w:rsidRPr="006B47B1" w:rsidRDefault="00225E2E" w:rsidP="00FF495F">
      <w:pPr>
        <w:pStyle w:val="Normal1"/>
        <w:spacing w:line="276" w:lineRule="auto"/>
        <w:contextualSpacing w:val="0"/>
        <w:jc w:val="both"/>
        <w:rPr>
          <w:rFonts w:ascii="Times New Roman" w:hAnsi="Times New Roman" w:cs="Times New Roman"/>
          <w:color w:val="FF0000"/>
          <w:sz w:val="24"/>
          <w:szCs w:val="24"/>
        </w:rPr>
      </w:pPr>
      <w:r w:rsidRPr="006B47B1">
        <w:rPr>
          <w:rFonts w:ascii="Times New Roman" w:hAnsi="Times New Roman" w:cs="Times New Roman"/>
          <w:sz w:val="24"/>
          <w:szCs w:val="24"/>
        </w:rPr>
        <w:t xml:space="preserve">With the years, several people have been working on the design of a Rube Goldberg machine bringing in new changes every time to improve on the machine’s performance and efficiency. The changes have </w:t>
      </w:r>
      <w:r w:rsidR="005100FC" w:rsidRPr="006B47B1">
        <w:rPr>
          <w:rFonts w:ascii="Times New Roman" w:hAnsi="Times New Roman" w:cs="Times New Roman"/>
          <w:sz w:val="24"/>
          <w:szCs w:val="24"/>
        </w:rPr>
        <w:t>been</w:t>
      </w:r>
      <w:r w:rsidRPr="006B47B1">
        <w:rPr>
          <w:rFonts w:ascii="Times New Roman" w:hAnsi="Times New Roman" w:cs="Times New Roman"/>
          <w:sz w:val="24"/>
          <w:szCs w:val="24"/>
        </w:rPr>
        <w:t xml:space="preserve"> also attributed to by the new innovations on the technology and the changing customer requirements. For this reason, you will find that the design that was rated the most successive a few decades ago is now obsolete or of lower performance. In this project, our team conducted an online research and physical consultation of the professionals in the field to come up with the new technological advancements and developments in the market what should be incorporated in the Rube Goldberg project to improve on its appearance and operational effectiveness. In this section the major focus is on three system-level existing designs, described in sufficient manner to assess relevance and applicability in to this project. </w:t>
      </w:r>
    </w:p>
    <w:p w14:paraId="0DBF46C6" w14:textId="77777777" w:rsidR="00225E2E" w:rsidRPr="00225E2E" w:rsidRDefault="00225E2E" w:rsidP="00225E2E">
      <w:pPr>
        <w:pStyle w:val="BodyText"/>
      </w:pPr>
    </w:p>
    <w:p w14:paraId="7E0AD1D3" w14:textId="052C68ED" w:rsidR="00633CDE" w:rsidRDefault="00407B3C">
      <w:pPr>
        <w:pStyle w:val="Heading3"/>
        <w:numPr>
          <w:ilvl w:val="2"/>
          <w:numId w:val="3"/>
        </w:numPr>
      </w:pPr>
      <w:bookmarkStart w:id="24" w:name="_Toc23109960"/>
      <w:r>
        <w:t xml:space="preserve">Existing Design #1: </w:t>
      </w:r>
      <w:r w:rsidR="00A844CC">
        <w:t>Northern Arizona University 2018: Pouring a bowl of</w:t>
      </w:r>
      <w:r w:rsidR="00A844CC">
        <w:rPr>
          <w:spacing w:val="-24"/>
        </w:rPr>
        <w:t xml:space="preserve"> </w:t>
      </w:r>
      <w:r w:rsidR="00A844CC">
        <w:t>cereal</w:t>
      </w:r>
      <w:bookmarkEnd w:id="24"/>
    </w:p>
    <w:p w14:paraId="5BF7B3F8" w14:textId="712424FF" w:rsidR="00A844CC" w:rsidRPr="00FF495F" w:rsidRDefault="00A844CC" w:rsidP="00FF495F">
      <w:pPr>
        <w:spacing w:line="276" w:lineRule="auto"/>
        <w:rPr>
          <w:color w:val="000000"/>
          <w:sz w:val="24"/>
        </w:rPr>
      </w:pPr>
      <w:r w:rsidRPr="00FF495F">
        <w:rPr>
          <w:color w:val="000000"/>
          <w:sz w:val="24"/>
        </w:rPr>
        <w:t xml:space="preserve">This design was second in the 2018 USA competitions and it was comprised of 38 steps as follows. The gear mechanism, mouse trap, electrical circuit and DC motor is used to add the complexity. The best part of the machine is initiation with the alarm clock. The vibration energy is used to initiate the movement of the ball. To add the fun element the team has made use of the mouse trap, curtains and the shoe. The mechanism of machine has helped us in enhancing our ideas for making a unique and quality </w:t>
      </w:r>
      <w:r w:rsidRPr="00FF495F">
        <w:rPr>
          <w:color w:val="000000"/>
          <w:sz w:val="24"/>
        </w:rPr>
        <w:lastRenderedPageBreak/>
        <w:t xml:space="preserve">RGM. The machine is further discussed </w:t>
      </w:r>
      <w:r w:rsidR="00761138" w:rsidRPr="00FF495F">
        <w:rPr>
          <w:color w:val="000000"/>
          <w:sz w:val="24"/>
        </w:rPr>
        <w:t>as:</w:t>
      </w:r>
    </w:p>
    <w:p w14:paraId="334F7338" w14:textId="0A040317" w:rsidR="00FF495F" w:rsidRPr="00FF495F" w:rsidRDefault="00761138" w:rsidP="00FF495F">
      <w:pPr>
        <w:spacing w:line="276" w:lineRule="auto"/>
        <w:rPr>
          <w:color w:val="000000"/>
          <w:sz w:val="24"/>
        </w:rPr>
      </w:pPr>
      <w:r w:rsidRPr="00FF495F">
        <w:rPr>
          <w:color w:val="000000"/>
          <w:sz w:val="24"/>
        </w:rPr>
        <w:t>The mechanism starts by turning on the alarm clock. The arm of the clock sends the ball down the track and tube. The ball turns to switch “off”. A metal ball is released from an electromagnet. The ball goes down the track, landing on a mouse trap. The mousetrap pulls the peg from under shoe. The shoe swings and kicks stopper. A fishing pole reels back.</w:t>
      </w:r>
      <w:r w:rsidR="00FF495F" w:rsidRPr="00FF495F">
        <w:rPr>
          <w:color w:val="000000"/>
          <w:sz w:val="24"/>
        </w:rPr>
        <w:t xml:space="preserve"> As the fishing pole reals back, a ball’s gate is pulled from its slot. The ball tumbles down spine track. It lands in a cup, pulling out the blockade. The soup can roll through cup tower, releasing weight. The weight pulls stopper from ball column. Balls release from the column, dropping into a cup. The cup falls, pulling open curtains, and landing on a long lever. The long lever triggers driving gear. Driving gear turns pinion, in turn moving the rack to the right. The top piece of wind-up toy pulls up the bottom piece. The bottom- half of wind-up toy rotates lever clockwise. A lever rotates fishing pole counterclockwise. A “Gate” lifts, releasing the first golf ball down its track. The golf ball falls into a mini cereal box, tilting the top track clockwise. The second golf ball rolls down the track and tube. The golf ball knocks out the wheel’s peg. The wheel spins, dumping cereal into a dispenser as it does so, and ultimately pulls up on the box door’s latch. The collapsing door falls, releasing a ball inside. The ball rolls down the track, bounces out of the box, hits the target, and bounces back in. the whale teeters tips. Cadillac Ranch “dominoes” fall. A hinge/latch is released. Malt milkshake cup falls. A nail is pulled from spoon launcher. The spoon launches into a bowl.</w:t>
      </w:r>
    </w:p>
    <w:p w14:paraId="1F707186" w14:textId="6381ADDD" w:rsidR="00FF495F" w:rsidRDefault="00FF495F" w:rsidP="00FF495F">
      <w:pPr>
        <w:spacing w:line="276" w:lineRule="auto"/>
        <w:rPr>
          <w:color w:val="000000"/>
          <w:sz w:val="24"/>
        </w:rPr>
      </w:pPr>
      <w:r w:rsidRPr="00FF495F">
        <w:rPr>
          <w:color w:val="000000"/>
          <w:sz w:val="24"/>
        </w:rPr>
        <w:t>As soon as the spoon falls on the bowl, it senses and send the signal to DC motor that is attached to the handle of the cereal dispenser. Cereal exits dispenser and slides down a chute. Once 30 grams of cereal reaches the bowl, the DC motor turns off, and the stepper motor and its attached arm spin 180 degrees. A peg under the milk lever is swiped away by the stepper motor arm, tipping lever. Finally, milk pours into the funnel, through tubes, and into the cereal bowl.</w:t>
      </w:r>
    </w:p>
    <w:p w14:paraId="00F7EE6D" w14:textId="77777777" w:rsidR="006F701F" w:rsidRDefault="006F701F" w:rsidP="00FF495F">
      <w:pPr>
        <w:spacing w:line="276" w:lineRule="auto"/>
        <w:rPr>
          <w:color w:val="000000"/>
          <w:sz w:val="24"/>
        </w:rPr>
      </w:pPr>
    </w:p>
    <w:p w14:paraId="1F6D3C62" w14:textId="22381A40" w:rsidR="006F701F" w:rsidRDefault="006F701F" w:rsidP="006F701F">
      <w:pPr>
        <w:pStyle w:val="Heading3"/>
        <w:numPr>
          <w:ilvl w:val="2"/>
          <w:numId w:val="3"/>
        </w:numPr>
      </w:pPr>
      <w:bookmarkStart w:id="25" w:name="_Toc23109961"/>
      <w:r>
        <w:t>Existing Design #2: Purdue 2018: Apply a Band</w:t>
      </w:r>
      <w:r w:rsidRPr="006C00AF">
        <w:t xml:space="preserve"> </w:t>
      </w:r>
      <w:r>
        <w:t>aid</w:t>
      </w:r>
      <w:bookmarkEnd w:id="25"/>
    </w:p>
    <w:p w14:paraId="3CB22BB5" w14:textId="77777777" w:rsidR="006F701F" w:rsidRPr="006F701F" w:rsidRDefault="006F701F" w:rsidP="006F701F">
      <w:pPr>
        <w:spacing w:line="276" w:lineRule="auto"/>
        <w:rPr>
          <w:color w:val="000000"/>
          <w:sz w:val="24"/>
        </w:rPr>
      </w:pPr>
      <w:r w:rsidRPr="006F701F">
        <w:rPr>
          <w:color w:val="000000"/>
          <w:sz w:val="24"/>
        </w:rPr>
        <w:t xml:space="preserve">The machine is setup in 57 step with the task of applying a band aid. The team had the theme of a “Dinner Date Disaster”. The machine was based in a kitchen and many of the steps used objects like a frying pan, cheese slicer, wooden spoon, ketchup bottle, candle, microwave and a rolling pin. The best part of the design was taking advantage of the height (potential energy) with the help of the two walls. The major attraction of the design were the steps like falling of the painting from the wall, Use of the magnets. The idea of moving the steel ball with the help of magnet can be effectively modelled during the development of our unique design. </w:t>
      </w:r>
    </w:p>
    <w:p w14:paraId="0915ABD2" w14:textId="2C08AA80" w:rsidR="006F701F" w:rsidRPr="00FF495F" w:rsidRDefault="006F701F" w:rsidP="00FF495F">
      <w:pPr>
        <w:spacing w:line="276" w:lineRule="auto"/>
        <w:rPr>
          <w:color w:val="000000"/>
          <w:sz w:val="24"/>
        </w:rPr>
      </w:pPr>
      <w:r w:rsidRPr="006F701F">
        <w:rPr>
          <w:color w:val="000000"/>
          <w:sz w:val="24"/>
        </w:rPr>
        <w:t xml:space="preserve">The machine starts when the user hits the frying pan that hits the flour box. The floor box closes the door of the microwave which hits the card board flame. As a result, white marble rolls down to trigger the mouse trap which releases the cheese slicer. When the weighted lever pulls up candle, the magnet on the bottom of the candle lets go of weighted magnet which triggers the mouse trap to release the kettle by the slipping action of the string. In other step the motion of the magnetic ball causes the motion of steel ball which hits the catch to open the lid of a pizza box. A wooden dowel is to the blender. One end of a string is connected to that wooden dowel while the other end is attached to a curtain. When the previous step triggers the blender to turn on, the string is wound up which results in opening the curtain. The idea of using the magnetic energy and the rotational energy to wind/ open something can be </w:t>
      </w:r>
      <w:r w:rsidRPr="006F701F">
        <w:rPr>
          <w:color w:val="000000"/>
          <w:sz w:val="24"/>
        </w:rPr>
        <w:lastRenderedPageBreak/>
        <w:t>effectively incorporated in the team design. The task was to apply the band aid which is applied by laying over a rolling pin that rolls on the table top. The steps include knocking off the train stopper by the silver marble. Removing the stopper results in rolling down the train against the ramp, Train pulls spatula to push the corkscrew arm which turns spreader. The spreader pushes the rolling pin to apply the band – aid. This is the best example how the simple and smaller steps can be effectively used to complete the task.</w:t>
      </w:r>
    </w:p>
    <w:p w14:paraId="7622F3A6" w14:textId="77777777" w:rsidR="00633CDE" w:rsidRDefault="00633CDE">
      <w:pPr>
        <w:pBdr>
          <w:top w:val="nil"/>
          <w:left w:val="nil"/>
          <w:bottom w:val="nil"/>
          <w:right w:val="nil"/>
          <w:between w:val="nil"/>
        </w:pBdr>
        <w:spacing w:after="120"/>
        <w:rPr>
          <w:color w:val="000000"/>
        </w:rPr>
      </w:pPr>
    </w:p>
    <w:p w14:paraId="3FAC90FC" w14:textId="752AA74F" w:rsidR="00FF495F" w:rsidRPr="00FF495F" w:rsidRDefault="00407B3C" w:rsidP="00FF495F">
      <w:pPr>
        <w:pStyle w:val="Heading3"/>
        <w:numPr>
          <w:ilvl w:val="2"/>
          <w:numId w:val="3"/>
        </w:numPr>
      </w:pPr>
      <w:bookmarkStart w:id="26" w:name="_Toc23109962"/>
      <w:r>
        <w:t>Existing Design #</w:t>
      </w:r>
      <w:r w:rsidR="006F701F">
        <w:t>3</w:t>
      </w:r>
      <w:r>
        <w:t xml:space="preserve">: </w:t>
      </w:r>
      <w:r w:rsidR="00FF495F">
        <w:t>Purdue 2018: Pouring a bowl of</w:t>
      </w:r>
      <w:r w:rsidR="00FF495F" w:rsidRPr="00FF495F">
        <w:t xml:space="preserve"> </w:t>
      </w:r>
      <w:r w:rsidR="00FF495F">
        <w:t>cereal</w:t>
      </w:r>
      <w:bookmarkEnd w:id="26"/>
    </w:p>
    <w:p w14:paraId="755F3F3B" w14:textId="00131D9C" w:rsidR="00FF495F" w:rsidRPr="00FF495F" w:rsidRDefault="00FF495F" w:rsidP="00FF495F">
      <w:pPr>
        <w:pBdr>
          <w:top w:val="nil"/>
          <w:left w:val="nil"/>
          <w:bottom w:val="nil"/>
          <w:right w:val="nil"/>
          <w:between w:val="nil"/>
        </w:pBdr>
        <w:spacing w:after="120" w:line="276" w:lineRule="auto"/>
        <w:rPr>
          <w:color w:val="000000"/>
          <w:sz w:val="24"/>
        </w:rPr>
      </w:pPr>
      <w:r w:rsidRPr="00FF495F">
        <w:rPr>
          <w:color w:val="000000"/>
          <w:sz w:val="24"/>
        </w:rPr>
        <w:t>This machine won the first place in the 2018 Rube Goldberg Machine Contest college division at Chicago’s Museum of Science and Industry. Design consists of 75 steps. The design focused on the one which pours a bowl of cereal and is comprised of three separate vignettes which were each rotated into view when the previous steps were complete. The best part of the machine is the use of wind mill and making it in the three separate vignettes since this adds the difficulty and error in movement of wheel and locking at the exact place may cause the fail in triggering the next step. The main attraction of the machine is the whirlpool sucking the ice cube, dropping the bowl and boxing gloves, card trick, door, and lifting the box containing cereals which can be incorporated in our machine after some improvement.</w:t>
      </w:r>
    </w:p>
    <w:p w14:paraId="7717DD5C" w14:textId="77777777" w:rsidR="00FF495F" w:rsidRPr="00FF495F" w:rsidRDefault="00FF495F" w:rsidP="00FF495F">
      <w:pPr>
        <w:pBdr>
          <w:top w:val="nil"/>
          <w:left w:val="nil"/>
          <w:bottom w:val="nil"/>
          <w:right w:val="nil"/>
          <w:between w:val="nil"/>
        </w:pBdr>
        <w:spacing w:after="120" w:line="276" w:lineRule="auto"/>
        <w:rPr>
          <w:color w:val="000000"/>
          <w:sz w:val="24"/>
        </w:rPr>
      </w:pPr>
      <w:r w:rsidRPr="00FF495F">
        <w:rPr>
          <w:color w:val="000000"/>
          <w:sz w:val="24"/>
        </w:rPr>
        <w:t xml:space="preserve">In the first vignette, a jug which is placed on a board triggered the operation of a blending machine which in turn triggered the plucking of wires of a guitar. Then the ball started rolling through a variety of steps which involved falling though hollows and being thrown to targets by use of springs and falls on the cup which releases </w:t>
      </w:r>
      <w:proofErr w:type="spellStart"/>
      <w:r w:rsidRPr="00FF495F">
        <w:rPr>
          <w:color w:val="000000"/>
          <w:sz w:val="24"/>
        </w:rPr>
        <w:t>Gane</w:t>
      </w:r>
      <w:proofErr w:type="spellEnd"/>
      <w:r w:rsidRPr="00FF495F">
        <w:rPr>
          <w:color w:val="000000"/>
          <w:sz w:val="24"/>
        </w:rPr>
        <w:t xml:space="preserve">. The </w:t>
      </w:r>
      <w:proofErr w:type="spellStart"/>
      <w:r w:rsidRPr="00FF495F">
        <w:rPr>
          <w:color w:val="000000"/>
          <w:sz w:val="24"/>
        </w:rPr>
        <w:t>Gane</w:t>
      </w:r>
      <w:proofErr w:type="spellEnd"/>
      <w:r w:rsidRPr="00FF495F">
        <w:rPr>
          <w:color w:val="000000"/>
          <w:sz w:val="24"/>
        </w:rPr>
        <w:t xml:space="preserve"> pushes the ball to knockdown the knife. The knife releases the map and map throws a punch by releasing weight which in turn tips over the stool to escape through the door which triggered the broom to release the Bowl. In the second vignette, the fan rotates thus blowing the ball which flows through a variety of stages and at the same time dropping downwards. There are a variety of gears and hinges which facilitate opening and movement of some equipment. The ball eventually drops to a jar which turns and starts pouring water which in turn makes a turbine to rotate. In the third vignette, it is comprised the most innovative final step whereby a bowl of cereal was poured. In this case, there was a primitive hydraulic arm made of wood and syringes, which lifted and turned a Cheerios box for pouring the cereals.</w:t>
      </w:r>
    </w:p>
    <w:p w14:paraId="564C0840" w14:textId="0A3E4E97" w:rsidR="00FF495F" w:rsidRPr="00FF495F" w:rsidRDefault="00FF495F" w:rsidP="00FF495F">
      <w:pPr>
        <w:pBdr>
          <w:top w:val="nil"/>
          <w:left w:val="nil"/>
          <w:bottom w:val="nil"/>
          <w:right w:val="nil"/>
          <w:between w:val="nil"/>
        </w:pBdr>
        <w:spacing w:after="120" w:line="276" w:lineRule="auto"/>
        <w:rPr>
          <w:color w:val="000000"/>
          <w:sz w:val="24"/>
        </w:rPr>
      </w:pPr>
      <w:r w:rsidRPr="00FF495F">
        <w:rPr>
          <w:color w:val="000000"/>
          <w:sz w:val="24"/>
        </w:rPr>
        <w:t>After pouring the cereals, a pin attached to the cereal box hits the ring at the board which triggers the movement of the ball which results in the rotation of the wheel to get the final vignette. After rotation a pin attached to the structure which holds a tube for pouring the milk is removed which triggers the pouring of milk to the funnel. Milk travels through the plastic tube poured into the bowl.</w:t>
      </w:r>
    </w:p>
    <w:p w14:paraId="0C2E4213" w14:textId="77777777" w:rsidR="006F701F" w:rsidRPr="00D927C3" w:rsidRDefault="006F701F" w:rsidP="00D927C3"/>
    <w:p w14:paraId="4496C351" w14:textId="77777777" w:rsidR="00633CDE" w:rsidRDefault="00407B3C">
      <w:pPr>
        <w:pStyle w:val="Heading2"/>
        <w:numPr>
          <w:ilvl w:val="1"/>
          <w:numId w:val="3"/>
        </w:numPr>
      </w:pPr>
      <w:bookmarkStart w:id="27" w:name="_Toc23109963"/>
      <w:r>
        <w:t>Functional Decomposition</w:t>
      </w:r>
      <w:bookmarkEnd w:id="27"/>
    </w:p>
    <w:p w14:paraId="10132861" w14:textId="77777777" w:rsidR="00F97BE1" w:rsidRPr="00F97BE1" w:rsidRDefault="00F97BE1" w:rsidP="00F97BE1">
      <w:pPr>
        <w:spacing w:line="276" w:lineRule="auto"/>
        <w:rPr>
          <w:color w:val="000000"/>
          <w:sz w:val="24"/>
        </w:rPr>
      </w:pPr>
      <w:r w:rsidRPr="00F97BE1">
        <w:rPr>
          <w:color w:val="000000"/>
          <w:sz w:val="24"/>
        </w:rPr>
        <w:t xml:space="preserve">In this project, the major aim is to create a reliable and durable Rube Goldberg machine that will accomplish an assigned task. The functional decomposition of the team is to design a device that meets all the requirements given by the client. However, this section contains a black box model and functional model of the device, to be achieved in the project. When both models are analyzed and </w:t>
      </w:r>
      <w:r w:rsidRPr="00F97BE1">
        <w:rPr>
          <w:color w:val="000000"/>
          <w:sz w:val="24"/>
        </w:rPr>
        <w:lastRenderedPageBreak/>
        <w:t>utilized, there is the identification of the focus of the device for further emphasis in the design process.</w:t>
      </w:r>
    </w:p>
    <w:p w14:paraId="09795DE1" w14:textId="77777777" w:rsidR="00F97BE1" w:rsidRDefault="00F97BE1">
      <w:pPr>
        <w:pBdr>
          <w:top w:val="nil"/>
          <w:left w:val="nil"/>
          <w:bottom w:val="nil"/>
          <w:right w:val="nil"/>
          <w:between w:val="nil"/>
        </w:pBdr>
        <w:spacing w:after="120"/>
        <w:ind w:firstLine="720"/>
        <w:rPr>
          <w:color w:val="000000"/>
        </w:rPr>
      </w:pPr>
    </w:p>
    <w:p w14:paraId="4BB92146" w14:textId="77777777" w:rsidR="00633CDE" w:rsidRDefault="00407B3C">
      <w:pPr>
        <w:pStyle w:val="Heading3"/>
        <w:numPr>
          <w:ilvl w:val="2"/>
          <w:numId w:val="3"/>
        </w:numPr>
      </w:pPr>
      <w:bookmarkStart w:id="28" w:name="_Toc23109964"/>
      <w:r>
        <w:t>Black Box Model</w:t>
      </w:r>
      <w:bookmarkEnd w:id="28"/>
    </w:p>
    <w:p w14:paraId="2B3B21D5" w14:textId="168DB7F5" w:rsidR="00F97BE1" w:rsidRPr="00F97BE1" w:rsidRDefault="00F97BE1" w:rsidP="00F97BE1">
      <w:pPr>
        <w:rPr>
          <w:color w:val="000000"/>
          <w:sz w:val="24"/>
        </w:rPr>
      </w:pPr>
      <w:r w:rsidRPr="00F97BE1">
        <w:rPr>
          <w:color w:val="000000"/>
          <w:sz w:val="24"/>
        </w:rPr>
        <w:t>In the black box model, the major focus is on the various mechanisms and operations of the device that eventually leads to the completion of task assigned. In order to represent all these processes, a box will be used as a simulation of the entire machine whereby inputs on the machine will be presented on one side whereas outputs are presented on the other side. In the black box model, the inputs which are being considered include the various forces which are incorporated for energy production, the types of materials and gadgets which have been used and the way they are linked to each other to ensure that there is a smooth flow of the entire process. However, it should be noted that there is a combination of mechanical and electronic elements which lead to the production of various forms of energy including mechanical and electrical energy. There is also the potential energy which is presented by the water which is stored ready for releasing or some other sort of material like the sand which is stored so that once it is released, it will trigger another action. For instance, at the start of the steps, there is the input of human energy whereby the ball must be set rolling by the hitting action. In other parts, the rotating gears and wheels lead to the production of kinetic energy which triggers some actions. For instance, the rotating wheel with a hook leads to knocking down of a bucket full of water. The magnet can also be used for removing the pin or movement of the metallic ball. However, the major form of outputs which are manifested in this design includes the production of a various form of sounds as result of rolling and dropping of the ball on various paths, lighting and the pouring to accomplish the goal of machine.</w:t>
      </w:r>
    </w:p>
    <w:p w14:paraId="2C1C56C1" w14:textId="77777777" w:rsidR="00633CDE" w:rsidRPr="00B20E8A" w:rsidRDefault="00B20E8A" w:rsidP="00B20E8A">
      <w:pPr>
        <w:spacing w:after="120"/>
        <w:rPr>
          <w:sz w:val="24"/>
        </w:rPr>
      </w:pPr>
      <w:r>
        <w:rPr>
          <w:noProof/>
          <w:lang w:val="en-GB" w:eastAsia="en-GB" w:bidi="ar-SA"/>
        </w:rPr>
        <w:drawing>
          <wp:inline distT="0" distB="0" distL="0" distR="0" wp14:anchorId="2DEF69CB" wp14:editId="4869F72D">
            <wp:extent cx="6257518" cy="2194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961" t="33922" r="21955" b="35006"/>
                    <a:stretch/>
                  </pic:blipFill>
                  <pic:spPr bwMode="auto">
                    <a:xfrm>
                      <a:off x="0" y="0"/>
                      <a:ext cx="6348837" cy="2226586"/>
                    </a:xfrm>
                    <a:prstGeom prst="rect">
                      <a:avLst/>
                    </a:prstGeom>
                    <a:ln>
                      <a:noFill/>
                    </a:ln>
                    <a:extLst>
                      <a:ext uri="{53640926-AAD7-44D8-BBD7-CCE9431645EC}">
                        <a14:shadowObscured xmlns:a14="http://schemas.microsoft.com/office/drawing/2010/main"/>
                      </a:ext>
                    </a:extLst>
                  </pic:spPr>
                </pic:pic>
              </a:graphicData>
            </a:graphic>
          </wp:inline>
        </w:drawing>
      </w:r>
    </w:p>
    <w:p w14:paraId="5638F976" w14:textId="6695A36B" w:rsidR="00633CDE" w:rsidRDefault="00407B3C">
      <w:pPr>
        <w:widowControl/>
        <w:pBdr>
          <w:top w:val="nil"/>
          <w:left w:val="nil"/>
          <w:bottom w:val="nil"/>
          <w:right w:val="nil"/>
          <w:between w:val="nil"/>
        </w:pBdr>
        <w:spacing w:before="120" w:after="240" w:line="276" w:lineRule="auto"/>
        <w:jc w:val="center"/>
        <w:rPr>
          <w:b/>
          <w:i/>
          <w:color w:val="000000"/>
          <w:sz w:val="24"/>
        </w:rPr>
      </w:pPr>
      <w:r>
        <w:rPr>
          <w:b/>
          <w:i/>
          <w:color w:val="000000"/>
          <w:sz w:val="24"/>
        </w:rPr>
        <w:t xml:space="preserve">Figure </w:t>
      </w:r>
      <w:r w:rsidR="005100FC">
        <w:rPr>
          <w:b/>
          <w:i/>
          <w:color w:val="000000"/>
          <w:sz w:val="24"/>
        </w:rPr>
        <w:t>1</w:t>
      </w:r>
      <w:r>
        <w:rPr>
          <w:b/>
          <w:i/>
          <w:color w:val="000000"/>
          <w:sz w:val="24"/>
        </w:rPr>
        <w:t>: Black Box model</w:t>
      </w:r>
    </w:p>
    <w:p w14:paraId="62C70B6B" w14:textId="77777777" w:rsidR="00794368" w:rsidRPr="00794368" w:rsidRDefault="00407B3C" w:rsidP="00794368">
      <w:pPr>
        <w:pStyle w:val="Heading3"/>
        <w:numPr>
          <w:ilvl w:val="2"/>
          <w:numId w:val="3"/>
        </w:numPr>
      </w:pPr>
      <w:bookmarkStart w:id="29" w:name="_Toc23109965"/>
      <w:r>
        <w:t>Functional Model/Work-Process Diagram/Hierarchical Task Analysis</w:t>
      </w:r>
      <w:bookmarkEnd w:id="29"/>
    </w:p>
    <w:p w14:paraId="090DE2C3" w14:textId="42D69AEB" w:rsidR="00633CDE" w:rsidRDefault="00794368" w:rsidP="00794368">
      <w:pPr>
        <w:pStyle w:val="ListParagraph"/>
        <w:autoSpaceDE w:val="0"/>
        <w:autoSpaceDN w:val="0"/>
        <w:adjustRightInd w:val="0"/>
        <w:ind w:left="0"/>
        <w:rPr>
          <w:rFonts w:cs="Times New Roman"/>
          <w:sz w:val="24"/>
        </w:rPr>
      </w:pPr>
      <w:r w:rsidRPr="00794368">
        <w:rPr>
          <w:rFonts w:cs="Times New Roman"/>
          <w:sz w:val="24"/>
        </w:rPr>
        <w:t xml:space="preserve">The functional model reveals a detailed description of the device steps that it will take so as to accomplish the required task. It analyzes the step-by-step inputs and outputs in the process. The shows the breakdown of inputs and outputs in form of energies, materials, and signals. The functional model is broken down into various subdivisions which are intended to describe the functioning of the RGM. The design has integrated various mechanisms to come up with an amazing and unique device that will effectively achieve the project objectives. Some of the main mechanisms in the process involve potential energy, potential energy, magnetic energy electrical energy, mechanical energy and human energy as well. Each sub section shows a description of the movement of the set materials that are indicative in their final position. This is crucial since it facilitates breaking down of the entire device </w:t>
      </w:r>
      <w:r w:rsidRPr="00794368">
        <w:rPr>
          <w:rFonts w:cs="Times New Roman"/>
          <w:sz w:val="24"/>
        </w:rPr>
        <w:lastRenderedPageBreak/>
        <w:t xml:space="preserve">into smaller sections to focus on completing [8]. </w:t>
      </w:r>
    </w:p>
    <w:p w14:paraId="74C112FA" w14:textId="77777777" w:rsidR="00794368" w:rsidRPr="00794368" w:rsidRDefault="00794368" w:rsidP="00794368">
      <w:pPr>
        <w:pStyle w:val="ListParagraph"/>
        <w:autoSpaceDE w:val="0"/>
        <w:autoSpaceDN w:val="0"/>
        <w:adjustRightInd w:val="0"/>
        <w:ind w:left="432"/>
        <w:rPr>
          <w:rFonts w:cs="Times New Roman"/>
          <w:sz w:val="24"/>
        </w:rPr>
      </w:pPr>
    </w:p>
    <w:p w14:paraId="2E01ED3E" w14:textId="77777777" w:rsidR="00633CDE" w:rsidRDefault="00407B3C">
      <w:pPr>
        <w:widowControl/>
        <w:pBdr>
          <w:top w:val="nil"/>
          <w:left w:val="nil"/>
          <w:bottom w:val="nil"/>
          <w:right w:val="nil"/>
          <w:between w:val="nil"/>
        </w:pBdr>
        <w:spacing w:line="276" w:lineRule="auto"/>
        <w:jc w:val="center"/>
        <w:rPr>
          <w:b/>
          <w:color w:val="000000"/>
          <w:sz w:val="24"/>
        </w:rPr>
      </w:pPr>
      <w:r>
        <w:rPr>
          <w:rFonts w:ascii="Arial" w:eastAsia="Arial" w:hAnsi="Arial" w:cs="Arial"/>
          <w:noProof/>
          <w:color w:val="000000"/>
          <w:lang w:val="en-GB" w:eastAsia="en-GB" w:bidi="ar-SA"/>
        </w:rPr>
        <w:drawing>
          <wp:inline distT="0" distB="0" distL="0" distR="0" wp14:anchorId="0DEE35CC" wp14:editId="243C60FA">
            <wp:extent cx="5732891" cy="2488758"/>
            <wp:effectExtent l="0" t="0" r="1270" b="6985"/>
            <wp:docPr id="150044643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3"/>
                    <a:srcRect l="13141" t="23660" r="20193" b="28450"/>
                    <a:stretch>
                      <a:fillRect/>
                    </a:stretch>
                  </pic:blipFill>
                  <pic:spPr>
                    <a:xfrm>
                      <a:off x="0" y="0"/>
                      <a:ext cx="5790670" cy="2513841"/>
                    </a:xfrm>
                    <a:prstGeom prst="rect">
                      <a:avLst/>
                    </a:prstGeom>
                    <a:ln/>
                  </pic:spPr>
                </pic:pic>
              </a:graphicData>
            </a:graphic>
          </wp:inline>
        </w:drawing>
      </w:r>
    </w:p>
    <w:p w14:paraId="1AF73712" w14:textId="61CF3839" w:rsidR="00633CDE" w:rsidRDefault="00407B3C">
      <w:pPr>
        <w:widowControl/>
        <w:pBdr>
          <w:top w:val="nil"/>
          <w:left w:val="nil"/>
          <w:bottom w:val="nil"/>
          <w:right w:val="nil"/>
          <w:between w:val="nil"/>
        </w:pBdr>
        <w:spacing w:line="276" w:lineRule="auto"/>
        <w:jc w:val="center"/>
        <w:rPr>
          <w:b/>
          <w:i/>
          <w:color w:val="000000"/>
          <w:sz w:val="24"/>
        </w:rPr>
      </w:pPr>
      <w:r>
        <w:rPr>
          <w:b/>
          <w:i/>
          <w:color w:val="000000"/>
          <w:sz w:val="24"/>
        </w:rPr>
        <w:t xml:space="preserve">Figure </w:t>
      </w:r>
      <w:r w:rsidR="005100FC">
        <w:rPr>
          <w:b/>
          <w:i/>
          <w:color w:val="000000"/>
          <w:sz w:val="24"/>
        </w:rPr>
        <w:t>2</w:t>
      </w:r>
      <w:r>
        <w:rPr>
          <w:b/>
          <w:i/>
          <w:color w:val="000000"/>
          <w:sz w:val="24"/>
        </w:rPr>
        <w:t>: Simple Functional Decomposition Model</w:t>
      </w:r>
    </w:p>
    <w:p w14:paraId="19087553" w14:textId="77777777" w:rsidR="00633CDE" w:rsidRDefault="00633CDE">
      <w:pPr>
        <w:widowControl/>
        <w:pBdr>
          <w:top w:val="nil"/>
          <w:left w:val="nil"/>
          <w:bottom w:val="nil"/>
          <w:right w:val="nil"/>
          <w:between w:val="nil"/>
        </w:pBdr>
        <w:spacing w:line="276" w:lineRule="auto"/>
        <w:jc w:val="center"/>
        <w:rPr>
          <w:b/>
          <w:i/>
          <w:color w:val="000000"/>
          <w:sz w:val="24"/>
        </w:rPr>
      </w:pPr>
    </w:p>
    <w:p w14:paraId="7489A513" w14:textId="77777777" w:rsidR="00633CDE" w:rsidRDefault="00407B3C">
      <w:pPr>
        <w:pStyle w:val="Heading2"/>
        <w:numPr>
          <w:ilvl w:val="1"/>
          <w:numId w:val="3"/>
        </w:numPr>
      </w:pPr>
      <w:bookmarkStart w:id="30" w:name="_Toc23109966"/>
      <w:r>
        <w:t>Subsystem Level</w:t>
      </w:r>
      <w:bookmarkEnd w:id="30"/>
    </w:p>
    <w:p w14:paraId="5F8EC562" w14:textId="77777777" w:rsidR="00633CDE" w:rsidRDefault="00407B3C">
      <w:pPr>
        <w:widowControl/>
        <w:pBdr>
          <w:top w:val="nil"/>
          <w:left w:val="nil"/>
          <w:bottom w:val="nil"/>
          <w:right w:val="nil"/>
          <w:between w:val="nil"/>
        </w:pBdr>
        <w:spacing w:line="276" w:lineRule="auto"/>
        <w:ind w:firstLine="720"/>
        <w:rPr>
          <w:color w:val="000000"/>
          <w:sz w:val="24"/>
        </w:rPr>
      </w:pPr>
      <w:r>
        <w:rPr>
          <w:color w:val="000000"/>
          <w:sz w:val="24"/>
        </w:rPr>
        <w:t>In this section, the major focus is on three subsystem-level of the already existing designs. The idea is to assess the relevance and applicability to this project.</w:t>
      </w:r>
    </w:p>
    <w:p w14:paraId="033727A2" w14:textId="77777777" w:rsidR="00633CDE" w:rsidRDefault="00633CDE">
      <w:pPr>
        <w:pBdr>
          <w:top w:val="nil"/>
          <w:left w:val="nil"/>
          <w:bottom w:val="nil"/>
          <w:right w:val="nil"/>
          <w:between w:val="nil"/>
        </w:pBdr>
        <w:spacing w:after="120"/>
        <w:rPr>
          <w:color w:val="000000"/>
        </w:rPr>
      </w:pPr>
    </w:p>
    <w:p w14:paraId="75F81BF5" w14:textId="06E581ED" w:rsidR="00633CDE" w:rsidRDefault="00407B3C">
      <w:pPr>
        <w:pStyle w:val="Heading3"/>
        <w:numPr>
          <w:ilvl w:val="2"/>
          <w:numId w:val="3"/>
        </w:numPr>
      </w:pPr>
      <w:bookmarkStart w:id="31" w:name="_Toc23109967"/>
      <w:r>
        <w:t xml:space="preserve">Subsystem #1: </w:t>
      </w:r>
      <w:r w:rsidR="00ED7ACF">
        <w:t>Chain and Sprocket</w:t>
      </w:r>
      <w:bookmarkEnd w:id="31"/>
    </w:p>
    <w:p w14:paraId="25EAFBD9" w14:textId="0E177849" w:rsidR="00ED7ACF" w:rsidRPr="00ED7ACF" w:rsidRDefault="00ED7ACF" w:rsidP="00ED7ACF">
      <w:pPr>
        <w:spacing w:line="276" w:lineRule="auto"/>
        <w:rPr>
          <w:color w:val="000000"/>
          <w:sz w:val="24"/>
        </w:rPr>
      </w:pPr>
      <w:r w:rsidRPr="00ED7ACF">
        <w:rPr>
          <w:color w:val="000000"/>
          <w:sz w:val="24"/>
        </w:rPr>
        <w:t>A </w:t>
      </w:r>
      <w:r w:rsidRPr="00ED7ACF">
        <w:rPr>
          <w:bCs/>
          <w:sz w:val="24"/>
        </w:rPr>
        <w:t>sprocket</w:t>
      </w:r>
      <w:r w:rsidRPr="00ED7ACF">
        <w:rPr>
          <w:color w:val="000000"/>
          <w:sz w:val="24"/>
        </w:rPr>
        <w:t> is a toothed wheel that fits onto a shaft. It is prevented from rotating on the shaft by a key that fits into keyways in the sprocket and shaft. While a </w:t>
      </w:r>
      <w:r w:rsidRPr="00ED7ACF">
        <w:rPr>
          <w:bCs/>
          <w:sz w:val="24"/>
        </w:rPr>
        <w:t>chain </w:t>
      </w:r>
      <w:r w:rsidRPr="00ED7ACF">
        <w:rPr>
          <w:color w:val="000000"/>
          <w:sz w:val="24"/>
        </w:rPr>
        <w:t>is used to connect two sprockets. One sprocket is the driver sprocket. The other sprocket is the driven sprocket. Motion and force can be transmitted via the chain from one sprocket to another, therefore from one shaft to another. Chains that are used to transmit motion and force from one sprocket to another are called </w:t>
      </w:r>
      <w:r w:rsidRPr="00ED7ACF">
        <w:rPr>
          <w:bCs/>
          <w:sz w:val="24"/>
        </w:rPr>
        <w:t>power transmission chains.</w:t>
      </w:r>
    </w:p>
    <w:p w14:paraId="4E83427F" w14:textId="17541C59" w:rsidR="00633CDE" w:rsidRDefault="00595503">
      <w:pPr>
        <w:widowControl/>
        <w:pBdr>
          <w:top w:val="nil"/>
          <w:left w:val="nil"/>
          <w:bottom w:val="nil"/>
          <w:right w:val="nil"/>
          <w:between w:val="nil"/>
        </w:pBdr>
        <w:spacing w:line="276" w:lineRule="auto"/>
        <w:jc w:val="center"/>
        <w:rPr>
          <w:color w:val="000000"/>
          <w:sz w:val="24"/>
        </w:rPr>
      </w:pPr>
      <w:r>
        <w:rPr>
          <w:noProof/>
        </w:rPr>
        <w:drawing>
          <wp:inline distT="0" distB="0" distL="0" distR="0" wp14:anchorId="6A036B2D" wp14:editId="3B611250">
            <wp:extent cx="3128799" cy="1838325"/>
            <wp:effectExtent l="0" t="0" r="0" b="0"/>
            <wp:docPr id="5" name="Picture 5" descr="Image result for chain and sp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in and sprock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1973" cy="1840190"/>
                    </a:xfrm>
                    <a:prstGeom prst="rect">
                      <a:avLst/>
                    </a:prstGeom>
                    <a:noFill/>
                    <a:ln>
                      <a:noFill/>
                    </a:ln>
                  </pic:spPr>
                </pic:pic>
              </a:graphicData>
            </a:graphic>
          </wp:inline>
        </w:drawing>
      </w:r>
    </w:p>
    <w:p w14:paraId="1C9AE532" w14:textId="468E77B3" w:rsidR="00633CDE" w:rsidRPr="00736305" w:rsidRDefault="00407B3C" w:rsidP="00AC00E7">
      <w:pPr>
        <w:widowControl/>
        <w:pBdr>
          <w:top w:val="nil"/>
          <w:left w:val="nil"/>
          <w:bottom w:val="nil"/>
          <w:right w:val="nil"/>
          <w:between w:val="nil"/>
        </w:pBdr>
        <w:spacing w:after="120" w:line="276" w:lineRule="auto"/>
        <w:jc w:val="center"/>
        <w:rPr>
          <w:b/>
          <w:i/>
          <w:color w:val="000000"/>
          <w:sz w:val="24"/>
        </w:rPr>
      </w:pPr>
      <w:r w:rsidRPr="00736305">
        <w:rPr>
          <w:b/>
          <w:i/>
          <w:color w:val="000000"/>
          <w:sz w:val="24"/>
        </w:rPr>
        <w:t xml:space="preserve">Figure </w:t>
      </w:r>
      <w:r w:rsidR="002F3D8E">
        <w:rPr>
          <w:b/>
          <w:i/>
          <w:color w:val="000000"/>
          <w:sz w:val="24"/>
        </w:rPr>
        <w:t>3</w:t>
      </w:r>
      <w:r w:rsidRPr="00736305">
        <w:rPr>
          <w:b/>
          <w:i/>
          <w:color w:val="000000"/>
          <w:sz w:val="24"/>
        </w:rPr>
        <w:t xml:space="preserve">: </w:t>
      </w:r>
      <w:r w:rsidR="00595503">
        <w:rPr>
          <w:b/>
          <w:i/>
          <w:color w:val="000000"/>
          <w:sz w:val="24"/>
        </w:rPr>
        <w:t>Chain and Sprocket</w:t>
      </w:r>
    </w:p>
    <w:p w14:paraId="7D576795" w14:textId="775F6130" w:rsidR="00633CDE" w:rsidRDefault="00407B3C">
      <w:pPr>
        <w:pStyle w:val="Heading3"/>
        <w:numPr>
          <w:ilvl w:val="2"/>
          <w:numId w:val="3"/>
        </w:numPr>
      </w:pPr>
      <w:bookmarkStart w:id="32" w:name="_Toc23109968"/>
      <w:r>
        <w:lastRenderedPageBreak/>
        <w:t xml:space="preserve">Subsystem #2: </w:t>
      </w:r>
      <w:r w:rsidR="007325AB">
        <w:t>Belt and Pulley</w:t>
      </w:r>
      <w:bookmarkEnd w:id="32"/>
    </w:p>
    <w:p w14:paraId="1D2DB6B8" w14:textId="7521C197" w:rsidR="00633CDE" w:rsidRDefault="00F56B3E" w:rsidP="00F56B3E">
      <w:pPr>
        <w:widowControl/>
        <w:pBdr>
          <w:top w:val="nil"/>
          <w:left w:val="nil"/>
          <w:bottom w:val="nil"/>
          <w:right w:val="nil"/>
          <w:between w:val="nil"/>
        </w:pBdr>
        <w:spacing w:line="276" w:lineRule="auto"/>
        <w:rPr>
          <w:color w:val="000000"/>
          <w:sz w:val="24"/>
        </w:rPr>
      </w:pPr>
      <w:r w:rsidRPr="00F56B3E">
        <w:rPr>
          <w:color w:val="000000"/>
          <w:sz w:val="24"/>
        </w:rPr>
        <w:t>A drive of this type consists of an endless belt fitted tightly over two pulleys (driving and driven) transmitting motion from the driving to the receiving pulley by frictional resistance between belt and pulleys. The flexibility of the belt makes it possible to arrange the shafts of the driving and driven pulleys in any manner and to use as many pulleys as necessary</w:t>
      </w:r>
      <w:r>
        <w:rPr>
          <w:color w:val="000000"/>
          <w:sz w:val="24"/>
        </w:rPr>
        <w:t>.</w:t>
      </w:r>
      <w:r w:rsidR="00407B3C">
        <w:rPr>
          <w:color w:val="000000"/>
          <w:sz w:val="24"/>
        </w:rPr>
        <w:t xml:space="preserve">  </w:t>
      </w:r>
    </w:p>
    <w:p w14:paraId="7DC7606B" w14:textId="77777777" w:rsidR="00633CDE" w:rsidRDefault="00633CDE">
      <w:pPr>
        <w:widowControl/>
        <w:pBdr>
          <w:top w:val="nil"/>
          <w:left w:val="nil"/>
          <w:bottom w:val="nil"/>
          <w:right w:val="nil"/>
          <w:between w:val="nil"/>
        </w:pBdr>
        <w:spacing w:line="276" w:lineRule="auto"/>
        <w:rPr>
          <w:color w:val="000000"/>
          <w:sz w:val="24"/>
        </w:rPr>
      </w:pPr>
    </w:p>
    <w:p w14:paraId="64CAF62F" w14:textId="561C2181" w:rsidR="00633CDE" w:rsidRDefault="00F56B3E">
      <w:pPr>
        <w:widowControl/>
        <w:pBdr>
          <w:top w:val="nil"/>
          <w:left w:val="nil"/>
          <w:bottom w:val="nil"/>
          <w:right w:val="nil"/>
          <w:between w:val="nil"/>
        </w:pBdr>
        <w:spacing w:line="276" w:lineRule="auto"/>
        <w:jc w:val="center"/>
        <w:rPr>
          <w:color w:val="000000"/>
          <w:sz w:val="24"/>
        </w:rPr>
      </w:pPr>
      <w:r>
        <w:rPr>
          <w:noProof/>
        </w:rPr>
        <w:drawing>
          <wp:inline distT="0" distB="0" distL="0" distR="0" wp14:anchorId="3D7C13F5" wp14:editId="16086972">
            <wp:extent cx="2867025" cy="2236910"/>
            <wp:effectExtent l="0" t="0" r="0" b="0"/>
            <wp:docPr id="902830022" name="Picture 902830022" descr="Image result for belt and pulley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lt and pulley 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7856" cy="2245361"/>
                    </a:xfrm>
                    <a:prstGeom prst="rect">
                      <a:avLst/>
                    </a:prstGeom>
                    <a:noFill/>
                    <a:ln>
                      <a:noFill/>
                    </a:ln>
                  </pic:spPr>
                </pic:pic>
              </a:graphicData>
            </a:graphic>
          </wp:inline>
        </w:drawing>
      </w:r>
    </w:p>
    <w:p w14:paraId="6D8DB666" w14:textId="39F29485" w:rsidR="00633CDE" w:rsidRPr="002A6CE7" w:rsidRDefault="00407B3C" w:rsidP="002A6CE7">
      <w:pPr>
        <w:widowControl/>
        <w:pBdr>
          <w:top w:val="nil"/>
          <w:left w:val="nil"/>
          <w:bottom w:val="nil"/>
          <w:right w:val="nil"/>
          <w:between w:val="nil"/>
        </w:pBdr>
        <w:spacing w:after="120" w:line="276" w:lineRule="auto"/>
        <w:jc w:val="center"/>
        <w:rPr>
          <w:b/>
          <w:i/>
          <w:color w:val="000000"/>
          <w:sz w:val="24"/>
        </w:rPr>
      </w:pPr>
      <w:r w:rsidRPr="00736305">
        <w:rPr>
          <w:b/>
          <w:i/>
          <w:color w:val="000000"/>
          <w:sz w:val="24"/>
        </w:rPr>
        <w:t xml:space="preserve">Figure </w:t>
      </w:r>
      <w:r w:rsidR="002F3D8E">
        <w:rPr>
          <w:b/>
          <w:i/>
          <w:color w:val="000000"/>
          <w:sz w:val="24"/>
        </w:rPr>
        <w:t>4</w:t>
      </w:r>
      <w:r w:rsidRPr="00736305">
        <w:rPr>
          <w:b/>
          <w:i/>
          <w:color w:val="000000"/>
          <w:sz w:val="24"/>
        </w:rPr>
        <w:t xml:space="preserve">: </w:t>
      </w:r>
      <w:r w:rsidR="00F56B3E">
        <w:rPr>
          <w:b/>
          <w:i/>
          <w:color w:val="000000"/>
          <w:sz w:val="24"/>
        </w:rPr>
        <w:t>Belt and Pulley</w:t>
      </w:r>
    </w:p>
    <w:p w14:paraId="3E2765B5" w14:textId="01B320B1" w:rsidR="00633CDE" w:rsidRDefault="00407B3C" w:rsidP="00736305">
      <w:pPr>
        <w:widowControl/>
        <w:pBdr>
          <w:top w:val="nil"/>
          <w:left w:val="nil"/>
          <w:bottom w:val="nil"/>
          <w:right w:val="nil"/>
          <w:between w:val="nil"/>
        </w:pBdr>
        <w:spacing w:after="120" w:line="276" w:lineRule="auto"/>
        <w:jc w:val="center"/>
        <w:rPr>
          <w:b/>
          <w:i/>
          <w:color w:val="000000"/>
          <w:sz w:val="24"/>
        </w:rPr>
      </w:pPr>
      <w:r>
        <w:rPr>
          <w:b/>
          <w:i/>
          <w:color w:val="000000"/>
          <w:sz w:val="24"/>
        </w:rPr>
        <w:tab/>
      </w:r>
    </w:p>
    <w:p w14:paraId="2E2CD90F" w14:textId="417D3DF0" w:rsidR="002F6198" w:rsidRPr="00FB6F4B" w:rsidRDefault="002F6198" w:rsidP="00FB6F4B">
      <w:pPr>
        <w:pStyle w:val="Heading4"/>
        <w:numPr>
          <w:ilvl w:val="2"/>
          <w:numId w:val="3"/>
        </w:numPr>
        <w:rPr>
          <w:i w:val="0"/>
          <w:iCs w:val="0"/>
          <w:sz w:val="24"/>
          <w:szCs w:val="28"/>
        </w:rPr>
      </w:pPr>
      <w:bookmarkStart w:id="33" w:name="_TOC_250015"/>
      <w:bookmarkStart w:id="34" w:name="_Toc23109969"/>
      <w:r w:rsidRPr="00FB6F4B">
        <w:rPr>
          <w:i w:val="0"/>
          <w:iCs w:val="0"/>
          <w:sz w:val="24"/>
          <w:szCs w:val="28"/>
        </w:rPr>
        <w:t>Subsystem #</w:t>
      </w:r>
      <w:r w:rsidR="0024161D">
        <w:rPr>
          <w:i w:val="0"/>
          <w:iCs w:val="0"/>
          <w:sz w:val="24"/>
          <w:szCs w:val="28"/>
        </w:rPr>
        <w:t>3</w:t>
      </w:r>
      <w:r w:rsidRPr="00FB6F4B">
        <w:rPr>
          <w:i w:val="0"/>
          <w:iCs w:val="0"/>
          <w:sz w:val="24"/>
          <w:szCs w:val="28"/>
        </w:rPr>
        <w:t xml:space="preserve">: </w:t>
      </w:r>
      <w:bookmarkEnd w:id="33"/>
      <w:r w:rsidRPr="00FB6F4B">
        <w:rPr>
          <w:i w:val="0"/>
          <w:iCs w:val="0"/>
          <w:sz w:val="24"/>
          <w:szCs w:val="28"/>
        </w:rPr>
        <w:t>Springs</w:t>
      </w:r>
      <w:bookmarkEnd w:id="34"/>
    </w:p>
    <w:p w14:paraId="098FF170" w14:textId="77777777" w:rsidR="002F6198" w:rsidRPr="00FB6F4B" w:rsidRDefault="002F6198" w:rsidP="002F6198">
      <w:pPr>
        <w:pStyle w:val="BodyText"/>
        <w:spacing w:before="123" w:line="252" w:lineRule="auto"/>
        <w:ind w:left="137" w:right="542"/>
        <w:rPr>
          <w:color w:val="000000"/>
          <w:sz w:val="24"/>
        </w:rPr>
      </w:pPr>
      <w:r w:rsidRPr="00FB6F4B">
        <w:rPr>
          <w:color w:val="000000"/>
          <w:sz w:val="24"/>
        </w:rPr>
        <w:t>Springs are very crucial in this project as they will be used to make launcher, pop things out from a box, or even make things turn in a circle direction.</w:t>
      </w:r>
    </w:p>
    <w:p w14:paraId="722E191F" w14:textId="3D354C57" w:rsidR="002F6198" w:rsidRDefault="002F6198" w:rsidP="007E1FAC">
      <w:pPr>
        <w:pStyle w:val="Heading5"/>
        <w:numPr>
          <w:ilvl w:val="3"/>
          <w:numId w:val="40"/>
        </w:numPr>
      </w:pPr>
      <w:bookmarkStart w:id="35" w:name="_Toc23109970"/>
      <w:r w:rsidRPr="00FA3AB9">
        <w:t>Existing</w:t>
      </w:r>
      <w:r>
        <w:rPr>
          <w:w w:val="105"/>
        </w:rPr>
        <w:t xml:space="preserve"> Design #1: Compression</w:t>
      </w:r>
      <w:r>
        <w:rPr>
          <w:spacing w:val="5"/>
          <w:w w:val="105"/>
        </w:rPr>
        <w:t xml:space="preserve"> </w:t>
      </w:r>
      <w:r>
        <w:rPr>
          <w:w w:val="105"/>
        </w:rPr>
        <w:t>Springs</w:t>
      </w:r>
      <w:bookmarkEnd w:id="35"/>
    </w:p>
    <w:p w14:paraId="6D86A661" w14:textId="78138543" w:rsidR="002F6198" w:rsidRPr="00E673C5" w:rsidRDefault="002F6198" w:rsidP="002F6198">
      <w:pPr>
        <w:pStyle w:val="BodyText"/>
        <w:spacing w:before="129" w:line="249" w:lineRule="auto"/>
        <w:ind w:left="137" w:right="537"/>
        <w:rPr>
          <w:color w:val="000000"/>
          <w:sz w:val="24"/>
        </w:rPr>
      </w:pPr>
      <w:r w:rsidRPr="00E673C5">
        <w:rPr>
          <w:color w:val="000000"/>
          <w:sz w:val="24"/>
        </w:rPr>
        <w:t>Compression springs are made from coils. It works by putting load on the spring and it will compress and store energy, and after that it will go back to its original place releasing the stored energy. Which can be used as a launcher.</w:t>
      </w:r>
    </w:p>
    <w:p w14:paraId="49B878B3" w14:textId="77777777" w:rsidR="002F6198" w:rsidRDefault="002F6198" w:rsidP="002F6198">
      <w:pPr>
        <w:spacing w:line="249" w:lineRule="auto"/>
      </w:pPr>
    </w:p>
    <w:p w14:paraId="44FB59D9" w14:textId="77777777" w:rsidR="001A573D" w:rsidRDefault="001A573D" w:rsidP="002A6CE7">
      <w:pPr>
        <w:pStyle w:val="BodyText"/>
        <w:ind w:left="2446"/>
        <w:jc w:val="left"/>
        <w:rPr>
          <w:sz w:val="20"/>
        </w:rPr>
      </w:pPr>
      <w:r>
        <w:rPr>
          <w:noProof/>
          <w:sz w:val="20"/>
        </w:rPr>
        <w:drawing>
          <wp:inline distT="0" distB="0" distL="0" distR="0" wp14:anchorId="559B5690" wp14:editId="5BC200D8">
            <wp:extent cx="2409245" cy="1083891"/>
            <wp:effectExtent l="0" t="0" r="0" b="2540"/>
            <wp:docPr id="37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2409245" cy="1083891"/>
                    </a:xfrm>
                    <a:prstGeom prst="rect">
                      <a:avLst/>
                    </a:prstGeom>
                  </pic:spPr>
                </pic:pic>
              </a:graphicData>
            </a:graphic>
          </wp:inline>
        </w:drawing>
      </w:r>
    </w:p>
    <w:p w14:paraId="79B2A61B" w14:textId="499A9F8B" w:rsidR="001A573D" w:rsidRPr="00736305" w:rsidRDefault="002A6CE7" w:rsidP="002A6CE7">
      <w:pPr>
        <w:widowControl/>
        <w:pBdr>
          <w:top w:val="nil"/>
          <w:left w:val="nil"/>
          <w:bottom w:val="nil"/>
          <w:right w:val="nil"/>
          <w:between w:val="nil"/>
        </w:pBdr>
        <w:spacing w:after="120" w:line="276" w:lineRule="auto"/>
        <w:rPr>
          <w:b/>
          <w:i/>
          <w:color w:val="000000"/>
          <w:sz w:val="24"/>
        </w:rPr>
      </w:pPr>
      <w:r>
        <w:rPr>
          <w:b/>
          <w:i/>
          <w:color w:val="000000"/>
          <w:sz w:val="24"/>
        </w:rPr>
        <w:t xml:space="preserve">                                              </w:t>
      </w:r>
      <w:r w:rsidR="001A573D" w:rsidRPr="00736305">
        <w:rPr>
          <w:b/>
          <w:i/>
          <w:color w:val="000000"/>
          <w:sz w:val="24"/>
        </w:rPr>
        <w:t xml:space="preserve">Figure </w:t>
      </w:r>
      <w:r w:rsidR="002F3D8E">
        <w:rPr>
          <w:b/>
          <w:i/>
          <w:color w:val="000000"/>
          <w:sz w:val="24"/>
        </w:rPr>
        <w:t>5</w:t>
      </w:r>
      <w:r w:rsidR="001A573D" w:rsidRPr="00736305">
        <w:rPr>
          <w:b/>
          <w:i/>
          <w:color w:val="000000"/>
          <w:sz w:val="24"/>
        </w:rPr>
        <w:t>: Compression Spring</w:t>
      </w:r>
    </w:p>
    <w:p w14:paraId="66C715E4" w14:textId="5B623E43" w:rsidR="002F6198" w:rsidRPr="00774432" w:rsidRDefault="002F6198" w:rsidP="00645641">
      <w:pPr>
        <w:pStyle w:val="Heading5"/>
        <w:keepNext w:val="0"/>
        <w:numPr>
          <w:ilvl w:val="3"/>
          <w:numId w:val="40"/>
        </w:numPr>
        <w:tabs>
          <w:tab w:val="left" w:pos="1002"/>
        </w:tabs>
        <w:suppressAutoHyphens w:val="0"/>
        <w:autoSpaceDE w:val="0"/>
        <w:autoSpaceDN w:val="0"/>
        <w:spacing w:before="0" w:after="0"/>
        <w:jc w:val="left"/>
      </w:pPr>
      <w:bookmarkStart w:id="36" w:name="_Toc23109971"/>
      <w:r w:rsidRPr="00774432">
        <w:rPr>
          <w:w w:val="105"/>
        </w:rPr>
        <w:t>Existing Design #2: Torsional</w:t>
      </w:r>
      <w:r w:rsidRPr="00774432">
        <w:rPr>
          <w:spacing w:val="4"/>
          <w:w w:val="105"/>
        </w:rPr>
        <w:t xml:space="preserve"> </w:t>
      </w:r>
      <w:r w:rsidRPr="00774432">
        <w:rPr>
          <w:w w:val="105"/>
        </w:rPr>
        <w:t>Spring</w:t>
      </w:r>
      <w:bookmarkEnd w:id="36"/>
    </w:p>
    <w:p w14:paraId="7E9FBEB1" w14:textId="32A8EE6C" w:rsidR="002F6198" w:rsidRDefault="002F6198" w:rsidP="002F6198">
      <w:pPr>
        <w:pStyle w:val="BodyText"/>
        <w:spacing w:before="124" w:line="252" w:lineRule="auto"/>
        <w:ind w:left="137" w:right="537"/>
        <w:rPr>
          <w:color w:val="000000"/>
          <w:sz w:val="24"/>
        </w:rPr>
      </w:pPr>
      <w:r w:rsidRPr="00E673C5">
        <w:rPr>
          <w:color w:val="000000"/>
          <w:sz w:val="24"/>
        </w:rPr>
        <w:t>The torsional spring does not compress or extend but instead it works by twisting it to store the potential energy. They follow Hooke’s law in an angular form. They can be seen in a lot of application examples like mouse trap or having a car move by itself.</w:t>
      </w:r>
    </w:p>
    <w:p w14:paraId="70B37130" w14:textId="2DDBA3C0" w:rsidR="009C45D6" w:rsidRDefault="009C45D6" w:rsidP="002F6198">
      <w:pPr>
        <w:pStyle w:val="BodyText"/>
        <w:spacing w:before="124" w:line="252" w:lineRule="auto"/>
        <w:ind w:left="137" w:right="537"/>
        <w:rPr>
          <w:color w:val="000000"/>
          <w:sz w:val="24"/>
        </w:rPr>
      </w:pPr>
      <w:r>
        <w:rPr>
          <w:noProof/>
          <w:color w:val="000000"/>
          <w:sz w:val="24"/>
        </w:rPr>
        <w:lastRenderedPageBreak/>
        <mc:AlternateContent>
          <mc:Choice Requires="wps">
            <w:drawing>
              <wp:anchor distT="0" distB="0" distL="114300" distR="114300" simplePos="0" relativeHeight="251684864" behindDoc="0" locked="0" layoutInCell="1" allowOverlap="1" wp14:anchorId="3D0BE5DA" wp14:editId="3CA754C8">
                <wp:simplePos x="0" y="0"/>
                <wp:positionH relativeFrom="column">
                  <wp:posOffset>1503680</wp:posOffset>
                </wp:positionH>
                <wp:positionV relativeFrom="paragraph">
                  <wp:posOffset>4942</wp:posOffset>
                </wp:positionV>
                <wp:extent cx="2385392" cy="1137037"/>
                <wp:effectExtent l="0" t="0" r="0" b="6350"/>
                <wp:wrapNone/>
                <wp:docPr id="398" name="Text Box 398"/>
                <wp:cNvGraphicFramePr/>
                <a:graphic xmlns:a="http://schemas.openxmlformats.org/drawingml/2006/main">
                  <a:graphicData uri="http://schemas.microsoft.com/office/word/2010/wordprocessingShape">
                    <wps:wsp>
                      <wps:cNvSpPr txBox="1"/>
                      <wps:spPr>
                        <a:xfrm>
                          <a:off x="0" y="0"/>
                          <a:ext cx="2385392" cy="1137037"/>
                        </a:xfrm>
                        <a:prstGeom prst="rect">
                          <a:avLst/>
                        </a:prstGeom>
                        <a:noFill/>
                        <a:ln w="6350">
                          <a:noFill/>
                        </a:ln>
                      </wps:spPr>
                      <wps:txbx>
                        <w:txbxContent>
                          <w:p w14:paraId="4FC202D4" w14:textId="77777777" w:rsidR="006B439E" w:rsidRDefault="006B439E" w:rsidP="00E673C5">
                            <w:pPr>
                              <w:jc w:val="center"/>
                            </w:pPr>
                            <w:r>
                              <w:rPr>
                                <w:noProof/>
                              </w:rPr>
                              <w:drawing>
                                <wp:inline distT="0" distB="0" distL="0" distR="0" wp14:anchorId="60F360F2" wp14:editId="03C8558B">
                                  <wp:extent cx="1820849" cy="1081377"/>
                                  <wp:effectExtent l="0" t="0" r="8255" b="5080"/>
                                  <wp:docPr id="8" name="image3.jpeg"/>
                                  <wp:cNvGraphicFramePr/>
                                  <a:graphic xmlns:a="http://schemas.openxmlformats.org/drawingml/2006/main">
                                    <a:graphicData uri="http://schemas.openxmlformats.org/drawingml/2006/picture">
                                      <pic:pic xmlns:pic="http://schemas.openxmlformats.org/drawingml/2006/picture">
                                        <pic:nvPicPr>
                                          <pic:cNvPr id="379" name="image3.jpeg"/>
                                          <pic:cNvPicPr/>
                                        </pic:nvPicPr>
                                        <pic:blipFill>
                                          <a:blip r:embed="rId17" cstate="print"/>
                                          <a:stretch>
                                            <a:fillRect/>
                                          </a:stretch>
                                        </pic:blipFill>
                                        <pic:spPr>
                                          <a:xfrm>
                                            <a:off x="0" y="0"/>
                                            <a:ext cx="1852445" cy="11001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BE5DA" id="Text Box 398" o:spid="_x0000_s1030" type="#_x0000_t202" style="position:absolute;left:0;text-align:left;margin-left:118.4pt;margin-top:.4pt;width:187.85pt;height:8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" filled="f" stroked="f" strokeweight=".5pt">
                <v:textbox>
                  <w:txbxContent>
                    <w:p w14:paraId="4FC202D4" w14:textId="77777777" w:rsidR="006B439E" w:rsidRDefault="006B439E" w:rsidP="00E673C5">
                      <w:pPr>
                        <w:jc w:val="center"/>
                      </w:pPr>
                      <w:r>
                        <w:rPr>
                          <w:noProof/>
                        </w:rPr>
                        <w:drawing>
                          <wp:inline distT="0" distB="0" distL="0" distR="0" wp14:anchorId="60F360F2" wp14:editId="03C8558B">
                            <wp:extent cx="1820849" cy="1081377"/>
                            <wp:effectExtent l="0" t="0" r="8255" b="5080"/>
                            <wp:docPr id="8" name="image3.jpeg"/>
                            <wp:cNvGraphicFramePr/>
                            <a:graphic xmlns:a="http://schemas.openxmlformats.org/drawingml/2006/main">
                              <a:graphicData uri="http://schemas.openxmlformats.org/drawingml/2006/picture">
                                <pic:pic xmlns:pic="http://schemas.openxmlformats.org/drawingml/2006/picture">
                                  <pic:nvPicPr>
                                    <pic:cNvPr id="379" name="image3.jpeg"/>
                                    <pic:cNvPicPr/>
                                  </pic:nvPicPr>
                                  <pic:blipFill>
                                    <a:blip r:embed="rId18" cstate="print"/>
                                    <a:stretch>
                                      <a:fillRect/>
                                    </a:stretch>
                                  </pic:blipFill>
                                  <pic:spPr>
                                    <a:xfrm>
                                      <a:off x="0" y="0"/>
                                      <a:ext cx="1852445" cy="1100142"/>
                                    </a:xfrm>
                                    <a:prstGeom prst="rect">
                                      <a:avLst/>
                                    </a:prstGeom>
                                  </pic:spPr>
                                </pic:pic>
                              </a:graphicData>
                            </a:graphic>
                          </wp:inline>
                        </w:drawing>
                      </w:r>
                    </w:p>
                  </w:txbxContent>
                </v:textbox>
              </v:shape>
            </w:pict>
          </mc:Fallback>
        </mc:AlternateContent>
      </w:r>
    </w:p>
    <w:p w14:paraId="6549E57C" w14:textId="5E01578C" w:rsidR="009C45D6" w:rsidRDefault="009C45D6" w:rsidP="002F6198">
      <w:pPr>
        <w:pStyle w:val="BodyText"/>
        <w:spacing w:before="124" w:line="252" w:lineRule="auto"/>
        <w:ind w:left="137" w:right="537"/>
        <w:rPr>
          <w:color w:val="000000"/>
          <w:sz w:val="24"/>
        </w:rPr>
      </w:pPr>
    </w:p>
    <w:p w14:paraId="65D7B722" w14:textId="15CF732A" w:rsidR="00E673C5" w:rsidRDefault="00E673C5" w:rsidP="002F6198">
      <w:pPr>
        <w:pStyle w:val="BodyText"/>
        <w:spacing w:before="124" w:line="252" w:lineRule="auto"/>
        <w:ind w:left="137" w:right="537"/>
        <w:rPr>
          <w:color w:val="000000"/>
          <w:sz w:val="24"/>
        </w:rPr>
      </w:pPr>
    </w:p>
    <w:p w14:paraId="5281C223" w14:textId="77777777" w:rsidR="00D565F3" w:rsidRDefault="00D565F3" w:rsidP="002F6198">
      <w:pPr>
        <w:pStyle w:val="BodyText"/>
        <w:spacing w:before="124" w:line="252" w:lineRule="auto"/>
        <w:ind w:left="137" w:right="537"/>
        <w:rPr>
          <w:color w:val="000000"/>
          <w:sz w:val="24"/>
        </w:rPr>
      </w:pPr>
    </w:p>
    <w:p w14:paraId="32C31CB6" w14:textId="77777777" w:rsidR="00E673C5" w:rsidRDefault="00E673C5" w:rsidP="00E673C5">
      <w:pPr>
        <w:pStyle w:val="Heading4"/>
        <w:numPr>
          <w:ilvl w:val="0"/>
          <w:numId w:val="0"/>
        </w:numPr>
        <w:spacing w:before="140"/>
        <w:ind w:right="404"/>
        <w:rPr>
          <w:w w:val="105"/>
        </w:rPr>
      </w:pPr>
    </w:p>
    <w:p w14:paraId="6FF0069D" w14:textId="3FEE548B" w:rsidR="002F6198" w:rsidRPr="00736305" w:rsidRDefault="002F6198" w:rsidP="00736305">
      <w:pPr>
        <w:widowControl/>
        <w:pBdr>
          <w:top w:val="nil"/>
          <w:left w:val="nil"/>
          <w:bottom w:val="nil"/>
          <w:right w:val="nil"/>
          <w:between w:val="nil"/>
        </w:pBdr>
        <w:spacing w:after="120" w:line="276" w:lineRule="auto"/>
        <w:jc w:val="center"/>
        <w:rPr>
          <w:b/>
          <w:i/>
          <w:color w:val="000000"/>
          <w:sz w:val="24"/>
        </w:rPr>
      </w:pPr>
      <w:r w:rsidRPr="00736305">
        <w:rPr>
          <w:b/>
          <w:i/>
          <w:color w:val="000000"/>
          <w:sz w:val="24"/>
        </w:rPr>
        <w:t xml:space="preserve">Figure </w:t>
      </w:r>
      <w:r w:rsidR="004057E1">
        <w:rPr>
          <w:b/>
          <w:i/>
          <w:color w:val="000000"/>
          <w:sz w:val="24"/>
        </w:rPr>
        <w:t>6</w:t>
      </w:r>
      <w:r w:rsidRPr="00736305">
        <w:rPr>
          <w:b/>
          <w:i/>
          <w:color w:val="000000"/>
          <w:sz w:val="24"/>
        </w:rPr>
        <w:t>: Torsional Spring</w:t>
      </w:r>
    </w:p>
    <w:p w14:paraId="663AB3A9" w14:textId="274A65A7" w:rsidR="002F6198" w:rsidRPr="00774432" w:rsidRDefault="002F6198" w:rsidP="00A37774">
      <w:pPr>
        <w:pStyle w:val="Heading5"/>
        <w:keepNext w:val="0"/>
        <w:numPr>
          <w:ilvl w:val="3"/>
          <w:numId w:val="40"/>
        </w:numPr>
        <w:tabs>
          <w:tab w:val="left" w:pos="1002"/>
        </w:tabs>
        <w:suppressAutoHyphens w:val="0"/>
        <w:autoSpaceDE w:val="0"/>
        <w:autoSpaceDN w:val="0"/>
        <w:spacing w:before="0" w:after="0"/>
        <w:ind w:hanging="865"/>
      </w:pPr>
      <w:bookmarkStart w:id="37" w:name="_Toc23109972"/>
      <w:r w:rsidRPr="00774432">
        <w:rPr>
          <w:w w:val="105"/>
        </w:rPr>
        <w:t>Existing Design #3: Tension/Extension</w:t>
      </w:r>
      <w:r w:rsidRPr="00774432">
        <w:rPr>
          <w:spacing w:val="4"/>
          <w:w w:val="105"/>
        </w:rPr>
        <w:t xml:space="preserve"> </w:t>
      </w:r>
      <w:r w:rsidRPr="00774432">
        <w:rPr>
          <w:w w:val="105"/>
        </w:rPr>
        <w:t>Springs</w:t>
      </w:r>
      <w:bookmarkEnd w:id="37"/>
    </w:p>
    <w:p w14:paraId="78821F96" w14:textId="0800F0FB" w:rsidR="00E651F7" w:rsidRDefault="002F6198" w:rsidP="00E651F7">
      <w:pPr>
        <w:pStyle w:val="BodyText"/>
        <w:spacing w:before="129" w:line="249" w:lineRule="auto"/>
        <w:ind w:left="137" w:right="539"/>
        <w:rPr>
          <w:color w:val="000000"/>
          <w:sz w:val="24"/>
        </w:rPr>
      </w:pPr>
      <w:r w:rsidRPr="00E673C5">
        <w:rPr>
          <w:color w:val="000000"/>
          <w:sz w:val="24"/>
        </w:rPr>
        <w:t xml:space="preserve">This kind of spring works by extending the spring therefore it will have a lot of potential energy and by releasing the spring it will transform the potential energy into kinetic energy. Some of the application examples are building launchers, trampolines, and car manufacture. </w:t>
      </w:r>
    </w:p>
    <w:p w14:paraId="474026C4" w14:textId="422EBABE" w:rsidR="00E651F7" w:rsidRDefault="00E651F7" w:rsidP="00E673C5">
      <w:pPr>
        <w:pStyle w:val="BodyText"/>
        <w:spacing w:before="129" w:line="249" w:lineRule="auto"/>
        <w:ind w:left="137" w:right="539"/>
        <w:rPr>
          <w:color w:val="000000"/>
          <w:sz w:val="24"/>
        </w:rPr>
      </w:pPr>
      <w:r>
        <w:rPr>
          <w:noProof/>
          <w:sz w:val="20"/>
        </w:rPr>
        <mc:AlternateContent>
          <mc:Choice Requires="wps">
            <w:drawing>
              <wp:anchor distT="0" distB="0" distL="114300" distR="114300" simplePos="0" relativeHeight="251688960" behindDoc="0" locked="0" layoutInCell="1" allowOverlap="1" wp14:anchorId="4420245E" wp14:editId="7A6C4F39">
                <wp:simplePos x="0" y="0"/>
                <wp:positionH relativeFrom="column">
                  <wp:posOffset>1638935</wp:posOffset>
                </wp:positionH>
                <wp:positionV relativeFrom="paragraph">
                  <wp:posOffset>17531</wp:posOffset>
                </wp:positionV>
                <wp:extent cx="3554233" cy="1367625"/>
                <wp:effectExtent l="0" t="0" r="0" b="4445"/>
                <wp:wrapNone/>
                <wp:docPr id="399" name="Text Box 399"/>
                <wp:cNvGraphicFramePr/>
                <a:graphic xmlns:a="http://schemas.openxmlformats.org/drawingml/2006/main">
                  <a:graphicData uri="http://schemas.microsoft.com/office/word/2010/wordprocessingShape">
                    <wps:wsp>
                      <wps:cNvSpPr txBox="1"/>
                      <wps:spPr>
                        <a:xfrm>
                          <a:off x="0" y="0"/>
                          <a:ext cx="3554233" cy="1367625"/>
                        </a:xfrm>
                        <a:prstGeom prst="rect">
                          <a:avLst/>
                        </a:prstGeom>
                        <a:noFill/>
                        <a:ln w="6350">
                          <a:noFill/>
                        </a:ln>
                      </wps:spPr>
                      <wps:txbx>
                        <w:txbxContent>
                          <w:p w14:paraId="30C9661F" w14:textId="4DC94244" w:rsidR="006B439E" w:rsidRDefault="006B439E" w:rsidP="00E673C5">
                            <w:pPr>
                              <w:jc w:val="center"/>
                            </w:pPr>
                            <w:r>
                              <w:rPr>
                                <w:noProof/>
                              </w:rPr>
                              <w:drawing>
                                <wp:inline distT="0" distB="0" distL="0" distR="0" wp14:anchorId="3D001926" wp14:editId="135C5DC2">
                                  <wp:extent cx="2170706" cy="1240404"/>
                                  <wp:effectExtent l="0" t="0" r="1270" b="0"/>
                                  <wp:docPr id="10" name="image4.jpeg"/>
                                  <wp:cNvGraphicFramePr/>
                                  <a:graphic xmlns:a="http://schemas.openxmlformats.org/drawingml/2006/main">
                                    <a:graphicData uri="http://schemas.openxmlformats.org/drawingml/2006/picture">
                                      <pic:pic xmlns:pic="http://schemas.openxmlformats.org/drawingml/2006/picture">
                                        <pic:nvPicPr>
                                          <pic:cNvPr id="380" name="image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1463" cy="12522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0245E" id="Text Box 399" o:spid="_x0000_s1031" type="#_x0000_t202" style="position:absolute;left:0;text-align:left;margin-left:129.05pt;margin-top:1.4pt;width:279.85pt;height:107.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" filled="f" stroked="f" strokeweight=".5pt">
                <v:textbox>
                  <w:txbxContent>
                    <w:p w14:paraId="30C9661F" w14:textId="4DC94244" w:rsidR="006B439E" w:rsidRDefault="006B439E" w:rsidP="00E673C5">
                      <w:pPr>
                        <w:jc w:val="center"/>
                      </w:pPr>
                      <w:r>
                        <w:rPr>
                          <w:noProof/>
                        </w:rPr>
                        <w:drawing>
                          <wp:inline distT="0" distB="0" distL="0" distR="0" wp14:anchorId="3D001926" wp14:editId="135C5DC2">
                            <wp:extent cx="2170706" cy="1240404"/>
                            <wp:effectExtent l="0" t="0" r="1270" b="0"/>
                            <wp:docPr id="10" name="image4.jpeg"/>
                            <wp:cNvGraphicFramePr/>
                            <a:graphic xmlns:a="http://schemas.openxmlformats.org/drawingml/2006/main">
                              <a:graphicData uri="http://schemas.openxmlformats.org/drawingml/2006/picture">
                                <pic:pic xmlns:pic="http://schemas.openxmlformats.org/drawingml/2006/picture">
                                  <pic:nvPicPr>
                                    <pic:cNvPr id="380" name="image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1463" cy="1252265"/>
                                    </a:xfrm>
                                    <a:prstGeom prst="rect">
                                      <a:avLst/>
                                    </a:prstGeom>
                                  </pic:spPr>
                                </pic:pic>
                              </a:graphicData>
                            </a:graphic>
                          </wp:inline>
                        </w:drawing>
                      </w:r>
                    </w:p>
                  </w:txbxContent>
                </v:textbox>
              </v:shape>
            </w:pict>
          </mc:Fallback>
        </mc:AlternateContent>
      </w:r>
    </w:p>
    <w:p w14:paraId="67A86740" w14:textId="77777777" w:rsidR="00E651F7" w:rsidRDefault="00E651F7" w:rsidP="00E673C5">
      <w:pPr>
        <w:pStyle w:val="BodyText"/>
        <w:spacing w:before="129" w:line="249" w:lineRule="auto"/>
        <w:ind w:left="137" w:right="539"/>
        <w:rPr>
          <w:color w:val="000000"/>
          <w:sz w:val="24"/>
        </w:rPr>
      </w:pPr>
    </w:p>
    <w:p w14:paraId="587D78CE" w14:textId="1B32CF00" w:rsidR="00E651F7" w:rsidRDefault="00E651F7" w:rsidP="00E673C5">
      <w:pPr>
        <w:pStyle w:val="BodyText"/>
        <w:spacing w:before="129" w:line="249" w:lineRule="auto"/>
        <w:ind w:left="137" w:right="539"/>
        <w:rPr>
          <w:color w:val="000000"/>
          <w:sz w:val="24"/>
        </w:rPr>
      </w:pPr>
    </w:p>
    <w:p w14:paraId="1B14F2CA" w14:textId="77777777" w:rsidR="00E651F7" w:rsidRDefault="00E651F7" w:rsidP="00E673C5">
      <w:pPr>
        <w:pStyle w:val="BodyText"/>
        <w:spacing w:before="129" w:line="249" w:lineRule="auto"/>
        <w:ind w:left="137" w:right="539"/>
        <w:rPr>
          <w:color w:val="000000"/>
          <w:sz w:val="24"/>
        </w:rPr>
      </w:pPr>
    </w:p>
    <w:p w14:paraId="25C6A04A" w14:textId="77777777" w:rsidR="00E651F7" w:rsidRDefault="00E651F7" w:rsidP="00E673C5">
      <w:pPr>
        <w:pStyle w:val="BodyText"/>
        <w:spacing w:before="129" w:line="249" w:lineRule="auto"/>
        <w:ind w:left="137" w:right="539"/>
        <w:rPr>
          <w:color w:val="000000"/>
          <w:sz w:val="24"/>
        </w:rPr>
      </w:pPr>
    </w:p>
    <w:p w14:paraId="2D26E423" w14:textId="77777777" w:rsidR="00E651F7" w:rsidRDefault="00E651F7" w:rsidP="00E651F7">
      <w:pPr>
        <w:pStyle w:val="BodyText"/>
        <w:spacing w:before="129" w:line="249" w:lineRule="auto"/>
        <w:ind w:right="539"/>
        <w:rPr>
          <w:color w:val="000000"/>
          <w:sz w:val="24"/>
        </w:rPr>
      </w:pPr>
    </w:p>
    <w:p w14:paraId="480AD9E6" w14:textId="3FBD1C68" w:rsidR="00E651F7" w:rsidRDefault="00E651F7" w:rsidP="00E651F7">
      <w:pPr>
        <w:jc w:val="center"/>
        <w:rPr>
          <w:b/>
          <w:i/>
          <w:color w:val="000000"/>
          <w:sz w:val="24"/>
        </w:rPr>
      </w:pPr>
      <w:r w:rsidRPr="00736305">
        <w:rPr>
          <w:b/>
          <w:i/>
          <w:color w:val="000000"/>
          <w:sz w:val="24"/>
        </w:rPr>
        <w:t xml:space="preserve">Figure </w:t>
      </w:r>
      <w:r w:rsidR="004057E1">
        <w:rPr>
          <w:b/>
          <w:i/>
          <w:color w:val="000000"/>
          <w:sz w:val="24"/>
        </w:rPr>
        <w:t>7</w:t>
      </w:r>
      <w:r w:rsidRPr="00736305">
        <w:rPr>
          <w:b/>
          <w:i/>
          <w:color w:val="000000"/>
          <w:sz w:val="24"/>
        </w:rPr>
        <w:t>: Tension/Extension Spring</w:t>
      </w:r>
    </w:p>
    <w:p w14:paraId="73F370B8" w14:textId="79E99E0D" w:rsidR="005F5FC1" w:rsidRDefault="005F5FC1" w:rsidP="00E651F7">
      <w:pPr>
        <w:jc w:val="center"/>
        <w:rPr>
          <w:b/>
          <w:i/>
          <w:color w:val="000000"/>
          <w:sz w:val="24"/>
        </w:rPr>
      </w:pPr>
    </w:p>
    <w:p w14:paraId="19F1BC4D" w14:textId="22002F13" w:rsidR="005F5FC1" w:rsidRDefault="005F5FC1" w:rsidP="005F5FC1">
      <w:pPr>
        <w:pStyle w:val="Heading4"/>
        <w:numPr>
          <w:ilvl w:val="2"/>
          <w:numId w:val="3"/>
        </w:numPr>
        <w:rPr>
          <w:i w:val="0"/>
          <w:iCs w:val="0"/>
          <w:sz w:val="24"/>
          <w:szCs w:val="28"/>
        </w:rPr>
      </w:pPr>
      <w:bookmarkStart w:id="38" w:name="_Toc23109973"/>
      <w:r w:rsidRPr="00FB6F4B">
        <w:rPr>
          <w:i w:val="0"/>
          <w:iCs w:val="0"/>
          <w:sz w:val="24"/>
          <w:szCs w:val="28"/>
        </w:rPr>
        <w:t>Subsystem #</w:t>
      </w:r>
      <w:r>
        <w:rPr>
          <w:i w:val="0"/>
          <w:iCs w:val="0"/>
          <w:sz w:val="24"/>
          <w:szCs w:val="28"/>
        </w:rPr>
        <w:t>4</w:t>
      </w:r>
      <w:r w:rsidRPr="00FB6F4B">
        <w:rPr>
          <w:i w:val="0"/>
          <w:iCs w:val="0"/>
          <w:sz w:val="24"/>
          <w:szCs w:val="28"/>
        </w:rPr>
        <w:t xml:space="preserve">: </w:t>
      </w:r>
      <w:r>
        <w:rPr>
          <w:i w:val="0"/>
          <w:iCs w:val="0"/>
          <w:sz w:val="24"/>
          <w:szCs w:val="28"/>
        </w:rPr>
        <w:t>Lever Mechanism</w:t>
      </w:r>
      <w:bookmarkEnd w:id="38"/>
    </w:p>
    <w:p w14:paraId="1895FF75" w14:textId="11813624" w:rsidR="00FA67DD" w:rsidRDefault="005F5FC1" w:rsidP="003D461D">
      <w:pPr>
        <w:spacing w:line="276" w:lineRule="auto"/>
        <w:rPr>
          <w:color w:val="000000"/>
          <w:sz w:val="24"/>
        </w:rPr>
      </w:pPr>
      <w:r w:rsidRPr="005F5FC1">
        <w:rPr>
          <w:color w:val="000000"/>
          <w:sz w:val="24"/>
        </w:rPr>
        <w:t xml:space="preserve">A lever is simply a plank or ridged beam that is free to rotate on a pivot. It is perfect for lifting or moving heavy things. It is a very useful simple machine, and you can find them everywhere. </w:t>
      </w:r>
      <w:r w:rsidR="001567CE" w:rsidRPr="001567CE">
        <w:rPr>
          <w:color w:val="000000"/>
          <w:sz w:val="24"/>
        </w:rPr>
        <w:t>When you push down one end of a lever, you apply a force (input) to it. The lever pivots on the fulcrum and produces an output (lift a load) by exerting an output force on the load. A lever makes work easier by both increasing your input force and changing the direction of your input force.</w:t>
      </w:r>
      <w:r w:rsidR="001567CE">
        <w:rPr>
          <w:color w:val="000000"/>
          <w:sz w:val="24"/>
        </w:rPr>
        <w:t xml:space="preserve"> </w:t>
      </w:r>
    </w:p>
    <w:p w14:paraId="1749F297" w14:textId="75F23A65" w:rsidR="00403CE8" w:rsidRDefault="005F5FC1" w:rsidP="003D461D">
      <w:pPr>
        <w:spacing w:line="276" w:lineRule="auto"/>
        <w:rPr>
          <w:color w:val="000000"/>
          <w:sz w:val="24"/>
        </w:rPr>
      </w:pPr>
      <w:r>
        <w:rPr>
          <w:color w:val="000000"/>
          <w:sz w:val="24"/>
        </w:rPr>
        <w:t xml:space="preserve">There are three classes of lever based on the position of fulcrum, load and effort. </w:t>
      </w:r>
      <w:r w:rsidR="008A253A" w:rsidRPr="008A253A">
        <w:rPr>
          <w:color w:val="000000"/>
          <w:sz w:val="24"/>
        </w:rPr>
        <w:t xml:space="preserve">In </w:t>
      </w:r>
      <w:r w:rsidR="00787054">
        <w:rPr>
          <w:color w:val="000000"/>
          <w:sz w:val="24"/>
        </w:rPr>
        <w:t>1</w:t>
      </w:r>
      <w:r w:rsidR="00787054" w:rsidRPr="003D461D">
        <w:rPr>
          <w:color w:val="000000"/>
          <w:sz w:val="24"/>
        </w:rPr>
        <w:t>st</w:t>
      </w:r>
      <w:r w:rsidR="00787054">
        <w:rPr>
          <w:color w:val="000000"/>
          <w:sz w:val="24"/>
        </w:rPr>
        <w:t xml:space="preserve"> </w:t>
      </w:r>
      <w:r w:rsidR="008A253A" w:rsidRPr="008A253A">
        <w:rPr>
          <w:color w:val="000000"/>
          <w:sz w:val="24"/>
        </w:rPr>
        <w:t>class, the Fulcrum is between the Effort and the Load. The mechanical advantage is more if the Load is closer to the fulcrum. Examples of Class One Levers include seesaws, boat oars and crowbar</w:t>
      </w:r>
      <w:r w:rsidR="00787054" w:rsidRPr="003041E1">
        <w:rPr>
          <w:color w:val="000000"/>
          <w:sz w:val="24"/>
        </w:rPr>
        <w:t>.</w:t>
      </w:r>
      <w:r w:rsidR="00403CE8">
        <w:rPr>
          <w:color w:val="000000"/>
          <w:sz w:val="24"/>
        </w:rPr>
        <w:t xml:space="preserve"> </w:t>
      </w:r>
    </w:p>
    <w:p w14:paraId="2778AE03" w14:textId="5465F016" w:rsidR="00403CE8" w:rsidRDefault="00AA59CB" w:rsidP="003D461D">
      <w:pPr>
        <w:spacing w:line="276" w:lineRule="auto"/>
        <w:rPr>
          <w:color w:val="000000"/>
          <w:sz w:val="24"/>
        </w:rPr>
      </w:pPr>
      <w:r>
        <w:rPr>
          <w:noProof/>
        </w:rPr>
        <w:drawing>
          <wp:anchor distT="0" distB="0" distL="114300" distR="114300" simplePos="0" relativeHeight="251697152" behindDoc="0" locked="0" layoutInCell="1" allowOverlap="1" wp14:anchorId="76574B42" wp14:editId="2828445B">
            <wp:simplePos x="0" y="0"/>
            <wp:positionH relativeFrom="column">
              <wp:posOffset>1651000</wp:posOffset>
            </wp:positionH>
            <wp:positionV relativeFrom="paragraph">
              <wp:posOffset>4445</wp:posOffset>
            </wp:positionV>
            <wp:extent cx="2809875" cy="1763059"/>
            <wp:effectExtent l="0" t="0" r="0" b="8890"/>
            <wp:wrapNone/>
            <wp:docPr id="902830024" name="Picture 902830024" descr="types of le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ypes of levers"/>
                    <pic:cNvPicPr>
                      <a:picLocks noChangeAspect="1" noChangeArrowheads="1"/>
                    </pic:cNvPicPr>
                  </pic:nvPicPr>
                  <pic:blipFill rotWithShape="1">
                    <a:blip r:embed="rId21">
                      <a:extLst>
                        <a:ext uri="{28A0092B-C50C-407E-A947-70E740481C1C}">
                          <a14:useLocalDpi xmlns:a14="http://schemas.microsoft.com/office/drawing/2010/main" val="0"/>
                        </a:ext>
                      </a:extLst>
                    </a:blip>
                    <a:srcRect b="72955"/>
                    <a:stretch/>
                  </pic:blipFill>
                  <pic:spPr bwMode="auto">
                    <a:xfrm>
                      <a:off x="0" y="0"/>
                      <a:ext cx="2809875" cy="17630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6137AF" w14:textId="3F239DB5" w:rsidR="00403CE8" w:rsidRDefault="00403CE8" w:rsidP="003D461D">
      <w:pPr>
        <w:spacing w:line="276" w:lineRule="auto"/>
        <w:rPr>
          <w:color w:val="000000"/>
          <w:sz w:val="24"/>
        </w:rPr>
      </w:pPr>
    </w:p>
    <w:p w14:paraId="31A7F7D1" w14:textId="39E4CA77" w:rsidR="00403CE8" w:rsidRDefault="00403CE8" w:rsidP="003D461D">
      <w:pPr>
        <w:spacing w:line="276" w:lineRule="auto"/>
        <w:rPr>
          <w:color w:val="000000"/>
          <w:sz w:val="24"/>
        </w:rPr>
      </w:pPr>
    </w:p>
    <w:p w14:paraId="4E4CD076" w14:textId="77777777" w:rsidR="00403CE8" w:rsidRDefault="00403CE8" w:rsidP="003D461D">
      <w:pPr>
        <w:spacing w:line="276" w:lineRule="auto"/>
        <w:rPr>
          <w:color w:val="000000"/>
          <w:sz w:val="24"/>
        </w:rPr>
      </w:pPr>
    </w:p>
    <w:p w14:paraId="7B8AE367" w14:textId="77777777" w:rsidR="00403CE8" w:rsidRDefault="00403CE8" w:rsidP="003D461D">
      <w:pPr>
        <w:spacing w:line="276" w:lineRule="auto"/>
        <w:rPr>
          <w:color w:val="000000"/>
          <w:sz w:val="24"/>
        </w:rPr>
      </w:pPr>
    </w:p>
    <w:p w14:paraId="11D5C7B0" w14:textId="77777777" w:rsidR="00403CE8" w:rsidRDefault="00403CE8" w:rsidP="003D461D">
      <w:pPr>
        <w:spacing w:line="276" w:lineRule="auto"/>
        <w:rPr>
          <w:color w:val="000000"/>
          <w:sz w:val="24"/>
        </w:rPr>
      </w:pPr>
    </w:p>
    <w:p w14:paraId="127A7EF8" w14:textId="77777777" w:rsidR="00403CE8" w:rsidRDefault="00403CE8" w:rsidP="003D461D">
      <w:pPr>
        <w:spacing w:line="276" w:lineRule="auto"/>
        <w:rPr>
          <w:color w:val="000000"/>
          <w:sz w:val="24"/>
        </w:rPr>
      </w:pPr>
    </w:p>
    <w:p w14:paraId="560A4C2B" w14:textId="77777777" w:rsidR="00403CE8" w:rsidRDefault="00403CE8" w:rsidP="003D461D">
      <w:pPr>
        <w:spacing w:line="276" w:lineRule="auto"/>
        <w:rPr>
          <w:color w:val="000000"/>
          <w:sz w:val="24"/>
        </w:rPr>
      </w:pPr>
    </w:p>
    <w:p w14:paraId="036527B1" w14:textId="65B852D5" w:rsidR="00403CE8" w:rsidRDefault="00403CE8" w:rsidP="003D461D">
      <w:pPr>
        <w:spacing w:line="276" w:lineRule="auto"/>
        <w:rPr>
          <w:color w:val="000000"/>
          <w:sz w:val="24"/>
        </w:rPr>
      </w:pPr>
    </w:p>
    <w:p w14:paraId="2F5246B5" w14:textId="39118055" w:rsidR="00AA59CB" w:rsidRPr="004057E1" w:rsidRDefault="00AA59CB" w:rsidP="00AA59CB">
      <w:pPr>
        <w:spacing w:line="276" w:lineRule="auto"/>
        <w:jc w:val="center"/>
        <w:rPr>
          <w:b/>
          <w:i/>
          <w:color w:val="000000"/>
          <w:sz w:val="24"/>
        </w:rPr>
      </w:pPr>
      <w:r w:rsidRPr="004057E1">
        <w:rPr>
          <w:b/>
          <w:i/>
          <w:color w:val="000000"/>
          <w:sz w:val="24"/>
        </w:rPr>
        <w:t>Figure</w:t>
      </w:r>
      <w:r w:rsidR="004057E1" w:rsidRPr="004057E1">
        <w:rPr>
          <w:b/>
          <w:i/>
          <w:color w:val="000000"/>
          <w:sz w:val="24"/>
        </w:rPr>
        <w:t xml:space="preserve"> 8</w:t>
      </w:r>
      <w:r w:rsidRPr="004057E1">
        <w:rPr>
          <w:b/>
          <w:i/>
          <w:color w:val="000000"/>
          <w:sz w:val="24"/>
        </w:rPr>
        <w:t>: 1st Class of Lever</w:t>
      </w:r>
    </w:p>
    <w:p w14:paraId="5F455B1D" w14:textId="52F8D6B9" w:rsidR="00403CE8" w:rsidRDefault="00403CE8" w:rsidP="00AA59CB">
      <w:pPr>
        <w:spacing w:line="276" w:lineRule="auto"/>
        <w:rPr>
          <w:color w:val="000000"/>
          <w:sz w:val="24"/>
        </w:rPr>
      </w:pPr>
      <w:r>
        <w:rPr>
          <w:color w:val="000000"/>
          <w:sz w:val="24"/>
        </w:rPr>
        <w:lastRenderedPageBreak/>
        <w:t>In 2</w:t>
      </w:r>
      <w:r w:rsidRPr="00403CE8">
        <w:rPr>
          <w:color w:val="000000"/>
          <w:sz w:val="24"/>
          <w:vertAlign w:val="superscript"/>
        </w:rPr>
        <w:t>nd</w:t>
      </w:r>
      <w:r>
        <w:rPr>
          <w:color w:val="000000"/>
          <w:sz w:val="24"/>
        </w:rPr>
        <w:t xml:space="preserve"> class, </w:t>
      </w:r>
      <w:r w:rsidRPr="003041E1">
        <w:rPr>
          <w:color w:val="000000"/>
          <w:sz w:val="24"/>
        </w:rPr>
        <w:t>the Load is between the Effort and the Fulcrum. The mechanical advantage is more if the load is closer to the fulcrum. Examples of Class Two Levers include wheelbarrows</w:t>
      </w:r>
      <w:r>
        <w:rPr>
          <w:color w:val="000000"/>
          <w:sz w:val="24"/>
        </w:rPr>
        <w:t>.</w:t>
      </w:r>
    </w:p>
    <w:p w14:paraId="6680797D" w14:textId="16612EB8" w:rsidR="00403CE8" w:rsidRDefault="00403CE8" w:rsidP="003D461D">
      <w:pPr>
        <w:spacing w:line="276" w:lineRule="auto"/>
        <w:rPr>
          <w:color w:val="000000"/>
          <w:sz w:val="24"/>
        </w:rPr>
      </w:pPr>
      <w:r>
        <w:rPr>
          <w:noProof/>
        </w:rPr>
        <w:drawing>
          <wp:anchor distT="0" distB="0" distL="114300" distR="114300" simplePos="0" relativeHeight="251701248" behindDoc="0" locked="0" layoutInCell="1" allowOverlap="1" wp14:anchorId="529A00F7" wp14:editId="2BD31A45">
            <wp:simplePos x="0" y="0"/>
            <wp:positionH relativeFrom="column">
              <wp:posOffset>1908175</wp:posOffset>
            </wp:positionH>
            <wp:positionV relativeFrom="paragraph">
              <wp:posOffset>53975</wp:posOffset>
            </wp:positionV>
            <wp:extent cx="2850515" cy="1942968"/>
            <wp:effectExtent l="0" t="0" r="6985" b="635"/>
            <wp:wrapNone/>
            <wp:docPr id="902830032" name="Picture 902830032" descr="types of le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pes of levers"/>
                    <pic:cNvPicPr>
                      <a:picLocks noChangeAspect="1" noChangeArrowheads="1"/>
                    </pic:cNvPicPr>
                  </pic:nvPicPr>
                  <pic:blipFill rotWithShape="1">
                    <a:blip r:embed="rId21">
                      <a:extLst>
                        <a:ext uri="{28A0092B-C50C-407E-A947-70E740481C1C}">
                          <a14:useLocalDpi xmlns:a14="http://schemas.microsoft.com/office/drawing/2010/main" val="0"/>
                        </a:ext>
                      </a:extLst>
                    </a:blip>
                    <a:srcRect t="28370" b="36016"/>
                    <a:stretch/>
                  </pic:blipFill>
                  <pic:spPr bwMode="auto">
                    <a:xfrm>
                      <a:off x="0" y="0"/>
                      <a:ext cx="2864085" cy="19522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ACDF31" w14:textId="70FB4100" w:rsidR="00403CE8" w:rsidRDefault="00403CE8" w:rsidP="003D461D">
      <w:pPr>
        <w:spacing w:line="276" w:lineRule="auto"/>
        <w:rPr>
          <w:color w:val="000000"/>
          <w:sz w:val="24"/>
        </w:rPr>
      </w:pPr>
    </w:p>
    <w:p w14:paraId="71F993E9" w14:textId="1B974C92" w:rsidR="00403CE8" w:rsidRDefault="00403CE8" w:rsidP="003D461D">
      <w:pPr>
        <w:spacing w:line="276" w:lineRule="auto"/>
        <w:rPr>
          <w:color w:val="000000"/>
          <w:sz w:val="24"/>
        </w:rPr>
      </w:pPr>
    </w:p>
    <w:p w14:paraId="7F93F434" w14:textId="6A0C5E3B" w:rsidR="00403CE8" w:rsidRDefault="00403CE8" w:rsidP="003D461D">
      <w:pPr>
        <w:spacing w:line="276" w:lineRule="auto"/>
        <w:rPr>
          <w:color w:val="000000"/>
          <w:sz w:val="24"/>
        </w:rPr>
      </w:pPr>
    </w:p>
    <w:p w14:paraId="7787FAA3" w14:textId="77777777" w:rsidR="00403CE8" w:rsidRDefault="00403CE8" w:rsidP="003D461D">
      <w:pPr>
        <w:spacing w:line="276" w:lineRule="auto"/>
        <w:rPr>
          <w:color w:val="000000"/>
          <w:sz w:val="24"/>
        </w:rPr>
      </w:pPr>
    </w:p>
    <w:p w14:paraId="7993DC1A" w14:textId="77777777" w:rsidR="00403CE8" w:rsidRDefault="00403CE8" w:rsidP="003D461D">
      <w:pPr>
        <w:spacing w:line="276" w:lineRule="auto"/>
        <w:rPr>
          <w:color w:val="000000"/>
          <w:sz w:val="24"/>
        </w:rPr>
      </w:pPr>
    </w:p>
    <w:p w14:paraId="32D6758E" w14:textId="77777777" w:rsidR="00403CE8" w:rsidRDefault="00403CE8" w:rsidP="003D461D">
      <w:pPr>
        <w:spacing w:line="276" w:lineRule="auto"/>
        <w:rPr>
          <w:color w:val="000000"/>
          <w:sz w:val="24"/>
        </w:rPr>
      </w:pPr>
    </w:p>
    <w:p w14:paraId="105FEA74" w14:textId="77777777" w:rsidR="00403CE8" w:rsidRDefault="00403CE8" w:rsidP="003D461D">
      <w:pPr>
        <w:spacing w:line="276" w:lineRule="auto"/>
        <w:rPr>
          <w:color w:val="000000"/>
          <w:sz w:val="24"/>
        </w:rPr>
      </w:pPr>
    </w:p>
    <w:p w14:paraId="30CA5155" w14:textId="026F5CE2" w:rsidR="00403CE8" w:rsidRDefault="00403CE8" w:rsidP="003D461D">
      <w:pPr>
        <w:spacing w:line="276" w:lineRule="auto"/>
        <w:rPr>
          <w:color w:val="000000"/>
          <w:sz w:val="24"/>
        </w:rPr>
      </w:pPr>
    </w:p>
    <w:p w14:paraId="054AF663" w14:textId="27DAF4DB" w:rsidR="00AA59CB" w:rsidRDefault="00AA59CB" w:rsidP="003D461D">
      <w:pPr>
        <w:spacing w:line="276" w:lineRule="auto"/>
        <w:rPr>
          <w:color w:val="000000"/>
          <w:sz w:val="24"/>
        </w:rPr>
      </w:pPr>
    </w:p>
    <w:p w14:paraId="3E8FD859" w14:textId="7DB3C8AB" w:rsidR="00AA59CB" w:rsidRPr="004057E1" w:rsidRDefault="00AA59CB" w:rsidP="00AA59CB">
      <w:pPr>
        <w:spacing w:line="276" w:lineRule="auto"/>
        <w:jc w:val="center"/>
        <w:rPr>
          <w:b/>
          <w:i/>
          <w:color w:val="000000"/>
          <w:sz w:val="24"/>
        </w:rPr>
      </w:pPr>
      <w:r w:rsidRPr="004057E1">
        <w:rPr>
          <w:b/>
          <w:i/>
          <w:color w:val="000000"/>
          <w:sz w:val="24"/>
        </w:rPr>
        <w:t>Figure</w:t>
      </w:r>
      <w:r w:rsidR="004057E1">
        <w:rPr>
          <w:b/>
          <w:i/>
          <w:color w:val="000000"/>
          <w:sz w:val="24"/>
        </w:rPr>
        <w:t xml:space="preserve"> 9</w:t>
      </w:r>
      <w:r w:rsidRPr="004057E1">
        <w:rPr>
          <w:b/>
          <w:i/>
          <w:color w:val="000000"/>
          <w:sz w:val="24"/>
        </w:rPr>
        <w:t>: 2nd Class of Lever</w:t>
      </w:r>
    </w:p>
    <w:p w14:paraId="54957F81" w14:textId="77777777" w:rsidR="00403CE8" w:rsidRDefault="00403CE8" w:rsidP="003D461D">
      <w:pPr>
        <w:spacing w:line="276" w:lineRule="auto"/>
        <w:rPr>
          <w:color w:val="000000"/>
          <w:sz w:val="24"/>
        </w:rPr>
      </w:pPr>
    </w:p>
    <w:p w14:paraId="637540DB" w14:textId="2BBAC2DC" w:rsidR="005F5FC1" w:rsidRDefault="003041E1" w:rsidP="003D461D">
      <w:pPr>
        <w:spacing w:line="276" w:lineRule="auto"/>
        <w:rPr>
          <w:color w:val="000000"/>
          <w:sz w:val="24"/>
        </w:rPr>
      </w:pPr>
      <w:r w:rsidRPr="003D461D">
        <w:rPr>
          <w:color w:val="000000"/>
          <w:sz w:val="24"/>
        </w:rPr>
        <w:t xml:space="preserve">In </w:t>
      </w:r>
      <w:r w:rsidR="003D461D" w:rsidRPr="003D461D">
        <w:rPr>
          <w:color w:val="000000"/>
          <w:sz w:val="24"/>
        </w:rPr>
        <w:t>3</w:t>
      </w:r>
      <w:r w:rsidR="00403CE8">
        <w:rPr>
          <w:color w:val="000000"/>
          <w:sz w:val="24"/>
        </w:rPr>
        <w:t xml:space="preserve">rd </w:t>
      </w:r>
      <w:r w:rsidRPr="003D461D">
        <w:rPr>
          <w:color w:val="000000"/>
          <w:sz w:val="24"/>
        </w:rPr>
        <w:t>class, the Effort is between the Load and the Fulcrum. The mechanical advantage is more if the effort is closer to the load. An example of Class Three Lever is a garden shovel.</w:t>
      </w:r>
    </w:p>
    <w:p w14:paraId="6F5C1E75" w14:textId="61658091" w:rsidR="005F5FC1" w:rsidRPr="005F5FC1" w:rsidRDefault="00AB413F" w:rsidP="005F5FC1">
      <w:pPr>
        <w:rPr>
          <w:color w:val="000000"/>
          <w:sz w:val="24"/>
        </w:rPr>
      </w:pPr>
      <w:r>
        <w:rPr>
          <w:noProof/>
        </w:rPr>
        <w:drawing>
          <wp:anchor distT="0" distB="0" distL="114300" distR="114300" simplePos="0" relativeHeight="251693056" behindDoc="0" locked="0" layoutInCell="1" allowOverlap="1" wp14:anchorId="4949C376" wp14:editId="5CA3A048">
            <wp:simplePos x="0" y="0"/>
            <wp:positionH relativeFrom="column">
              <wp:posOffset>1812925</wp:posOffset>
            </wp:positionH>
            <wp:positionV relativeFrom="paragraph">
              <wp:posOffset>150495</wp:posOffset>
            </wp:positionV>
            <wp:extent cx="3205480" cy="2142917"/>
            <wp:effectExtent l="0" t="0" r="0" b="0"/>
            <wp:wrapNone/>
            <wp:docPr id="902830033" name="Picture 902830033" descr="types of le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ypes of levers"/>
                    <pic:cNvPicPr>
                      <a:picLocks noChangeAspect="1" noChangeArrowheads="1"/>
                    </pic:cNvPicPr>
                  </pic:nvPicPr>
                  <pic:blipFill rotWithShape="1">
                    <a:blip r:embed="rId21">
                      <a:extLst>
                        <a:ext uri="{28A0092B-C50C-407E-A947-70E740481C1C}">
                          <a14:useLocalDpi xmlns:a14="http://schemas.microsoft.com/office/drawing/2010/main" val="0"/>
                        </a:ext>
                      </a:extLst>
                    </a:blip>
                    <a:srcRect t="64990"/>
                    <a:stretch/>
                  </pic:blipFill>
                  <pic:spPr bwMode="auto">
                    <a:xfrm>
                      <a:off x="0" y="0"/>
                      <a:ext cx="3205480" cy="21429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70D5" w:rsidRPr="00CE70D5">
        <w:t xml:space="preserve"> </w:t>
      </w:r>
    </w:p>
    <w:p w14:paraId="0F8FC7D4" w14:textId="45DD99E3" w:rsidR="005F5FC1" w:rsidRPr="005F5FC1" w:rsidRDefault="005F5FC1" w:rsidP="005F5FC1">
      <w:pPr>
        <w:rPr>
          <w:b/>
          <w:i/>
          <w:color w:val="000000" w:themeColor="text1"/>
          <w:sz w:val="24"/>
        </w:rPr>
      </w:pPr>
    </w:p>
    <w:p w14:paraId="02A840E1" w14:textId="77777777" w:rsidR="00E651F7" w:rsidRDefault="00E651F7" w:rsidP="00E651F7">
      <w:pPr>
        <w:pStyle w:val="BodyText"/>
        <w:spacing w:before="129" w:line="249" w:lineRule="auto"/>
        <w:ind w:left="137" w:right="539"/>
        <w:jc w:val="center"/>
        <w:rPr>
          <w:color w:val="000000"/>
          <w:sz w:val="24"/>
        </w:rPr>
      </w:pPr>
    </w:p>
    <w:p w14:paraId="3C706F53" w14:textId="77777777" w:rsidR="00AB413F" w:rsidRDefault="00AB413F" w:rsidP="00E651F7">
      <w:pPr>
        <w:pStyle w:val="BodyText"/>
        <w:spacing w:before="129" w:line="249" w:lineRule="auto"/>
        <w:ind w:left="137" w:right="539"/>
        <w:jc w:val="center"/>
        <w:rPr>
          <w:color w:val="000000"/>
          <w:sz w:val="24"/>
        </w:rPr>
      </w:pPr>
    </w:p>
    <w:p w14:paraId="7C80C1C9" w14:textId="77777777" w:rsidR="00AB413F" w:rsidRDefault="00AB413F" w:rsidP="00E651F7">
      <w:pPr>
        <w:pStyle w:val="BodyText"/>
        <w:spacing w:before="129" w:line="249" w:lineRule="auto"/>
        <w:ind w:left="137" w:right="539"/>
        <w:jc w:val="center"/>
        <w:rPr>
          <w:color w:val="000000"/>
          <w:sz w:val="24"/>
        </w:rPr>
      </w:pPr>
    </w:p>
    <w:p w14:paraId="2E4D2FB3" w14:textId="77777777" w:rsidR="00AB413F" w:rsidRDefault="00AB413F" w:rsidP="00E651F7">
      <w:pPr>
        <w:pStyle w:val="BodyText"/>
        <w:spacing w:before="129" w:line="249" w:lineRule="auto"/>
        <w:ind w:left="137" w:right="539"/>
        <w:jc w:val="center"/>
        <w:rPr>
          <w:color w:val="000000"/>
          <w:sz w:val="24"/>
        </w:rPr>
      </w:pPr>
    </w:p>
    <w:p w14:paraId="3EC0AF1F" w14:textId="77777777" w:rsidR="00AB413F" w:rsidRDefault="00AB413F" w:rsidP="00E651F7">
      <w:pPr>
        <w:pStyle w:val="BodyText"/>
        <w:spacing w:before="129" w:line="249" w:lineRule="auto"/>
        <w:ind w:left="137" w:right="539"/>
        <w:jc w:val="center"/>
        <w:rPr>
          <w:color w:val="000000"/>
          <w:sz w:val="24"/>
        </w:rPr>
      </w:pPr>
    </w:p>
    <w:p w14:paraId="1EE51696" w14:textId="77777777" w:rsidR="00AB413F" w:rsidRDefault="00AB413F" w:rsidP="00E651F7">
      <w:pPr>
        <w:pStyle w:val="BodyText"/>
        <w:spacing w:before="129" w:line="249" w:lineRule="auto"/>
        <w:ind w:left="137" w:right="539"/>
        <w:jc w:val="center"/>
        <w:rPr>
          <w:color w:val="000000"/>
          <w:sz w:val="24"/>
        </w:rPr>
      </w:pPr>
    </w:p>
    <w:p w14:paraId="017AEFF4" w14:textId="77777777" w:rsidR="00AB413F" w:rsidRDefault="00AB413F" w:rsidP="00E651F7">
      <w:pPr>
        <w:pStyle w:val="BodyText"/>
        <w:spacing w:before="129" w:line="249" w:lineRule="auto"/>
        <w:ind w:left="137" w:right="539"/>
        <w:jc w:val="center"/>
        <w:rPr>
          <w:color w:val="000000"/>
          <w:sz w:val="24"/>
        </w:rPr>
      </w:pPr>
    </w:p>
    <w:p w14:paraId="5B47F4C7" w14:textId="5BDF8689" w:rsidR="00AA59CB" w:rsidRPr="004057E1" w:rsidRDefault="00AA59CB" w:rsidP="00AA59CB">
      <w:pPr>
        <w:spacing w:line="276" w:lineRule="auto"/>
        <w:jc w:val="center"/>
        <w:rPr>
          <w:b/>
          <w:i/>
          <w:color w:val="000000"/>
          <w:sz w:val="24"/>
        </w:rPr>
      </w:pPr>
      <w:r w:rsidRPr="004057E1">
        <w:rPr>
          <w:b/>
          <w:i/>
          <w:color w:val="000000"/>
          <w:sz w:val="24"/>
        </w:rPr>
        <w:t>Figure</w:t>
      </w:r>
      <w:r w:rsidR="000C5F98">
        <w:rPr>
          <w:b/>
          <w:i/>
          <w:color w:val="000000"/>
          <w:sz w:val="24"/>
        </w:rPr>
        <w:t xml:space="preserve"> 10</w:t>
      </w:r>
      <w:r w:rsidRPr="004057E1">
        <w:rPr>
          <w:b/>
          <w:i/>
          <w:color w:val="000000"/>
          <w:sz w:val="24"/>
        </w:rPr>
        <w:t>: 3rd Class of Lever</w:t>
      </w:r>
    </w:p>
    <w:p w14:paraId="03BCA7DC" w14:textId="1E8023EC" w:rsidR="00645641" w:rsidRPr="00C56B8F" w:rsidRDefault="00645641" w:rsidP="00C56B8F">
      <w:pPr>
        <w:pStyle w:val="Heading4"/>
        <w:numPr>
          <w:ilvl w:val="2"/>
          <w:numId w:val="3"/>
        </w:numPr>
        <w:rPr>
          <w:i w:val="0"/>
          <w:iCs w:val="0"/>
          <w:sz w:val="24"/>
          <w:szCs w:val="28"/>
        </w:rPr>
      </w:pPr>
      <w:bookmarkStart w:id="39" w:name="_TOC_250013"/>
      <w:bookmarkStart w:id="40" w:name="_Toc23109974"/>
      <w:r w:rsidRPr="00C56B8F">
        <w:rPr>
          <w:i w:val="0"/>
          <w:iCs w:val="0"/>
          <w:sz w:val="24"/>
          <w:szCs w:val="28"/>
        </w:rPr>
        <w:t xml:space="preserve">Subsystem #5: </w:t>
      </w:r>
      <w:bookmarkEnd w:id="39"/>
      <w:r w:rsidRPr="00C56B8F">
        <w:rPr>
          <w:i w:val="0"/>
          <w:iCs w:val="0"/>
          <w:sz w:val="24"/>
          <w:szCs w:val="28"/>
        </w:rPr>
        <w:t>Gears</w:t>
      </w:r>
      <w:bookmarkEnd w:id="40"/>
    </w:p>
    <w:p w14:paraId="77805BDD" w14:textId="77777777" w:rsidR="00645641" w:rsidRPr="00645641" w:rsidRDefault="00645641" w:rsidP="00645641">
      <w:pPr>
        <w:pStyle w:val="BodyText"/>
        <w:spacing w:before="128" w:line="252" w:lineRule="auto"/>
        <w:ind w:left="137" w:right="539"/>
        <w:rPr>
          <w:color w:val="000000"/>
          <w:sz w:val="24"/>
        </w:rPr>
      </w:pPr>
      <w:r w:rsidRPr="00645641">
        <w:rPr>
          <w:color w:val="000000"/>
          <w:sz w:val="24"/>
        </w:rPr>
        <w:t>Gears are used to transmit forces and rotations from the shaft which is driving to the one being driven. They are crucial in our project as they will help in efficient movement of some components.</w:t>
      </w:r>
    </w:p>
    <w:p w14:paraId="12512F4A" w14:textId="77777777" w:rsidR="00645641" w:rsidRPr="00645641" w:rsidRDefault="00645641" w:rsidP="00645641">
      <w:pPr>
        <w:pStyle w:val="Heading5"/>
        <w:keepNext w:val="0"/>
        <w:numPr>
          <w:ilvl w:val="3"/>
          <w:numId w:val="3"/>
        </w:numPr>
        <w:tabs>
          <w:tab w:val="left" w:pos="1002"/>
        </w:tabs>
        <w:suppressAutoHyphens w:val="0"/>
        <w:autoSpaceDE w:val="0"/>
        <w:autoSpaceDN w:val="0"/>
        <w:spacing w:before="116" w:after="0"/>
        <w:ind w:hanging="865"/>
      </w:pPr>
      <w:bookmarkStart w:id="41" w:name="_Toc23109975"/>
      <w:r w:rsidRPr="00645641">
        <w:rPr>
          <w:w w:val="105"/>
        </w:rPr>
        <w:t>Existing Design #1: Spur</w:t>
      </w:r>
      <w:r w:rsidRPr="00645641">
        <w:rPr>
          <w:spacing w:val="5"/>
          <w:w w:val="105"/>
        </w:rPr>
        <w:t xml:space="preserve"> </w:t>
      </w:r>
      <w:r w:rsidRPr="00645641">
        <w:rPr>
          <w:w w:val="105"/>
        </w:rPr>
        <w:t>Gears</w:t>
      </w:r>
      <w:bookmarkEnd w:id="41"/>
    </w:p>
    <w:p w14:paraId="4F8FE30D" w14:textId="234E9A4F" w:rsidR="00645641" w:rsidRPr="00C94890" w:rsidRDefault="00645641" w:rsidP="00C94890">
      <w:pPr>
        <w:pStyle w:val="BodyText"/>
        <w:spacing w:before="129" w:line="276" w:lineRule="auto"/>
        <w:ind w:left="137" w:right="541"/>
        <w:rPr>
          <w:color w:val="000000"/>
          <w:sz w:val="24"/>
        </w:rPr>
      </w:pPr>
      <w:r w:rsidRPr="00C94890">
        <w:rPr>
          <w:color w:val="000000"/>
          <w:sz w:val="24"/>
        </w:rPr>
        <w:t xml:space="preserve">As seen from Figure </w:t>
      </w:r>
      <w:r w:rsidR="00EC487B" w:rsidRPr="00C94890">
        <w:rPr>
          <w:color w:val="000000"/>
          <w:sz w:val="24"/>
        </w:rPr>
        <w:t>11</w:t>
      </w:r>
      <w:r w:rsidRPr="00C94890">
        <w:rPr>
          <w:color w:val="000000"/>
          <w:sz w:val="24"/>
        </w:rPr>
        <w:t>, spur gears are cylindrical gears with a tooth line which is parallel and straight to the shaft. These gears are crucial in our project since they are able to achieve high accuracy with easy production processes. This will also help in maintain the angular speed by selecting the number of teeth in both the gears.</w:t>
      </w:r>
    </w:p>
    <w:p w14:paraId="5E065A43" w14:textId="77777777" w:rsidR="00645641" w:rsidRDefault="00645641" w:rsidP="00645641">
      <w:pPr>
        <w:spacing w:line="252" w:lineRule="auto"/>
        <w:sectPr w:rsidR="00645641" w:rsidSect="009D6BC2">
          <w:pgSz w:w="12240" w:h="15840"/>
          <w:pgMar w:top="1460" w:right="900" w:bottom="1100" w:left="1300" w:header="0" w:footer="905" w:gutter="0"/>
          <w:pgBorders w:offsetFrom="page">
            <w:top w:val="double" w:sz="4" w:space="24" w:color="auto"/>
            <w:left w:val="double" w:sz="4" w:space="24" w:color="auto"/>
            <w:bottom w:val="double" w:sz="4" w:space="24" w:color="auto"/>
            <w:right w:val="double" w:sz="4" w:space="24" w:color="auto"/>
          </w:pgBorders>
          <w:cols w:space="720"/>
        </w:sectPr>
      </w:pPr>
    </w:p>
    <w:p w14:paraId="34C1B5CD" w14:textId="40620AF1" w:rsidR="00645641" w:rsidRPr="00EF74AA" w:rsidRDefault="006D3DA8" w:rsidP="004C6966">
      <w:pPr>
        <w:pStyle w:val="BodyText"/>
        <w:ind w:left="2028"/>
        <w:jc w:val="left"/>
        <w:rPr>
          <w:b/>
          <w:i/>
          <w:color w:val="000000"/>
          <w:sz w:val="24"/>
        </w:rPr>
      </w:pPr>
      <w:r>
        <w:rPr>
          <w:sz w:val="20"/>
        </w:rPr>
        <w:lastRenderedPageBreak/>
        <w:t xml:space="preserve">                      </w:t>
      </w:r>
      <w:r w:rsidR="004C6966" w:rsidRPr="00EF74AA">
        <w:rPr>
          <w:b/>
          <w:i/>
          <w:noProof/>
          <w:color w:val="000000"/>
          <w:sz w:val="24"/>
        </w:rPr>
        <w:drawing>
          <wp:inline distT="0" distB="0" distL="0" distR="0" wp14:anchorId="39709B62" wp14:editId="0C48D47C">
            <wp:extent cx="2314575" cy="1485474"/>
            <wp:effectExtent l="0" t="0" r="0" b="635"/>
            <wp:docPr id="902830038" name="Picture 902830038" descr="Image result for spur ge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pur gear&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3328" cy="1491092"/>
                    </a:xfrm>
                    <a:prstGeom prst="rect">
                      <a:avLst/>
                    </a:prstGeom>
                    <a:noFill/>
                    <a:ln>
                      <a:noFill/>
                    </a:ln>
                  </pic:spPr>
                </pic:pic>
              </a:graphicData>
            </a:graphic>
          </wp:inline>
        </w:drawing>
      </w:r>
    </w:p>
    <w:p w14:paraId="6817FAD9" w14:textId="7588C3E7" w:rsidR="00645641" w:rsidRPr="00EF74AA" w:rsidRDefault="00645641" w:rsidP="00EF74AA">
      <w:pPr>
        <w:jc w:val="center"/>
        <w:rPr>
          <w:b/>
          <w:i/>
          <w:color w:val="000000"/>
          <w:sz w:val="24"/>
        </w:rPr>
      </w:pPr>
      <w:r w:rsidRPr="00EF74AA">
        <w:rPr>
          <w:b/>
          <w:i/>
          <w:color w:val="000000"/>
          <w:sz w:val="24"/>
        </w:rPr>
        <w:t xml:space="preserve">Figure </w:t>
      </w:r>
      <w:r w:rsidR="00EC487B" w:rsidRPr="00EF74AA">
        <w:rPr>
          <w:b/>
          <w:i/>
          <w:color w:val="000000"/>
          <w:sz w:val="24"/>
        </w:rPr>
        <w:t>11</w:t>
      </w:r>
      <w:r w:rsidRPr="00EF74AA">
        <w:rPr>
          <w:b/>
          <w:i/>
          <w:color w:val="000000"/>
          <w:sz w:val="24"/>
        </w:rPr>
        <w:t>: Spur gears</w:t>
      </w:r>
    </w:p>
    <w:p w14:paraId="7AFF5010" w14:textId="77777777" w:rsidR="00645641" w:rsidRPr="003D1170" w:rsidRDefault="00645641" w:rsidP="00645641">
      <w:pPr>
        <w:pStyle w:val="Heading5"/>
        <w:keepNext w:val="0"/>
        <w:numPr>
          <w:ilvl w:val="3"/>
          <w:numId w:val="3"/>
        </w:numPr>
        <w:tabs>
          <w:tab w:val="left" w:pos="1002"/>
        </w:tabs>
        <w:suppressAutoHyphens w:val="0"/>
        <w:autoSpaceDE w:val="0"/>
        <w:autoSpaceDN w:val="0"/>
        <w:spacing w:before="1" w:after="0"/>
        <w:ind w:hanging="865"/>
      </w:pPr>
      <w:bookmarkStart w:id="42" w:name="_Toc23109976"/>
      <w:r w:rsidRPr="003D1170">
        <w:rPr>
          <w:w w:val="105"/>
        </w:rPr>
        <w:t>Existing Design #2: Helical</w:t>
      </w:r>
      <w:r w:rsidRPr="003D1170">
        <w:rPr>
          <w:spacing w:val="4"/>
          <w:w w:val="105"/>
        </w:rPr>
        <w:t xml:space="preserve"> </w:t>
      </w:r>
      <w:r w:rsidRPr="003D1170">
        <w:rPr>
          <w:w w:val="105"/>
        </w:rPr>
        <w:t>Gears</w:t>
      </w:r>
      <w:bookmarkEnd w:id="42"/>
    </w:p>
    <w:p w14:paraId="6FB0B036" w14:textId="7AEBD1CB" w:rsidR="009D6BC2" w:rsidRDefault="00645641" w:rsidP="009D6BC2">
      <w:pPr>
        <w:pStyle w:val="BodyText"/>
        <w:spacing w:before="129" w:line="276" w:lineRule="auto"/>
        <w:ind w:left="137" w:right="541"/>
        <w:rPr>
          <w:color w:val="000000"/>
          <w:sz w:val="24"/>
        </w:rPr>
      </w:pPr>
      <w:r w:rsidRPr="009D6BC2">
        <w:rPr>
          <w:color w:val="000000"/>
          <w:sz w:val="24"/>
        </w:rPr>
        <w:t xml:space="preserve">The teeth in the helical gears are inclined with the shaft. These gears facilitate the gradual engagement and disengagement which will reduce the impact load coming onto the teeth of the gear. They are suitable in our project since they are able to transmit higher loads at high speed and with superior quietness. A diagram of helical gears is shown in Figure </w:t>
      </w:r>
      <w:r w:rsidR="00EC487B">
        <w:rPr>
          <w:color w:val="000000"/>
          <w:sz w:val="24"/>
        </w:rPr>
        <w:t>12</w:t>
      </w:r>
      <w:r w:rsidR="00B27709">
        <w:rPr>
          <w:color w:val="000000"/>
          <w:sz w:val="24"/>
        </w:rPr>
        <w:t>.</w:t>
      </w:r>
    </w:p>
    <w:p w14:paraId="43DC6310" w14:textId="386AF1C4" w:rsidR="00B27709" w:rsidRPr="009D6BC2" w:rsidRDefault="00B27709" w:rsidP="00B27709">
      <w:pPr>
        <w:pStyle w:val="BodyText"/>
        <w:spacing w:before="129" w:line="276" w:lineRule="auto"/>
        <w:ind w:left="137" w:right="541"/>
        <w:jc w:val="center"/>
        <w:rPr>
          <w:color w:val="000000"/>
          <w:sz w:val="24"/>
        </w:rPr>
      </w:pPr>
      <w:r>
        <w:rPr>
          <w:noProof/>
        </w:rPr>
        <w:drawing>
          <wp:inline distT="0" distB="0" distL="0" distR="0" wp14:anchorId="69A55221" wp14:editId="610C42DB">
            <wp:extent cx="2895600" cy="1930400"/>
            <wp:effectExtent l="0" t="0" r="0" b="0"/>
            <wp:docPr id="902830040" name="Picture 902830040" descr="Image result for helical ge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elical gear&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5600" cy="1930400"/>
                    </a:xfrm>
                    <a:prstGeom prst="rect">
                      <a:avLst/>
                    </a:prstGeom>
                    <a:noFill/>
                    <a:ln>
                      <a:noFill/>
                    </a:ln>
                  </pic:spPr>
                </pic:pic>
              </a:graphicData>
            </a:graphic>
          </wp:inline>
        </w:drawing>
      </w:r>
    </w:p>
    <w:p w14:paraId="2EDDB3CA" w14:textId="58E656EB" w:rsidR="00645641" w:rsidRPr="007639BA" w:rsidRDefault="00645641" w:rsidP="009D6BC2">
      <w:pPr>
        <w:pStyle w:val="BodyText"/>
        <w:spacing w:before="129" w:line="252" w:lineRule="auto"/>
        <w:ind w:left="137" w:right="541"/>
        <w:jc w:val="center"/>
        <w:rPr>
          <w:b/>
          <w:i/>
          <w:color w:val="000000"/>
          <w:sz w:val="24"/>
        </w:rPr>
      </w:pPr>
      <w:r w:rsidRPr="007639BA">
        <w:rPr>
          <w:b/>
          <w:i/>
          <w:color w:val="000000"/>
          <w:sz w:val="24"/>
        </w:rPr>
        <w:t xml:space="preserve">Figure </w:t>
      </w:r>
      <w:r w:rsidR="00EC487B">
        <w:rPr>
          <w:b/>
          <w:i/>
          <w:color w:val="000000"/>
          <w:sz w:val="24"/>
        </w:rPr>
        <w:t>12</w:t>
      </w:r>
      <w:r w:rsidRPr="007639BA">
        <w:rPr>
          <w:b/>
          <w:i/>
          <w:color w:val="000000"/>
          <w:sz w:val="24"/>
        </w:rPr>
        <w:t>: Helical gears</w:t>
      </w:r>
    </w:p>
    <w:p w14:paraId="0A4728A0" w14:textId="31EC63E0" w:rsidR="00645641" w:rsidRPr="003D1170" w:rsidRDefault="00645641" w:rsidP="00645641">
      <w:pPr>
        <w:pStyle w:val="Heading5"/>
        <w:keepNext w:val="0"/>
        <w:numPr>
          <w:ilvl w:val="3"/>
          <w:numId w:val="3"/>
        </w:numPr>
        <w:tabs>
          <w:tab w:val="left" w:pos="1002"/>
        </w:tabs>
        <w:suppressAutoHyphens w:val="0"/>
        <w:autoSpaceDE w:val="0"/>
        <w:autoSpaceDN w:val="0"/>
        <w:spacing w:before="0" w:after="0"/>
        <w:ind w:hanging="865"/>
      </w:pPr>
      <w:bookmarkStart w:id="43" w:name="_Toc23109977"/>
      <w:r w:rsidRPr="003D1170">
        <w:rPr>
          <w:w w:val="105"/>
        </w:rPr>
        <w:t xml:space="preserve">Existing Design #3: </w:t>
      </w:r>
      <w:r w:rsidR="00175B63" w:rsidRPr="003D1170">
        <w:rPr>
          <w:w w:val="105"/>
        </w:rPr>
        <w:t>Bevel Gear</w:t>
      </w:r>
      <w:bookmarkEnd w:id="43"/>
    </w:p>
    <w:p w14:paraId="0ABF9EFF" w14:textId="3FD19672" w:rsidR="00645641" w:rsidRDefault="00715C9E" w:rsidP="00C94890">
      <w:pPr>
        <w:pStyle w:val="BodyText"/>
        <w:spacing w:before="130" w:line="276" w:lineRule="auto"/>
        <w:ind w:left="198" w:right="541"/>
        <w:rPr>
          <w:w w:val="105"/>
        </w:rPr>
      </w:pPr>
      <w:r w:rsidRPr="00715C9E">
        <w:rPr>
          <w:color w:val="000000"/>
          <w:sz w:val="24"/>
        </w:rPr>
        <w:t>Bevel gears are </w:t>
      </w:r>
      <w:hyperlink r:id="rId24" w:tooltip="Gears" w:history="1">
        <w:r w:rsidRPr="00715C9E">
          <w:rPr>
            <w:color w:val="000000"/>
            <w:sz w:val="24"/>
          </w:rPr>
          <w:t>gears</w:t>
        </w:r>
      </w:hyperlink>
      <w:r w:rsidRPr="00715C9E">
        <w:rPr>
          <w:color w:val="000000"/>
          <w:sz w:val="24"/>
        </w:rPr>
        <w:t> where the axes of the two </w:t>
      </w:r>
      <w:hyperlink r:id="rId25" w:tooltip="Shaft (mechanical engineering)" w:history="1">
        <w:r w:rsidRPr="00715C9E">
          <w:rPr>
            <w:color w:val="000000"/>
            <w:sz w:val="24"/>
          </w:rPr>
          <w:t>shafts</w:t>
        </w:r>
      </w:hyperlink>
      <w:r w:rsidRPr="00715C9E">
        <w:rPr>
          <w:color w:val="000000"/>
          <w:sz w:val="24"/>
        </w:rPr>
        <w:t> intersect and the </w:t>
      </w:r>
      <w:hyperlink r:id="rId26" w:tooltip="Gear tooth" w:history="1">
        <w:r w:rsidRPr="00715C9E">
          <w:rPr>
            <w:color w:val="000000"/>
            <w:sz w:val="24"/>
          </w:rPr>
          <w:t>tooth</w:t>
        </w:r>
      </w:hyperlink>
      <w:r w:rsidRPr="00715C9E">
        <w:rPr>
          <w:color w:val="000000"/>
          <w:sz w:val="24"/>
        </w:rPr>
        <w:t>-bearing faces of the gears themselves are conically shaped. Bevel gears are most often mounted on shafts that are 90 degrees apart but can be designed to work at other angles as well</w:t>
      </w:r>
      <w:r>
        <w:rPr>
          <w:color w:val="000000"/>
          <w:sz w:val="24"/>
        </w:rPr>
        <w:t xml:space="preserve">. </w:t>
      </w:r>
      <w:r w:rsidR="007639BA" w:rsidRPr="00EC487B">
        <w:rPr>
          <w:color w:val="000000"/>
          <w:sz w:val="24"/>
        </w:rPr>
        <w:t>An</w:t>
      </w:r>
      <w:r w:rsidR="00645641" w:rsidRPr="00EC487B">
        <w:rPr>
          <w:color w:val="000000"/>
          <w:sz w:val="24"/>
        </w:rPr>
        <w:t xml:space="preserve"> isometric view of </w:t>
      </w:r>
      <w:r>
        <w:rPr>
          <w:color w:val="000000"/>
          <w:sz w:val="24"/>
        </w:rPr>
        <w:t xml:space="preserve">bevel </w:t>
      </w:r>
      <w:r w:rsidR="00645641" w:rsidRPr="00EC487B">
        <w:rPr>
          <w:color w:val="000000"/>
          <w:sz w:val="24"/>
        </w:rPr>
        <w:t>gear is presented in Figure 1</w:t>
      </w:r>
      <w:r w:rsidR="00EC487B">
        <w:rPr>
          <w:color w:val="000000"/>
          <w:sz w:val="24"/>
        </w:rPr>
        <w:t>3</w:t>
      </w:r>
      <w:r w:rsidR="00645641" w:rsidRPr="00EC487B">
        <w:rPr>
          <w:color w:val="000000"/>
          <w:sz w:val="24"/>
        </w:rPr>
        <w:t>.</w:t>
      </w:r>
    </w:p>
    <w:p w14:paraId="321ACAAA" w14:textId="34E854C1" w:rsidR="005C2740" w:rsidRDefault="00175B63" w:rsidP="00602D49">
      <w:pPr>
        <w:pStyle w:val="BodyText"/>
        <w:spacing w:before="130" w:line="252" w:lineRule="auto"/>
        <w:ind w:left="198" w:right="541"/>
        <w:jc w:val="center"/>
      </w:pPr>
      <w:r>
        <w:rPr>
          <w:noProof/>
        </w:rPr>
        <w:drawing>
          <wp:inline distT="0" distB="0" distL="0" distR="0" wp14:anchorId="78BB7195" wp14:editId="34D4A37D">
            <wp:extent cx="2573020" cy="1562986"/>
            <wp:effectExtent l="0" t="0" r="0" b="0"/>
            <wp:docPr id="1500446369" name="Picture 1500446369" descr="Image result for bevel gea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evel gears&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1131" cy="1622584"/>
                    </a:xfrm>
                    <a:prstGeom prst="rect">
                      <a:avLst/>
                    </a:prstGeom>
                    <a:noFill/>
                    <a:ln>
                      <a:noFill/>
                    </a:ln>
                  </pic:spPr>
                </pic:pic>
              </a:graphicData>
            </a:graphic>
          </wp:inline>
        </w:drawing>
      </w:r>
    </w:p>
    <w:p w14:paraId="593DE121" w14:textId="57734CE3" w:rsidR="005C2740" w:rsidRPr="007639BA" w:rsidRDefault="007639BA" w:rsidP="007639BA">
      <w:pPr>
        <w:pStyle w:val="BodyText"/>
        <w:spacing w:before="129" w:line="252" w:lineRule="auto"/>
        <w:ind w:left="137" w:right="541"/>
        <w:jc w:val="center"/>
        <w:rPr>
          <w:b/>
          <w:i/>
          <w:color w:val="000000"/>
          <w:sz w:val="24"/>
        </w:rPr>
        <w:sectPr w:rsidR="005C2740" w:rsidRPr="007639BA" w:rsidSect="009D6BC2">
          <w:pgSz w:w="12240" w:h="15840"/>
          <w:pgMar w:top="1460" w:right="900" w:bottom="1100" w:left="1300" w:header="0" w:footer="905" w:gutter="0"/>
          <w:pgBorders w:offsetFrom="page">
            <w:top w:val="double" w:sz="4" w:space="24" w:color="auto"/>
            <w:left w:val="double" w:sz="4" w:space="24" w:color="auto"/>
            <w:bottom w:val="double" w:sz="4" w:space="24" w:color="auto"/>
            <w:right w:val="double" w:sz="4" w:space="24" w:color="auto"/>
          </w:pgBorders>
          <w:cols w:space="720"/>
        </w:sectPr>
      </w:pPr>
      <w:r w:rsidRPr="007639BA">
        <w:rPr>
          <w:b/>
          <w:i/>
          <w:color w:val="000000"/>
          <w:sz w:val="24"/>
        </w:rPr>
        <w:t xml:space="preserve">     </w:t>
      </w:r>
      <w:r w:rsidR="005C2740" w:rsidRPr="007639BA">
        <w:rPr>
          <w:b/>
          <w:i/>
          <w:color w:val="000000"/>
          <w:sz w:val="24"/>
        </w:rPr>
        <w:t>Figure 1</w:t>
      </w:r>
      <w:r w:rsidR="00EC487B">
        <w:rPr>
          <w:b/>
          <w:i/>
          <w:color w:val="000000"/>
          <w:sz w:val="24"/>
        </w:rPr>
        <w:t>3</w:t>
      </w:r>
      <w:r w:rsidR="005C2740" w:rsidRPr="007639BA">
        <w:rPr>
          <w:b/>
          <w:i/>
          <w:color w:val="000000"/>
          <w:sz w:val="24"/>
        </w:rPr>
        <w:t xml:space="preserve">: </w:t>
      </w:r>
      <w:r w:rsidR="00175B63">
        <w:rPr>
          <w:b/>
          <w:i/>
          <w:color w:val="000000"/>
          <w:sz w:val="24"/>
        </w:rPr>
        <w:t>Bevel Gear</w:t>
      </w:r>
    </w:p>
    <w:p w14:paraId="087598EA" w14:textId="7C9EF1E4" w:rsidR="00633CDE" w:rsidRDefault="00407B3C">
      <w:pPr>
        <w:pStyle w:val="Heading1"/>
        <w:numPr>
          <w:ilvl w:val="0"/>
          <w:numId w:val="3"/>
        </w:numPr>
      </w:pPr>
      <w:bookmarkStart w:id="44" w:name="_Toc23109978"/>
      <w:r>
        <w:lastRenderedPageBreak/>
        <w:t>DESIGNS CONSIDERED</w:t>
      </w:r>
      <w:bookmarkEnd w:id="44"/>
    </w:p>
    <w:p w14:paraId="2277F96A" w14:textId="7B82D163" w:rsidR="00794368" w:rsidRPr="006B47B1" w:rsidRDefault="00794368" w:rsidP="00D91F1A">
      <w:pPr>
        <w:pStyle w:val="Normal1"/>
        <w:spacing w:line="276" w:lineRule="auto"/>
        <w:contextualSpacing w:val="0"/>
        <w:jc w:val="both"/>
        <w:rPr>
          <w:rFonts w:ascii="Times New Roman" w:hAnsi="Times New Roman" w:cs="Times New Roman"/>
          <w:sz w:val="24"/>
          <w:szCs w:val="24"/>
        </w:rPr>
      </w:pPr>
      <w:r w:rsidRPr="006B47B1">
        <w:rPr>
          <w:rFonts w:ascii="Times New Roman" w:hAnsi="Times New Roman" w:cs="Times New Roman"/>
          <w:sz w:val="24"/>
          <w:szCs w:val="24"/>
        </w:rPr>
        <w:t xml:space="preserve">This section entails descriptions of at least ten different designs. A comparison of various designs is explained in </w:t>
      </w:r>
      <w:r w:rsidR="004479B2" w:rsidRPr="006B47B1">
        <w:rPr>
          <w:rFonts w:ascii="Times New Roman" w:hAnsi="Times New Roman" w:cs="Times New Roman"/>
          <w:sz w:val="24"/>
          <w:szCs w:val="24"/>
        </w:rPr>
        <w:t>detail</w:t>
      </w:r>
      <w:r w:rsidRPr="006B47B1">
        <w:rPr>
          <w:rFonts w:ascii="Times New Roman" w:hAnsi="Times New Roman" w:cs="Times New Roman"/>
          <w:sz w:val="24"/>
          <w:szCs w:val="24"/>
        </w:rPr>
        <w:t xml:space="preserve"> by considering the customer and engineering requirements.  In addition, there is a clear indication of merits and demerits of each design considered.  The individual steps are then combined in transitional steps to come up with a completely unique design that will effectively serve its purpose. The selection of the best design depends on a few factors. These factors may include; the materials used in the design. Different materials have different adaptations to temperature and load variation. The cost of production of the design was another important factor considered. Which is the most affordable and productive alternative to manufacture. Third on the list of the factors to consider is the need and demand of the design. How applicable is the design to the modern problems and what percent of the need will it satisfy. </w:t>
      </w:r>
      <w:r w:rsidR="004479B2" w:rsidRPr="006B47B1">
        <w:rPr>
          <w:rFonts w:ascii="Times New Roman" w:hAnsi="Times New Roman" w:cs="Times New Roman"/>
          <w:sz w:val="24"/>
          <w:szCs w:val="24"/>
        </w:rPr>
        <w:t>Lastly,</w:t>
      </w:r>
      <w:r w:rsidRPr="006B47B1">
        <w:rPr>
          <w:rFonts w:ascii="Times New Roman" w:hAnsi="Times New Roman" w:cs="Times New Roman"/>
          <w:sz w:val="24"/>
          <w:szCs w:val="24"/>
        </w:rPr>
        <w:t xml:space="preserve"> we have the availability of materials. The selected design will be selected from what is readily available to design it. These steps are well explained in </w:t>
      </w:r>
      <w:r w:rsidR="004479B2" w:rsidRPr="006B47B1">
        <w:rPr>
          <w:rFonts w:ascii="Times New Roman" w:hAnsi="Times New Roman" w:cs="Times New Roman"/>
          <w:sz w:val="24"/>
          <w:szCs w:val="24"/>
        </w:rPr>
        <w:t>detail</w:t>
      </w:r>
      <w:r w:rsidRPr="006B47B1">
        <w:rPr>
          <w:rFonts w:ascii="Times New Roman" w:hAnsi="Times New Roman" w:cs="Times New Roman"/>
          <w:sz w:val="24"/>
          <w:szCs w:val="24"/>
        </w:rPr>
        <w:t xml:space="preserve"> in the following subsections. </w:t>
      </w:r>
    </w:p>
    <w:p w14:paraId="6FA81805" w14:textId="77777777" w:rsidR="00633CDE" w:rsidRDefault="00633CDE">
      <w:pPr>
        <w:pBdr>
          <w:top w:val="nil"/>
          <w:left w:val="nil"/>
          <w:bottom w:val="nil"/>
          <w:right w:val="nil"/>
          <w:between w:val="nil"/>
        </w:pBdr>
        <w:spacing w:after="120"/>
        <w:rPr>
          <w:color w:val="000000"/>
        </w:rPr>
      </w:pPr>
    </w:p>
    <w:p w14:paraId="1EAE60B8" w14:textId="12412306" w:rsidR="00633CDE" w:rsidRDefault="00407B3C">
      <w:pPr>
        <w:pStyle w:val="Heading2"/>
        <w:numPr>
          <w:ilvl w:val="1"/>
          <w:numId w:val="3"/>
        </w:numPr>
      </w:pPr>
      <w:bookmarkStart w:id="45" w:name="_Toc23109979"/>
      <w:r>
        <w:t xml:space="preserve">Design #1: </w:t>
      </w:r>
      <w:r w:rsidR="005A0501">
        <w:t>Conveyer Belt</w:t>
      </w:r>
      <w:bookmarkEnd w:id="45"/>
    </w:p>
    <w:p w14:paraId="22C131B6" w14:textId="56430F9F" w:rsidR="00633CDE" w:rsidRDefault="00407B3C" w:rsidP="00D91F1A">
      <w:pPr>
        <w:spacing w:line="276" w:lineRule="auto"/>
        <w:rPr>
          <w:sz w:val="24"/>
        </w:rPr>
      </w:pPr>
      <w:r>
        <w:rPr>
          <w:sz w:val="24"/>
        </w:rPr>
        <w:t xml:space="preserve">In this step, of this Rube Goldberg Machine, there is human intervention whereby a human hand is used to put power switch on so as to </w:t>
      </w:r>
      <w:r w:rsidR="00CC7C29">
        <w:rPr>
          <w:sz w:val="24"/>
        </w:rPr>
        <w:t xml:space="preserve">start </w:t>
      </w:r>
      <w:r w:rsidR="00E030EB">
        <w:rPr>
          <w:sz w:val="24"/>
        </w:rPr>
        <w:t>the belt of conveyer</w:t>
      </w:r>
      <w:r>
        <w:rPr>
          <w:sz w:val="24"/>
        </w:rPr>
        <w:t xml:space="preserve">. As the </w:t>
      </w:r>
      <w:r w:rsidR="0044351B">
        <w:rPr>
          <w:sz w:val="24"/>
        </w:rPr>
        <w:t>belt moves, it moves the car along to the gate at the end. The car hits the switch, installed in gate, the motor installed in the gate of the ramp starts and move up the gate</w:t>
      </w:r>
      <w:r>
        <w:rPr>
          <w:sz w:val="24"/>
        </w:rPr>
        <w:t xml:space="preserve">. The setup is presented in the </w:t>
      </w:r>
      <w:r w:rsidRPr="006F478C">
        <w:rPr>
          <w:sz w:val="24"/>
        </w:rPr>
        <w:t xml:space="preserve">Figure </w:t>
      </w:r>
      <w:r w:rsidR="00D91F1A" w:rsidRPr="006F478C">
        <w:rPr>
          <w:sz w:val="24"/>
        </w:rPr>
        <w:t>1</w:t>
      </w:r>
      <w:r w:rsidR="009A645C">
        <w:rPr>
          <w:sz w:val="24"/>
        </w:rPr>
        <w:t>4</w:t>
      </w:r>
      <w:r>
        <w:rPr>
          <w:sz w:val="24"/>
        </w:rPr>
        <w:t xml:space="preserve"> below. </w:t>
      </w:r>
    </w:p>
    <w:p w14:paraId="689CD5CD" w14:textId="6556CCBE" w:rsidR="00633CDE" w:rsidRDefault="00E030EB">
      <w:pPr>
        <w:spacing w:line="480" w:lineRule="auto"/>
        <w:ind w:firstLine="720"/>
        <w:jc w:val="center"/>
        <w:rPr>
          <w:sz w:val="24"/>
        </w:rPr>
      </w:pPr>
      <w:r>
        <w:rPr>
          <w:noProof/>
          <w:sz w:val="24"/>
        </w:rPr>
        <w:drawing>
          <wp:inline distT="0" distB="0" distL="0" distR="0" wp14:anchorId="4DF97947" wp14:editId="417A3431">
            <wp:extent cx="4085998" cy="22953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09758" cy="2308678"/>
                    </a:xfrm>
                    <a:prstGeom prst="rect">
                      <a:avLst/>
                    </a:prstGeom>
                  </pic:spPr>
                </pic:pic>
              </a:graphicData>
            </a:graphic>
          </wp:inline>
        </w:drawing>
      </w:r>
    </w:p>
    <w:p w14:paraId="4CC8AA06" w14:textId="59C9E3FE" w:rsidR="00633CDE" w:rsidRDefault="00407B3C" w:rsidP="00497196">
      <w:pPr>
        <w:widowControl/>
        <w:pBdr>
          <w:top w:val="nil"/>
          <w:left w:val="nil"/>
          <w:bottom w:val="nil"/>
          <w:right w:val="nil"/>
          <w:between w:val="nil"/>
        </w:pBdr>
        <w:spacing w:line="276" w:lineRule="auto"/>
        <w:jc w:val="center"/>
        <w:rPr>
          <w:b/>
          <w:i/>
          <w:color w:val="000000"/>
          <w:sz w:val="24"/>
        </w:rPr>
      </w:pPr>
      <w:r>
        <w:rPr>
          <w:b/>
          <w:i/>
          <w:color w:val="000000"/>
          <w:sz w:val="24"/>
        </w:rPr>
        <w:t xml:space="preserve">Figure </w:t>
      </w:r>
      <w:r w:rsidR="00D91F1A">
        <w:rPr>
          <w:b/>
          <w:i/>
          <w:color w:val="000000"/>
          <w:sz w:val="24"/>
        </w:rPr>
        <w:t>1</w:t>
      </w:r>
      <w:r w:rsidR="009A645C">
        <w:rPr>
          <w:b/>
          <w:i/>
          <w:color w:val="000000"/>
          <w:sz w:val="24"/>
        </w:rPr>
        <w:t>4</w:t>
      </w:r>
      <w:r>
        <w:rPr>
          <w:b/>
          <w:i/>
          <w:color w:val="000000"/>
          <w:sz w:val="24"/>
        </w:rPr>
        <w:t xml:space="preserve">: Schematic diagram of </w:t>
      </w:r>
      <w:r w:rsidR="0044351B">
        <w:rPr>
          <w:b/>
          <w:i/>
          <w:color w:val="000000"/>
          <w:sz w:val="24"/>
        </w:rPr>
        <w:t>Car</w:t>
      </w:r>
      <w:r>
        <w:rPr>
          <w:b/>
          <w:i/>
          <w:color w:val="000000"/>
          <w:sz w:val="24"/>
        </w:rPr>
        <w:t xml:space="preserve"> on the </w:t>
      </w:r>
      <w:r w:rsidR="0044351B">
        <w:rPr>
          <w:b/>
          <w:i/>
          <w:color w:val="000000"/>
          <w:sz w:val="24"/>
        </w:rPr>
        <w:t>Conveyer Belt</w:t>
      </w:r>
    </w:p>
    <w:p w14:paraId="492F75BB" w14:textId="7A5B4890" w:rsidR="00633CDE" w:rsidRDefault="00407B3C">
      <w:pPr>
        <w:pStyle w:val="Heading2"/>
        <w:numPr>
          <w:ilvl w:val="1"/>
          <w:numId w:val="3"/>
        </w:numPr>
        <w:ind w:left="0" w:firstLine="0"/>
      </w:pPr>
      <w:bookmarkStart w:id="46" w:name="_Toc23109980"/>
      <w:r>
        <w:t xml:space="preserve">Design #2 </w:t>
      </w:r>
      <w:r w:rsidR="002C2C77">
        <w:t>Hair Dryer</w:t>
      </w:r>
      <w:bookmarkEnd w:id="46"/>
      <w:r w:rsidR="002C2C77">
        <w:t xml:space="preserve"> </w:t>
      </w:r>
    </w:p>
    <w:p w14:paraId="3CC460B3" w14:textId="74BCA353" w:rsidR="00633CDE" w:rsidRDefault="00407B3C" w:rsidP="009A645C">
      <w:pPr>
        <w:spacing w:line="276" w:lineRule="auto"/>
        <w:rPr>
          <w:sz w:val="24"/>
        </w:rPr>
      </w:pPr>
      <w:r>
        <w:rPr>
          <w:sz w:val="24"/>
        </w:rPr>
        <w:t>The setup shown in Figure 1</w:t>
      </w:r>
      <w:r w:rsidR="009A645C">
        <w:rPr>
          <w:sz w:val="24"/>
        </w:rPr>
        <w:t>5</w:t>
      </w:r>
      <w:r>
        <w:rPr>
          <w:sz w:val="24"/>
        </w:rPr>
        <w:t xml:space="preserve"> </w:t>
      </w:r>
      <w:r w:rsidR="002C2C77">
        <w:rPr>
          <w:sz w:val="24"/>
        </w:rPr>
        <w:t>explains the</w:t>
      </w:r>
      <w:r>
        <w:rPr>
          <w:sz w:val="24"/>
        </w:rPr>
        <w:t xml:space="preserve"> </w:t>
      </w:r>
      <w:r w:rsidR="002C2C77">
        <w:rPr>
          <w:sz w:val="24"/>
        </w:rPr>
        <w:t xml:space="preserve">mechanism of the gate </w:t>
      </w:r>
      <w:r w:rsidR="00A36634">
        <w:rPr>
          <w:sz w:val="24"/>
        </w:rPr>
        <w:t xml:space="preserve">in front of the hair dryer </w:t>
      </w:r>
      <w:r w:rsidR="002C2C77">
        <w:rPr>
          <w:sz w:val="24"/>
        </w:rPr>
        <w:t>at the start of ramp.</w:t>
      </w:r>
      <w:r>
        <w:rPr>
          <w:sz w:val="24"/>
        </w:rPr>
        <w:t xml:space="preserve"> </w:t>
      </w:r>
      <w:r w:rsidR="00A36634">
        <w:rPr>
          <w:sz w:val="24"/>
        </w:rPr>
        <w:t>The gate, as explained in previous section, will move up as the car hits the gate. The gate when reach the specific height, it will come automatically to its original position. As the gate lift up, Hair dryer will move through it for the next step. There is slope in the ramp through which the gravitational load will move along the ramp.</w:t>
      </w:r>
    </w:p>
    <w:p w14:paraId="54BE7DBB" w14:textId="35353DDB" w:rsidR="00633CDE" w:rsidRDefault="002C2C77" w:rsidP="00497196">
      <w:pPr>
        <w:spacing w:line="276" w:lineRule="auto"/>
        <w:ind w:firstLine="720"/>
        <w:jc w:val="center"/>
        <w:rPr>
          <w:sz w:val="24"/>
        </w:rPr>
      </w:pPr>
      <w:r>
        <w:rPr>
          <w:noProof/>
          <w:sz w:val="24"/>
        </w:rPr>
        <w:lastRenderedPageBreak/>
        <w:drawing>
          <wp:inline distT="0" distB="0" distL="0" distR="0" wp14:anchorId="5692D8BE" wp14:editId="08310010">
            <wp:extent cx="3027358" cy="1875453"/>
            <wp:effectExtent l="0" t="0" r="1905" b="0"/>
            <wp:docPr id="902830035" name="Picture 90283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30035" name="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39232" cy="1882809"/>
                    </a:xfrm>
                    <a:prstGeom prst="rect">
                      <a:avLst/>
                    </a:prstGeom>
                  </pic:spPr>
                </pic:pic>
              </a:graphicData>
            </a:graphic>
          </wp:inline>
        </w:drawing>
      </w:r>
    </w:p>
    <w:p w14:paraId="2AEA4C72" w14:textId="128B69F0" w:rsidR="00633CDE" w:rsidRDefault="00407B3C">
      <w:pPr>
        <w:widowControl/>
        <w:pBdr>
          <w:top w:val="nil"/>
          <w:left w:val="nil"/>
          <w:bottom w:val="nil"/>
          <w:right w:val="nil"/>
          <w:between w:val="nil"/>
        </w:pBdr>
        <w:spacing w:line="276" w:lineRule="auto"/>
        <w:jc w:val="center"/>
        <w:rPr>
          <w:b/>
          <w:i/>
          <w:color w:val="000000"/>
          <w:sz w:val="24"/>
        </w:rPr>
      </w:pPr>
      <w:r>
        <w:rPr>
          <w:b/>
          <w:i/>
          <w:color w:val="000000"/>
          <w:sz w:val="24"/>
        </w:rPr>
        <w:t>Figure 1</w:t>
      </w:r>
      <w:r w:rsidR="009A645C">
        <w:rPr>
          <w:b/>
          <w:i/>
          <w:color w:val="000000"/>
          <w:sz w:val="24"/>
        </w:rPr>
        <w:t>5</w:t>
      </w:r>
      <w:r>
        <w:rPr>
          <w:b/>
          <w:i/>
          <w:color w:val="000000"/>
          <w:sz w:val="24"/>
        </w:rPr>
        <w:t xml:space="preserve">: Schematic diagram of </w:t>
      </w:r>
      <w:r w:rsidR="002C2C77">
        <w:rPr>
          <w:b/>
          <w:i/>
          <w:color w:val="000000"/>
          <w:sz w:val="24"/>
        </w:rPr>
        <w:t>Hair Dryer and Gate on Ramp</w:t>
      </w:r>
    </w:p>
    <w:p w14:paraId="79837F43" w14:textId="77777777" w:rsidR="00633CDE" w:rsidRDefault="00633CDE">
      <w:pPr>
        <w:spacing w:line="276" w:lineRule="auto"/>
        <w:ind w:firstLine="720"/>
        <w:rPr>
          <w:sz w:val="24"/>
        </w:rPr>
      </w:pPr>
    </w:p>
    <w:p w14:paraId="44B622FA" w14:textId="049CE0EE" w:rsidR="00633CDE" w:rsidRDefault="00407B3C">
      <w:pPr>
        <w:pStyle w:val="Heading2"/>
        <w:numPr>
          <w:ilvl w:val="1"/>
          <w:numId w:val="3"/>
        </w:numPr>
        <w:spacing w:line="276" w:lineRule="auto"/>
        <w:ind w:left="0" w:firstLine="0"/>
      </w:pPr>
      <w:bookmarkStart w:id="47" w:name="_Toc23109981"/>
      <w:r>
        <w:t xml:space="preserve">Design #3 </w:t>
      </w:r>
      <w:r w:rsidR="00560A94">
        <w:t>Floating Mechanism</w:t>
      </w:r>
      <w:bookmarkEnd w:id="47"/>
    </w:p>
    <w:p w14:paraId="1A68B18E" w14:textId="0BD332DA" w:rsidR="00633CDE" w:rsidRDefault="00407B3C" w:rsidP="009A645C">
      <w:pPr>
        <w:spacing w:line="276" w:lineRule="auto"/>
        <w:rPr>
          <w:sz w:val="24"/>
        </w:rPr>
      </w:pPr>
      <w:r>
        <w:rPr>
          <w:sz w:val="24"/>
        </w:rPr>
        <w:t xml:space="preserve">The </w:t>
      </w:r>
      <w:r w:rsidR="00E54230">
        <w:rPr>
          <w:sz w:val="24"/>
        </w:rPr>
        <w:t>step of RGM shown in Figure 1</w:t>
      </w:r>
      <w:r w:rsidR="009A645C">
        <w:rPr>
          <w:sz w:val="24"/>
        </w:rPr>
        <w:t>6</w:t>
      </w:r>
      <w:r w:rsidR="00E54230">
        <w:rPr>
          <w:sz w:val="24"/>
        </w:rPr>
        <w:t xml:space="preserve"> possesses</w:t>
      </w:r>
      <w:r>
        <w:rPr>
          <w:sz w:val="24"/>
        </w:rPr>
        <w:t xml:space="preserve"> </w:t>
      </w:r>
      <w:r w:rsidR="00D91F1A">
        <w:rPr>
          <w:sz w:val="24"/>
        </w:rPr>
        <w:t>a</w:t>
      </w:r>
      <w:r>
        <w:rPr>
          <w:sz w:val="24"/>
        </w:rPr>
        <w:t xml:space="preserve"> </w:t>
      </w:r>
      <w:r w:rsidR="00D63916">
        <w:rPr>
          <w:sz w:val="24"/>
        </w:rPr>
        <w:t>Hair dryer from the previous step</w:t>
      </w:r>
      <w:r>
        <w:rPr>
          <w:sz w:val="24"/>
        </w:rPr>
        <w:t xml:space="preserve">. </w:t>
      </w:r>
      <w:r w:rsidR="00D63916">
        <w:rPr>
          <w:sz w:val="24"/>
        </w:rPr>
        <w:t xml:space="preserve">The weight operated is </w:t>
      </w:r>
      <w:r w:rsidR="00594088">
        <w:rPr>
          <w:sz w:val="24"/>
        </w:rPr>
        <w:t xml:space="preserve">switch installed in the ramp. As the cart of the hair dryer moves above the switch, it starts and float the ball along for the next path of the ramp. The hair dryer when </w:t>
      </w:r>
      <w:r w:rsidR="00BA6E41">
        <w:rPr>
          <w:sz w:val="24"/>
        </w:rPr>
        <w:t>passed through</w:t>
      </w:r>
      <w:r w:rsidR="00594088">
        <w:rPr>
          <w:sz w:val="24"/>
        </w:rPr>
        <w:t xml:space="preserve"> the switch, it turns off and moves forward to the chain and sprocket which will place the hair dryer to its original position and make</w:t>
      </w:r>
      <w:r w:rsidR="008C2AE3">
        <w:rPr>
          <w:sz w:val="24"/>
        </w:rPr>
        <w:t xml:space="preserve"> the process</w:t>
      </w:r>
      <w:r w:rsidR="00594088">
        <w:rPr>
          <w:sz w:val="24"/>
        </w:rPr>
        <w:t xml:space="preserve"> resettable.</w:t>
      </w:r>
    </w:p>
    <w:p w14:paraId="381F155F" w14:textId="77777777" w:rsidR="006F396D" w:rsidRDefault="006F396D">
      <w:pPr>
        <w:spacing w:line="276" w:lineRule="auto"/>
        <w:ind w:firstLine="720"/>
        <w:rPr>
          <w:sz w:val="24"/>
        </w:rPr>
      </w:pPr>
    </w:p>
    <w:p w14:paraId="3D705B2B" w14:textId="3D8B488D" w:rsidR="00633CDE" w:rsidRDefault="006304C4">
      <w:pPr>
        <w:pBdr>
          <w:top w:val="nil"/>
          <w:left w:val="nil"/>
          <w:bottom w:val="nil"/>
          <w:right w:val="nil"/>
          <w:between w:val="nil"/>
        </w:pBdr>
        <w:spacing w:after="120" w:line="276" w:lineRule="auto"/>
        <w:ind w:left="720"/>
        <w:jc w:val="center"/>
        <w:rPr>
          <w:color w:val="000000"/>
        </w:rPr>
      </w:pPr>
      <w:r>
        <w:rPr>
          <w:noProof/>
          <w:color w:val="000000"/>
        </w:rPr>
        <w:drawing>
          <wp:inline distT="0" distB="0" distL="0" distR="0" wp14:anchorId="236B1C52" wp14:editId="5ADC2B7F">
            <wp:extent cx="3514825" cy="1968759"/>
            <wp:effectExtent l="0" t="0" r="0" b="0"/>
            <wp:docPr id="902830037" name="Picture 90283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30037" name="3.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2114" cy="1978443"/>
                    </a:xfrm>
                    <a:prstGeom prst="rect">
                      <a:avLst/>
                    </a:prstGeom>
                  </pic:spPr>
                </pic:pic>
              </a:graphicData>
            </a:graphic>
          </wp:inline>
        </w:drawing>
      </w:r>
    </w:p>
    <w:p w14:paraId="1A665E82" w14:textId="3818AE41" w:rsidR="00633CDE" w:rsidRDefault="00407B3C">
      <w:pPr>
        <w:widowControl/>
        <w:pBdr>
          <w:top w:val="nil"/>
          <w:left w:val="nil"/>
          <w:bottom w:val="nil"/>
          <w:right w:val="nil"/>
          <w:between w:val="nil"/>
        </w:pBdr>
        <w:spacing w:line="276" w:lineRule="auto"/>
        <w:jc w:val="center"/>
        <w:rPr>
          <w:b/>
          <w:i/>
          <w:color w:val="000000"/>
          <w:sz w:val="24"/>
        </w:rPr>
      </w:pPr>
      <w:r>
        <w:rPr>
          <w:b/>
          <w:i/>
          <w:color w:val="000000"/>
          <w:sz w:val="24"/>
        </w:rPr>
        <w:t>Figure 1</w:t>
      </w:r>
      <w:r w:rsidR="009A645C">
        <w:rPr>
          <w:b/>
          <w:i/>
          <w:color w:val="000000"/>
          <w:sz w:val="24"/>
        </w:rPr>
        <w:t>6</w:t>
      </w:r>
      <w:r>
        <w:rPr>
          <w:b/>
          <w:i/>
          <w:color w:val="000000"/>
          <w:sz w:val="24"/>
        </w:rPr>
        <w:t>: Schematic Diagram of Blower</w:t>
      </w:r>
      <w:r w:rsidR="006304C4">
        <w:rPr>
          <w:b/>
          <w:i/>
          <w:color w:val="000000"/>
          <w:sz w:val="24"/>
        </w:rPr>
        <w:t xml:space="preserve"> along Ramp</w:t>
      </w:r>
    </w:p>
    <w:p w14:paraId="64446B8E" w14:textId="77777777" w:rsidR="00633CDE" w:rsidRDefault="00633CDE">
      <w:pPr>
        <w:pBdr>
          <w:top w:val="nil"/>
          <w:left w:val="nil"/>
          <w:bottom w:val="nil"/>
          <w:right w:val="nil"/>
          <w:between w:val="nil"/>
        </w:pBdr>
        <w:spacing w:after="120" w:line="276" w:lineRule="auto"/>
        <w:ind w:left="720"/>
        <w:rPr>
          <w:color w:val="000000"/>
        </w:rPr>
      </w:pPr>
    </w:p>
    <w:p w14:paraId="2FDF079F" w14:textId="502CEE9B" w:rsidR="00633CDE" w:rsidRDefault="00407B3C">
      <w:pPr>
        <w:pStyle w:val="Heading2"/>
        <w:numPr>
          <w:ilvl w:val="1"/>
          <w:numId w:val="3"/>
        </w:numPr>
        <w:spacing w:line="276" w:lineRule="auto"/>
        <w:ind w:left="0" w:firstLine="0"/>
      </w:pPr>
      <w:bookmarkStart w:id="48" w:name="_Toc23109982"/>
      <w:r>
        <w:t>Design #4</w:t>
      </w:r>
      <w:r w:rsidR="00BA6E41">
        <w:t xml:space="preserve"> Thrust Pad</w:t>
      </w:r>
      <w:bookmarkEnd w:id="48"/>
    </w:p>
    <w:p w14:paraId="1A341ADB" w14:textId="60D620DB" w:rsidR="00633CDE" w:rsidRDefault="00407B3C">
      <w:pPr>
        <w:spacing w:line="276" w:lineRule="auto"/>
        <w:ind w:firstLine="720"/>
        <w:rPr>
          <w:sz w:val="24"/>
        </w:rPr>
      </w:pPr>
      <w:r>
        <w:rPr>
          <w:sz w:val="24"/>
        </w:rPr>
        <w:t xml:space="preserve">The step presented in </w:t>
      </w:r>
      <w:r w:rsidRPr="00566C2D">
        <w:rPr>
          <w:sz w:val="24"/>
        </w:rPr>
        <w:t>Figure 1</w:t>
      </w:r>
      <w:r w:rsidR="009A645C">
        <w:rPr>
          <w:sz w:val="24"/>
        </w:rPr>
        <w:t>7</w:t>
      </w:r>
      <w:r>
        <w:rPr>
          <w:sz w:val="24"/>
        </w:rPr>
        <w:t xml:space="preserve">, </w:t>
      </w:r>
      <w:r w:rsidR="00BA6E41">
        <w:rPr>
          <w:sz w:val="24"/>
        </w:rPr>
        <w:t xml:space="preserve">is supposed to </w:t>
      </w:r>
      <w:r w:rsidR="008B4ACD">
        <w:rPr>
          <w:sz w:val="24"/>
        </w:rPr>
        <w:t>gain the momentum. W</w:t>
      </w:r>
      <w:r>
        <w:rPr>
          <w:sz w:val="24"/>
        </w:rPr>
        <w:t xml:space="preserve">hen the ball hits the </w:t>
      </w:r>
      <w:r w:rsidR="008B4ACD">
        <w:rPr>
          <w:sz w:val="24"/>
        </w:rPr>
        <w:t xml:space="preserve">thrust pad, it will gain momentum which is needed for the next step. </w:t>
      </w:r>
      <w:r w:rsidR="005020C0">
        <w:rPr>
          <w:sz w:val="24"/>
        </w:rPr>
        <w:t xml:space="preserve">The ball after leaving the hair dryer through floating in the air, moves towards the thrust paid. The ball moves along the ramp with only gravity. In order to accelerate it, thrust pad is installed in the path of the ramp. The thrust is the spring system in which energy is stored in the elastic form. </w:t>
      </w:r>
      <w:r w:rsidR="00C70650">
        <w:rPr>
          <w:sz w:val="24"/>
        </w:rPr>
        <w:t xml:space="preserve">The thrust help in momentum gain which is needed to execute the next step. The ball velocity will </w:t>
      </w:r>
      <w:r w:rsidR="006F396D">
        <w:rPr>
          <w:sz w:val="24"/>
        </w:rPr>
        <w:t>increase,</w:t>
      </w:r>
      <w:r w:rsidR="00C70650">
        <w:rPr>
          <w:sz w:val="24"/>
        </w:rPr>
        <w:t xml:space="preserve"> and it will rush </w:t>
      </w:r>
      <w:r w:rsidR="00AE400D">
        <w:rPr>
          <w:sz w:val="24"/>
        </w:rPr>
        <w:t xml:space="preserve">along </w:t>
      </w:r>
      <w:r w:rsidR="00C70650">
        <w:rPr>
          <w:sz w:val="24"/>
        </w:rPr>
        <w:t xml:space="preserve">the ramp.  </w:t>
      </w:r>
    </w:p>
    <w:p w14:paraId="5BF710F5" w14:textId="1546FA2D" w:rsidR="00633CDE" w:rsidRDefault="00BA6E41">
      <w:pPr>
        <w:spacing w:line="276" w:lineRule="auto"/>
        <w:ind w:firstLine="720"/>
        <w:jc w:val="center"/>
        <w:rPr>
          <w:sz w:val="24"/>
        </w:rPr>
      </w:pPr>
      <w:r>
        <w:rPr>
          <w:noProof/>
          <w:sz w:val="24"/>
        </w:rPr>
        <w:lastRenderedPageBreak/>
        <w:drawing>
          <wp:inline distT="0" distB="0" distL="0" distR="0" wp14:anchorId="5EF83B21" wp14:editId="4B7D7E21">
            <wp:extent cx="3554963" cy="2310919"/>
            <wp:effectExtent l="0" t="0" r="7620" b="0"/>
            <wp:docPr id="902830039" name="Picture 90283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30039" name="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71324" cy="2321555"/>
                    </a:xfrm>
                    <a:prstGeom prst="rect">
                      <a:avLst/>
                    </a:prstGeom>
                  </pic:spPr>
                </pic:pic>
              </a:graphicData>
            </a:graphic>
          </wp:inline>
        </w:drawing>
      </w:r>
    </w:p>
    <w:p w14:paraId="30527932" w14:textId="43804F70" w:rsidR="00633CDE" w:rsidRDefault="00407B3C">
      <w:pPr>
        <w:widowControl/>
        <w:pBdr>
          <w:top w:val="nil"/>
          <w:left w:val="nil"/>
          <w:bottom w:val="nil"/>
          <w:right w:val="nil"/>
          <w:between w:val="nil"/>
        </w:pBdr>
        <w:spacing w:line="276" w:lineRule="auto"/>
        <w:jc w:val="center"/>
        <w:rPr>
          <w:b/>
          <w:i/>
          <w:color w:val="000000"/>
          <w:sz w:val="24"/>
        </w:rPr>
      </w:pPr>
      <w:r>
        <w:rPr>
          <w:b/>
          <w:i/>
          <w:color w:val="000000"/>
          <w:sz w:val="24"/>
        </w:rPr>
        <w:t>Figure 1</w:t>
      </w:r>
      <w:r w:rsidR="009A645C">
        <w:rPr>
          <w:b/>
          <w:i/>
          <w:color w:val="000000"/>
          <w:sz w:val="24"/>
        </w:rPr>
        <w:t>7</w:t>
      </w:r>
      <w:r>
        <w:rPr>
          <w:b/>
          <w:i/>
          <w:color w:val="000000"/>
          <w:sz w:val="24"/>
        </w:rPr>
        <w:t xml:space="preserve">: </w:t>
      </w:r>
      <w:r w:rsidR="00BA6E41">
        <w:rPr>
          <w:b/>
          <w:i/>
          <w:color w:val="000000"/>
          <w:sz w:val="24"/>
        </w:rPr>
        <w:t>Thrust Pad</w:t>
      </w:r>
      <w:r>
        <w:rPr>
          <w:b/>
          <w:i/>
          <w:color w:val="000000"/>
          <w:sz w:val="24"/>
        </w:rPr>
        <w:t xml:space="preserve"> </w:t>
      </w:r>
    </w:p>
    <w:p w14:paraId="6700461C" w14:textId="77777777" w:rsidR="00633CDE" w:rsidRDefault="00633CDE">
      <w:pPr>
        <w:pBdr>
          <w:top w:val="nil"/>
          <w:left w:val="nil"/>
          <w:bottom w:val="nil"/>
          <w:right w:val="nil"/>
          <w:between w:val="nil"/>
        </w:pBdr>
        <w:spacing w:after="120" w:line="276" w:lineRule="auto"/>
        <w:rPr>
          <w:color w:val="000000"/>
        </w:rPr>
      </w:pPr>
    </w:p>
    <w:p w14:paraId="108E7CF0" w14:textId="6908C1C2" w:rsidR="00633CDE" w:rsidRDefault="00407B3C">
      <w:pPr>
        <w:pStyle w:val="Heading2"/>
        <w:numPr>
          <w:ilvl w:val="1"/>
          <w:numId w:val="3"/>
        </w:numPr>
        <w:spacing w:line="276" w:lineRule="auto"/>
        <w:ind w:left="0" w:firstLine="0"/>
      </w:pPr>
      <w:bookmarkStart w:id="49" w:name="_Toc23109983"/>
      <w:r>
        <w:t xml:space="preserve">Design #5 </w:t>
      </w:r>
      <w:r w:rsidR="001A3028">
        <w:t>Hanging Ball</w:t>
      </w:r>
      <w:bookmarkEnd w:id="49"/>
    </w:p>
    <w:p w14:paraId="1E715D6E" w14:textId="0535D6E7" w:rsidR="00AE400D" w:rsidRPr="006F396D" w:rsidRDefault="00AE400D" w:rsidP="006F396D">
      <w:pPr>
        <w:pStyle w:val="BodyText"/>
        <w:spacing w:line="276" w:lineRule="auto"/>
        <w:rPr>
          <w:sz w:val="24"/>
        </w:rPr>
      </w:pPr>
      <w:r w:rsidRPr="006F396D">
        <w:rPr>
          <w:sz w:val="24"/>
        </w:rPr>
        <w:t>The ball which have high velocity and hence large momentum will hit the hanging ball in the path of the ball. The momentum will be transferred to the overhanging ball. There will 4 balls in overhanging system. The momentum will be shifted from one ball to another ball which will ultimately be utilized in the next step. This mechanism is shown in Figure 1</w:t>
      </w:r>
      <w:r w:rsidR="009A645C">
        <w:rPr>
          <w:sz w:val="24"/>
        </w:rPr>
        <w:t>8</w:t>
      </w:r>
      <w:r w:rsidRPr="006F396D">
        <w:rPr>
          <w:sz w:val="24"/>
        </w:rPr>
        <w:t xml:space="preserve">. </w:t>
      </w:r>
      <w:r w:rsidR="00167FA7" w:rsidRPr="006F396D">
        <w:rPr>
          <w:sz w:val="24"/>
        </w:rPr>
        <w:t>The ball on the ramp will continue its movement along the ramp to the end. The ball at the end of the ramp will be move up to its initial position</w:t>
      </w:r>
      <w:r w:rsidRPr="006F396D">
        <w:rPr>
          <w:sz w:val="24"/>
        </w:rPr>
        <w:t xml:space="preserve"> </w:t>
      </w:r>
      <w:r w:rsidR="00167FA7" w:rsidRPr="006F396D">
        <w:rPr>
          <w:sz w:val="24"/>
        </w:rPr>
        <w:t xml:space="preserve">using chain and sprocket mechanism. </w:t>
      </w:r>
    </w:p>
    <w:p w14:paraId="69BDB1F7" w14:textId="7C107CEB" w:rsidR="00633CDE" w:rsidRPr="00566C2D" w:rsidRDefault="00E96C02" w:rsidP="00566C2D">
      <w:pPr>
        <w:spacing w:line="276" w:lineRule="auto"/>
        <w:ind w:firstLine="720"/>
        <w:jc w:val="center"/>
        <w:rPr>
          <w:sz w:val="24"/>
        </w:rPr>
      </w:pPr>
      <w:r>
        <w:rPr>
          <w:noProof/>
          <w:sz w:val="24"/>
        </w:rPr>
        <w:drawing>
          <wp:inline distT="0" distB="0" distL="0" distR="0" wp14:anchorId="7B1B2B83" wp14:editId="285C8D69">
            <wp:extent cx="1987006" cy="3281716"/>
            <wp:effectExtent l="318" t="0" r="0" b="0"/>
            <wp:docPr id="902830041" name="Picture 90283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30041" name="6.jpe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2000460" cy="3303936"/>
                    </a:xfrm>
                    <a:prstGeom prst="rect">
                      <a:avLst/>
                    </a:prstGeom>
                  </pic:spPr>
                </pic:pic>
              </a:graphicData>
            </a:graphic>
          </wp:inline>
        </w:drawing>
      </w:r>
    </w:p>
    <w:p w14:paraId="041DEF8B" w14:textId="7F5F20D6" w:rsidR="00633CDE" w:rsidRDefault="00407B3C" w:rsidP="00167FA7">
      <w:pPr>
        <w:widowControl/>
        <w:pBdr>
          <w:top w:val="nil"/>
          <w:left w:val="nil"/>
          <w:bottom w:val="nil"/>
          <w:right w:val="nil"/>
          <w:between w:val="nil"/>
        </w:pBdr>
        <w:spacing w:line="276" w:lineRule="auto"/>
        <w:jc w:val="center"/>
        <w:rPr>
          <w:b/>
          <w:i/>
          <w:color w:val="000000"/>
          <w:sz w:val="24"/>
        </w:rPr>
      </w:pPr>
      <w:r>
        <w:rPr>
          <w:b/>
          <w:i/>
          <w:color w:val="000000"/>
          <w:sz w:val="24"/>
        </w:rPr>
        <w:t>Figure 1</w:t>
      </w:r>
      <w:r w:rsidR="009A645C">
        <w:rPr>
          <w:b/>
          <w:i/>
          <w:color w:val="000000"/>
          <w:sz w:val="24"/>
        </w:rPr>
        <w:t>8</w:t>
      </w:r>
      <w:r>
        <w:rPr>
          <w:b/>
          <w:i/>
          <w:color w:val="000000"/>
          <w:sz w:val="24"/>
        </w:rPr>
        <w:t xml:space="preserve">: </w:t>
      </w:r>
      <w:r w:rsidR="001A3028">
        <w:rPr>
          <w:b/>
          <w:i/>
          <w:color w:val="000000"/>
          <w:sz w:val="24"/>
        </w:rPr>
        <w:t>Hanging Balls</w:t>
      </w:r>
    </w:p>
    <w:p w14:paraId="3D25C686" w14:textId="77777777" w:rsidR="00566C2D" w:rsidRPr="00167FA7" w:rsidRDefault="00566C2D" w:rsidP="00167FA7">
      <w:pPr>
        <w:widowControl/>
        <w:pBdr>
          <w:top w:val="nil"/>
          <w:left w:val="nil"/>
          <w:bottom w:val="nil"/>
          <w:right w:val="nil"/>
          <w:between w:val="nil"/>
        </w:pBdr>
        <w:spacing w:line="276" w:lineRule="auto"/>
        <w:jc w:val="center"/>
        <w:rPr>
          <w:b/>
          <w:i/>
          <w:color w:val="000000"/>
          <w:sz w:val="24"/>
        </w:rPr>
      </w:pPr>
    </w:p>
    <w:p w14:paraId="0B7B4F23" w14:textId="4905EB88" w:rsidR="00633CDE" w:rsidRDefault="00407B3C">
      <w:pPr>
        <w:pStyle w:val="Heading2"/>
        <w:numPr>
          <w:ilvl w:val="1"/>
          <w:numId w:val="3"/>
        </w:numPr>
        <w:spacing w:line="276" w:lineRule="auto"/>
        <w:ind w:left="0" w:firstLine="0"/>
      </w:pPr>
      <w:bookmarkStart w:id="50" w:name="_Toc23109984"/>
      <w:r>
        <w:t xml:space="preserve">Design #6 </w:t>
      </w:r>
      <w:r w:rsidR="001A3028">
        <w:t>Dominos</w:t>
      </w:r>
      <w:bookmarkEnd w:id="50"/>
      <w:r w:rsidR="001A3028">
        <w:t xml:space="preserve"> </w:t>
      </w:r>
    </w:p>
    <w:p w14:paraId="0329ACAF" w14:textId="48469893" w:rsidR="00167FA7" w:rsidRPr="006F396D" w:rsidRDefault="00167FA7" w:rsidP="006F396D">
      <w:pPr>
        <w:pStyle w:val="BodyText"/>
        <w:spacing w:line="276" w:lineRule="auto"/>
        <w:rPr>
          <w:sz w:val="24"/>
        </w:rPr>
      </w:pPr>
      <w:r w:rsidRPr="006F396D">
        <w:rPr>
          <w:sz w:val="24"/>
        </w:rPr>
        <w:t xml:space="preserve">The hanging ball after taking momentum from the ball on the ramp will ultimately transfer this momentum to the last hanging ball. The last hanging ball will hit the dominos </w:t>
      </w:r>
      <w:r w:rsidR="00430E90" w:rsidRPr="006F396D">
        <w:rPr>
          <w:sz w:val="24"/>
        </w:rPr>
        <w:t xml:space="preserve">which will fall by this impact. At the end of the plane on which dominos are placed, there is electromagnetism which hold the weight. When last dominos fall on that particular area, the electromagnetism is vanished resulting in falling of the weight. This weight will have impact which will be used in </w:t>
      </w:r>
      <w:r w:rsidR="00430E90" w:rsidRPr="006F396D">
        <w:rPr>
          <w:sz w:val="24"/>
        </w:rPr>
        <w:lastRenderedPageBreak/>
        <w:t xml:space="preserve">next step. The dominos have metal strip at their top and hinges at their bottom. There is electromagnet installed at their top, when it is in ON position, it will place the dominos back to their original position as they have metal strip at their top. </w:t>
      </w:r>
      <w:r w:rsidR="00245A0D" w:rsidRPr="006F396D">
        <w:rPr>
          <w:sz w:val="24"/>
        </w:rPr>
        <w:t>Similarly</w:t>
      </w:r>
      <w:r w:rsidR="006522D6" w:rsidRPr="006F396D">
        <w:rPr>
          <w:sz w:val="24"/>
        </w:rPr>
        <w:t>,</w:t>
      </w:r>
      <w:r w:rsidR="00245A0D" w:rsidRPr="006F396D">
        <w:rPr>
          <w:sz w:val="24"/>
        </w:rPr>
        <w:t xml:space="preserve"> when the last dominos is raised from its fallen position, the electromagnetism will start again which </w:t>
      </w:r>
      <w:r w:rsidR="006522D6" w:rsidRPr="006F396D">
        <w:rPr>
          <w:sz w:val="24"/>
        </w:rPr>
        <w:t xml:space="preserve">will attract the weight and placed it on original position. </w:t>
      </w:r>
      <w:r w:rsidR="00E75DEF" w:rsidRPr="006F396D">
        <w:rPr>
          <w:sz w:val="24"/>
        </w:rPr>
        <w:t>These process is illustrated in Figure 1</w:t>
      </w:r>
      <w:r w:rsidR="009A645C">
        <w:rPr>
          <w:sz w:val="24"/>
        </w:rPr>
        <w:t>9</w:t>
      </w:r>
      <w:r w:rsidR="00E75DEF" w:rsidRPr="006F396D">
        <w:rPr>
          <w:sz w:val="24"/>
        </w:rPr>
        <w:t>.</w:t>
      </w:r>
    </w:p>
    <w:p w14:paraId="192A74A8" w14:textId="0913B393" w:rsidR="00633CDE" w:rsidRDefault="00E96C02">
      <w:pPr>
        <w:pBdr>
          <w:top w:val="nil"/>
          <w:left w:val="nil"/>
          <w:bottom w:val="nil"/>
          <w:right w:val="nil"/>
          <w:between w:val="nil"/>
        </w:pBdr>
        <w:spacing w:after="120" w:line="276" w:lineRule="auto"/>
        <w:ind w:left="720"/>
        <w:jc w:val="center"/>
        <w:rPr>
          <w:color w:val="000000"/>
        </w:rPr>
      </w:pPr>
      <w:r>
        <w:rPr>
          <w:noProof/>
          <w:color w:val="000000"/>
        </w:rPr>
        <w:drawing>
          <wp:inline distT="0" distB="0" distL="0" distR="0" wp14:anchorId="53DCC121" wp14:editId="01A9AB52">
            <wp:extent cx="4057429" cy="1819469"/>
            <wp:effectExtent l="0" t="0" r="635" b="9525"/>
            <wp:docPr id="902830043" name="Picture 90283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30043" name="7.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67978" cy="1824200"/>
                    </a:xfrm>
                    <a:prstGeom prst="rect">
                      <a:avLst/>
                    </a:prstGeom>
                  </pic:spPr>
                </pic:pic>
              </a:graphicData>
            </a:graphic>
          </wp:inline>
        </w:drawing>
      </w:r>
    </w:p>
    <w:p w14:paraId="0CCA0A6E" w14:textId="689C7EE7" w:rsidR="00633CDE" w:rsidRDefault="00407B3C">
      <w:pPr>
        <w:widowControl/>
        <w:pBdr>
          <w:top w:val="nil"/>
          <w:left w:val="nil"/>
          <w:bottom w:val="nil"/>
          <w:right w:val="nil"/>
          <w:between w:val="nil"/>
        </w:pBdr>
        <w:spacing w:line="276" w:lineRule="auto"/>
        <w:jc w:val="center"/>
        <w:rPr>
          <w:rFonts w:ascii="Arial" w:eastAsia="Arial" w:hAnsi="Arial" w:cs="Arial"/>
          <w:color w:val="000000"/>
        </w:rPr>
      </w:pPr>
      <w:r>
        <w:rPr>
          <w:b/>
          <w:i/>
          <w:color w:val="000000"/>
          <w:sz w:val="24"/>
        </w:rPr>
        <w:t>Figure 1</w:t>
      </w:r>
      <w:r w:rsidR="009A645C">
        <w:rPr>
          <w:b/>
          <w:i/>
          <w:color w:val="000000"/>
          <w:sz w:val="24"/>
        </w:rPr>
        <w:t>9</w:t>
      </w:r>
      <w:r>
        <w:rPr>
          <w:b/>
          <w:i/>
          <w:color w:val="000000"/>
          <w:sz w:val="24"/>
        </w:rPr>
        <w:t xml:space="preserve">: Schematic diagram of </w:t>
      </w:r>
      <w:r w:rsidR="001A3028">
        <w:rPr>
          <w:b/>
          <w:i/>
          <w:color w:val="000000"/>
          <w:sz w:val="24"/>
        </w:rPr>
        <w:t>Dominos</w:t>
      </w:r>
    </w:p>
    <w:p w14:paraId="3DFED6AF" w14:textId="5420CB80" w:rsidR="00633CDE" w:rsidRDefault="00407B3C">
      <w:pPr>
        <w:pStyle w:val="Heading2"/>
        <w:numPr>
          <w:ilvl w:val="1"/>
          <w:numId w:val="3"/>
        </w:numPr>
        <w:spacing w:line="276" w:lineRule="auto"/>
        <w:ind w:left="0" w:firstLine="0"/>
      </w:pPr>
      <w:bookmarkStart w:id="51" w:name="_Toc23109985"/>
      <w:r>
        <w:t>Design</w:t>
      </w:r>
      <w:r w:rsidR="001A3028">
        <w:t>#</w:t>
      </w:r>
      <w:r>
        <w:t xml:space="preserve">7 </w:t>
      </w:r>
      <w:r w:rsidR="00132B30">
        <w:t>Pascal Law</w:t>
      </w:r>
      <w:bookmarkEnd w:id="51"/>
    </w:p>
    <w:p w14:paraId="092BC745" w14:textId="58412752" w:rsidR="00E75DEF" w:rsidRPr="001F39B8" w:rsidRDefault="008D51B6" w:rsidP="001F39B8">
      <w:pPr>
        <w:spacing w:line="276" w:lineRule="auto"/>
        <w:rPr>
          <w:sz w:val="24"/>
        </w:rPr>
      </w:pPr>
      <w:r w:rsidRPr="008D51B6">
        <w:rPr>
          <w:sz w:val="24"/>
        </w:rPr>
        <w:t xml:space="preserve">A schematic diagram of the plunger assembly is presented in </w:t>
      </w:r>
      <w:r w:rsidRPr="000269C1">
        <w:rPr>
          <w:sz w:val="24"/>
        </w:rPr>
        <w:t xml:space="preserve">Figure </w:t>
      </w:r>
      <w:r w:rsidR="009A645C">
        <w:rPr>
          <w:sz w:val="24"/>
        </w:rPr>
        <w:t>20</w:t>
      </w:r>
      <w:r w:rsidRPr="008D51B6">
        <w:rPr>
          <w:sz w:val="24"/>
        </w:rPr>
        <w:t xml:space="preserve">. In this step the </w:t>
      </w:r>
      <w:r w:rsidR="006F396D">
        <w:rPr>
          <w:sz w:val="24"/>
        </w:rPr>
        <w:t xml:space="preserve">weight </w:t>
      </w:r>
      <w:r w:rsidRPr="008D51B6">
        <w:rPr>
          <w:sz w:val="24"/>
        </w:rPr>
        <w:t xml:space="preserve">from the previous step fall on the </w:t>
      </w:r>
      <w:r w:rsidR="009458BC">
        <w:rPr>
          <w:sz w:val="24"/>
        </w:rPr>
        <w:t xml:space="preserve">start button of the </w:t>
      </w:r>
      <w:r w:rsidR="001C1FB3">
        <w:rPr>
          <w:sz w:val="24"/>
        </w:rPr>
        <w:t xml:space="preserve">actuator </w:t>
      </w:r>
      <w:r w:rsidR="009458BC">
        <w:rPr>
          <w:sz w:val="24"/>
        </w:rPr>
        <w:t>for</w:t>
      </w:r>
      <w:r w:rsidR="006A7FE3">
        <w:rPr>
          <w:sz w:val="24"/>
        </w:rPr>
        <w:t xml:space="preserve"> </w:t>
      </w:r>
      <w:r w:rsidRPr="008D51B6">
        <w:rPr>
          <w:sz w:val="24"/>
        </w:rPr>
        <w:t xml:space="preserve">plunger assembly to push the plunger following </w:t>
      </w:r>
      <w:r w:rsidR="006F396D">
        <w:rPr>
          <w:sz w:val="24"/>
        </w:rPr>
        <w:t xml:space="preserve">the </w:t>
      </w:r>
      <w:r w:rsidRPr="008D51B6">
        <w:rPr>
          <w:sz w:val="24"/>
        </w:rPr>
        <w:t xml:space="preserve">Pascal law. </w:t>
      </w:r>
      <w:r w:rsidR="00375DF3">
        <w:rPr>
          <w:sz w:val="24"/>
        </w:rPr>
        <w:t>The Pascal Law which says that the pressure is equally distributed in the fluid</w:t>
      </w:r>
      <w:r w:rsidR="008968A0">
        <w:rPr>
          <w:sz w:val="24"/>
        </w:rPr>
        <w:t xml:space="preserve"> which</w:t>
      </w:r>
      <w:r w:rsidR="00375DF3">
        <w:rPr>
          <w:sz w:val="24"/>
        </w:rPr>
        <w:t xml:space="preserve"> will</w:t>
      </w:r>
      <w:r w:rsidR="008968A0">
        <w:rPr>
          <w:sz w:val="24"/>
        </w:rPr>
        <w:t xml:space="preserve"> result in</w:t>
      </w:r>
      <w:r w:rsidR="00375DF3">
        <w:rPr>
          <w:sz w:val="24"/>
        </w:rPr>
        <w:t xml:space="preserve"> increase </w:t>
      </w:r>
      <w:r w:rsidR="008968A0">
        <w:rPr>
          <w:sz w:val="24"/>
        </w:rPr>
        <w:t>of</w:t>
      </w:r>
      <w:r w:rsidR="00375DF3">
        <w:rPr>
          <w:sz w:val="24"/>
        </w:rPr>
        <w:t xml:space="preserve"> the force on the </w:t>
      </w:r>
      <w:r w:rsidR="007868F3">
        <w:rPr>
          <w:sz w:val="24"/>
        </w:rPr>
        <w:t xml:space="preserve">piston of lower </w:t>
      </w:r>
      <w:r w:rsidR="00375DF3">
        <w:rPr>
          <w:sz w:val="24"/>
        </w:rPr>
        <w:t>area</w:t>
      </w:r>
      <w:r w:rsidR="007868F3">
        <w:rPr>
          <w:sz w:val="24"/>
        </w:rPr>
        <w:t xml:space="preserve">. </w:t>
      </w:r>
      <w:r w:rsidRPr="008D51B6">
        <w:rPr>
          <w:sz w:val="24"/>
        </w:rPr>
        <w:t>The weight</w:t>
      </w:r>
      <w:r w:rsidR="006F396D">
        <w:rPr>
          <w:sz w:val="24"/>
        </w:rPr>
        <w:t xml:space="preserve">, placed on the plane in which dominos are placed, </w:t>
      </w:r>
      <w:r w:rsidRPr="008D51B6">
        <w:rPr>
          <w:sz w:val="24"/>
        </w:rPr>
        <w:t>sh</w:t>
      </w:r>
      <w:r w:rsidR="00375DF3">
        <w:rPr>
          <w:sz w:val="24"/>
        </w:rPr>
        <w:t>ou</w:t>
      </w:r>
      <w:r w:rsidRPr="008D51B6">
        <w:rPr>
          <w:sz w:val="24"/>
        </w:rPr>
        <w:t>l</w:t>
      </w:r>
      <w:r w:rsidR="00375DF3">
        <w:rPr>
          <w:sz w:val="24"/>
        </w:rPr>
        <w:t>d</w:t>
      </w:r>
      <w:r w:rsidRPr="008D51B6">
        <w:rPr>
          <w:sz w:val="24"/>
        </w:rPr>
        <w:t xml:space="preserve"> be greater than the difference of two weights attached to the pulley.</w:t>
      </w:r>
      <w:r w:rsidR="00C11299">
        <w:rPr>
          <w:sz w:val="24"/>
        </w:rPr>
        <w:t xml:space="preserve"> When the weight falls on the piston it will result in downward movement of plunger.</w:t>
      </w:r>
      <w:r w:rsidRPr="008D51B6">
        <w:rPr>
          <w:sz w:val="24"/>
        </w:rPr>
        <w:t xml:space="preserve"> As one of the plungers starts moving downwards, the plunger of the other side will start gaining height which can be used for triggering the next step.</w:t>
      </w:r>
    </w:p>
    <w:p w14:paraId="3D57A229" w14:textId="616DC012" w:rsidR="00633CDE" w:rsidRDefault="00492F1F">
      <w:pPr>
        <w:spacing w:line="276" w:lineRule="auto"/>
        <w:ind w:firstLine="720"/>
        <w:jc w:val="center"/>
        <w:rPr>
          <w:sz w:val="24"/>
        </w:rPr>
      </w:pPr>
      <w:r>
        <w:rPr>
          <w:noProof/>
          <w:sz w:val="24"/>
        </w:rPr>
        <w:drawing>
          <wp:inline distT="0" distB="0" distL="0" distR="0" wp14:anchorId="4A6E554B" wp14:editId="651E28C7">
            <wp:extent cx="4638016" cy="2800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19-10-27 at 11.36.58 A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60846" cy="2814134"/>
                    </a:xfrm>
                    <a:prstGeom prst="rect">
                      <a:avLst/>
                    </a:prstGeom>
                  </pic:spPr>
                </pic:pic>
              </a:graphicData>
            </a:graphic>
          </wp:inline>
        </w:drawing>
      </w:r>
    </w:p>
    <w:p w14:paraId="65F4C10E" w14:textId="1C46CD8F" w:rsidR="00633CDE" w:rsidRDefault="00407B3C">
      <w:pPr>
        <w:widowControl/>
        <w:pBdr>
          <w:top w:val="nil"/>
          <w:left w:val="nil"/>
          <w:bottom w:val="nil"/>
          <w:right w:val="nil"/>
          <w:between w:val="nil"/>
        </w:pBdr>
        <w:spacing w:line="276" w:lineRule="auto"/>
        <w:jc w:val="center"/>
        <w:rPr>
          <w:b/>
          <w:i/>
          <w:color w:val="000000"/>
          <w:sz w:val="24"/>
        </w:rPr>
      </w:pPr>
      <w:r>
        <w:rPr>
          <w:b/>
          <w:i/>
          <w:color w:val="000000"/>
          <w:sz w:val="24"/>
        </w:rPr>
        <w:t xml:space="preserve">Figure </w:t>
      </w:r>
      <w:r w:rsidR="009A645C">
        <w:rPr>
          <w:b/>
          <w:i/>
          <w:color w:val="000000"/>
          <w:sz w:val="24"/>
        </w:rPr>
        <w:t>20</w:t>
      </w:r>
      <w:r>
        <w:rPr>
          <w:b/>
          <w:i/>
          <w:color w:val="000000"/>
          <w:sz w:val="24"/>
        </w:rPr>
        <w:t xml:space="preserve">: </w:t>
      </w:r>
      <w:r w:rsidR="001A3028">
        <w:rPr>
          <w:b/>
          <w:i/>
          <w:color w:val="000000"/>
          <w:sz w:val="24"/>
        </w:rPr>
        <w:t>Pascal Law</w:t>
      </w:r>
    </w:p>
    <w:p w14:paraId="799F1ED5" w14:textId="77777777" w:rsidR="00633CDE" w:rsidRDefault="00633CDE">
      <w:pPr>
        <w:widowControl/>
        <w:pBdr>
          <w:top w:val="nil"/>
          <w:left w:val="nil"/>
          <w:bottom w:val="nil"/>
          <w:right w:val="nil"/>
          <w:between w:val="nil"/>
        </w:pBdr>
        <w:spacing w:line="276" w:lineRule="auto"/>
        <w:jc w:val="center"/>
        <w:rPr>
          <w:b/>
          <w:i/>
          <w:color w:val="000000"/>
          <w:sz w:val="24"/>
        </w:rPr>
      </w:pPr>
    </w:p>
    <w:p w14:paraId="686ECF08" w14:textId="28186B7F" w:rsidR="00633CDE" w:rsidRDefault="00407B3C">
      <w:pPr>
        <w:pStyle w:val="Heading2"/>
        <w:numPr>
          <w:ilvl w:val="1"/>
          <w:numId w:val="3"/>
        </w:numPr>
        <w:spacing w:line="276" w:lineRule="auto"/>
        <w:ind w:left="0" w:firstLine="0"/>
      </w:pPr>
      <w:bookmarkStart w:id="52" w:name="_Toc23109986"/>
      <w:r>
        <w:t>Design #8</w:t>
      </w:r>
      <w:r w:rsidR="00132B30">
        <w:t xml:space="preserve"> Pulley and Link Mechanism</w:t>
      </w:r>
      <w:bookmarkEnd w:id="52"/>
      <w:r w:rsidR="00132B30">
        <w:t xml:space="preserve"> </w:t>
      </w:r>
      <w:r>
        <w:t xml:space="preserve"> </w:t>
      </w:r>
    </w:p>
    <w:p w14:paraId="4BE0B06B" w14:textId="239F0362" w:rsidR="00C9131E" w:rsidRPr="00755128" w:rsidRDefault="00D92FEC" w:rsidP="00755128">
      <w:pPr>
        <w:spacing w:line="276" w:lineRule="auto"/>
        <w:rPr>
          <w:sz w:val="24"/>
        </w:rPr>
      </w:pPr>
      <w:r w:rsidRPr="00D92FEC">
        <w:rPr>
          <w:sz w:val="24"/>
        </w:rPr>
        <w:t xml:space="preserve">In this step the Plunger on right side rises which have the </w:t>
      </w:r>
      <w:r>
        <w:rPr>
          <w:sz w:val="24"/>
        </w:rPr>
        <w:t>more</w:t>
      </w:r>
      <w:r w:rsidRPr="00D92FEC">
        <w:rPr>
          <w:sz w:val="24"/>
        </w:rPr>
        <w:t xml:space="preserve"> weight “A” placed on it, in turn weight “B” which is lighter than “A” moves down. Both the weights are connected through a strips which passes through the pulley to reduce the frictional force. A string is attached to B as it moves down the string loosens which is used for switching on the next step. The schematic diagram of the pulley is shown in </w:t>
      </w:r>
      <w:r w:rsidRPr="000269C1">
        <w:rPr>
          <w:sz w:val="24"/>
        </w:rPr>
        <w:t xml:space="preserve">Figure </w:t>
      </w:r>
      <w:r w:rsidR="009A645C">
        <w:rPr>
          <w:sz w:val="24"/>
        </w:rPr>
        <w:t>21</w:t>
      </w:r>
      <w:r w:rsidRPr="00D92FEC">
        <w:rPr>
          <w:sz w:val="24"/>
        </w:rPr>
        <w:t>.</w:t>
      </w:r>
    </w:p>
    <w:p w14:paraId="4765EB73" w14:textId="356AD392" w:rsidR="00633CDE" w:rsidRDefault="00407B3C" w:rsidP="00132B30">
      <w:pPr>
        <w:spacing w:line="276" w:lineRule="auto"/>
        <w:ind w:firstLine="720"/>
        <w:jc w:val="center"/>
        <w:rPr>
          <w:sz w:val="24"/>
        </w:rPr>
      </w:pPr>
      <w:r>
        <w:rPr>
          <w:sz w:val="24"/>
        </w:rPr>
        <w:t>.</w:t>
      </w:r>
      <w:r w:rsidR="00E96C02">
        <w:rPr>
          <w:noProof/>
          <w:sz w:val="24"/>
        </w:rPr>
        <w:drawing>
          <wp:inline distT="0" distB="0" distL="0" distR="0" wp14:anchorId="3307DE8D" wp14:editId="510F38C7">
            <wp:extent cx="2505075" cy="2513290"/>
            <wp:effectExtent l="0" t="0" r="0" b="1905"/>
            <wp:docPr id="902830047" name="Picture 90283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30047" name="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37100" cy="2545420"/>
                    </a:xfrm>
                    <a:prstGeom prst="rect">
                      <a:avLst/>
                    </a:prstGeom>
                  </pic:spPr>
                </pic:pic>
              </a:graphicData>
            </a:graphic>
          </wp:inline>
        </w:drawing>
      </w:r>
    </w:p>
    <w:p w14:paraId="2C067E82" w14:textId="79013041" w:rsidR="00633CDE" w:rsidRDefault="00407B3C">
      <w:pPr>
        <w:widowControl/>
        <w:pBdr>
          <w:top w:val="nil"/>
          <w:left w:val="nil"/>
          <w:bottom w:val="nil"/>
          <w:right w:val="nil"/>
          <w:between w:val="nil"/>
        </w:pBdr>
        <w:spacing w:line="276" w:lineRule="auto"/>
        <w:jc w:val="center"/>
        <w:rPr>
          <w:b/>
          <w:i/>
          <w:color w:val="000000"/>
          <w:sz w:val="24"/>
        </w:rPr>
      </w:pPr>
      <w:r>
        <w:rPr>
          <w:b/>
          <w:i/>
          <w:color w:val="000000"/>
          <w:sz w:val="24"/>
        </w:rPr>
        <w:t>Figure</w:t>
      </w:r>
      <w:r w:rsidR="000269C1">
        <w:rPr>
          <w:b/>
          <w:i/>
          <w:color w:val="000000"/>
          <w:sz w:val="24"/>
        </w:rPr>
        <w:t xml:space="preserve"> </w:t>
      </w:r>
      <w:r w:rsidR="009A645C">
        <w:rPr>
          <w:b/>
          <w:i/>
          <w:color w:val="000000"/>
          <w:sz w:val="24"/>
        </w:rPr>
        <w:t>21</w:t>
      </w:r>
      <w:r>
        <w:rPr>
          <w:b/>
          <w:i/>
          <w:color w:val="000000"/>
          <w:sz w:val="24"/>
        </w:rPr>
        <w:t xml:space="preserve">: </w:t>
      </w:r>
      <w:r w:rsidR="00132B30">
        <w:rPr>
          <w:b/>
          <w:i/>
          <w:color w:val="000000"/>
          <w:sz w:val="24"/>
        </w:rPr>
        <w:t>Pulley</w:t>
      </w:r>
      <w:r>
        <w:rPr>
          <w:b/>
          <w:i/>
          <w:color w:val="000000"/>
          <w:sz w:val="24"/>
        </w:rPr>
        <w:t xml:space="preserve"> Mechanism</w:t>
      </w:r>
    </w:p>
    <w:p w14:paraId="10301201" w14:textId="01036C9C" w:rsidR="00633CDE" w:rsidRDefault="00633CDE">
      <w:pPr>
        <w:pBdr>
          <w:top w:val="nil"/>
          <w:left w:val="nil"/>
          <w:bottom w:val="nil"/>
          <w:right w:val="nil"/>
          <w:between w:val="nil"/>
        </w:pBdr>
        <w:spacing w:after="120" w:line="276" w:lineRule="auto"/>
        <w:ind w:left="720"/>
        <w:rPr>
          <w:color w:val="000000"/>
        </w:rPr>
      </w:pPr>
    </w:p>
    <w:p w14:paraId="6E399D12" w14:textId="7223E2BB" w:rsidR="00132B30" w:rsidRDefault="00132B30" w:rsidP="00132B30">
      <w:pPr>
        <w:pStyle w:val="Heading2"/>
        <w:numPr>
          <w:ilvl w:val="1"/>
          <w:numId w:val="3"/>
        </w:numPr>
        <w:spacing w:line="276" w:lineRule="auto"/>
        <w:ind w:left="0" w:firstLine="0"/>
      </w:pPr>
      <w:bookmarkStart w:id="53" w:name="_Toc23109987"/>
      <w:r>
        <w:t>Design #9 Gate Link Mechanism</w:t>
      </w:r>
      <w:bookmarkEnd w:id="53"/>
    </w:p>
    <w:p w14:paraId="65BE11D3" w14:textId="6EA4850C" w:rsidR="00D92FEC" w:rsidRPr="007524CE" w:rsidRDefault="006B47C1" w:rsidP="007524CE">
      <w:pPr>
        <w:spacing w:line="276" w:lineRule="auto"/>
        <w:rPr>
          <w:sz w:val="24"/>
        </w:rPr>
      </w:pPr>
      <w:r w:rsidRPr="006B47C1">
        <w:rPr>
          <w:sz w:val="24"/>
        </w:rPr>
        <w:t xml:space="preserve">In this step of RGM as weight B moves down, a thread attached to it will become loose to let the bridge down which allows the car to move forward for next step. The schematic diagram of the step in presented in </w:t>
      </w:r>
      <w:r w:rsidRPr="000269C1">
        <w:rPr>
          <w:sz w:val="24"/>
        </w:rPr>
        <w:t xml:space="preserve">Figure </w:t>
      </w:r>
      <w:r w:rsidR="009A645C">
        <w:rPr>
          <w:sz w:val="24"/>
        </w:rPr>
        <w:t>22</w:t>
      </w:r>
      <w:r w:rsidRPr="006B47C1">
        <w:rPr>
          <w:sz w:val="24"/>
        </w:rPr>
        <w:t>.</w:t>
      </w:r>
    </w:p>
    <w:p w14:paraId="7B6A4BF3" w14:textId="2508BFDF" w:rsidR="00132B30" w:rsidRDefault="00132B30" w:rsidP="00132B30">
      <w:pPr>
        <w:pBdr>
          <w:top w:val="nil"/>
          <w:left w:val="nil"/>
          <w:bottom w:val="nil"/>
          <w:right w:val="nil"/>
          <w:between w:val="nil"/>
        </w:pBdr>
        <w:spacing w:after="120" w:line="276" w:lineRule="auto"/>
        <w:ind w:left="720"/>
        <w:jc w:val="center"/>
        <w:rPr>
          <w:color w:val="000000"/>
        </w:rPr>
      </w:pPr>
      <w:r>
        <w:rPr>
          <w:noProof/>
          <w:color w:val="000000"/>
        </w:rPr>
        <w:drawing>
          <wp:inline distT="0" distB="0" distL="0" distR="0" wp14:anchorId="02EF5ADC" wp14:editId="50021178">
            <wp:extent cx="2771775" cy="2491272"/>
            <wp:effectExtent l="0" t="0" r="0" b="4445"/>
            <wp:docPr id="1500446380" name="Picture 150044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46380" name="10.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08688" cy="2524449"/>
                    </a:xfrm>
                    <a:prstGeom prst="rect">
                      <a:avLst/>
                    </a:prstGeom>
                  </pic:spPr>
                </pic:pic>
              </a:graphicData>
            </a:graphic>
          </wp:inline>
        </w:drawing>
      </w:r>
    </w:p>
    <w:p w14:paraId="5BB5A6A7" w14:textId="25DCA2DD" w:rsidR="00132B30" w:rsidRPr="00132B30" w:rsidRDefault="00132B30" w:rsidP="00132B30">
      <w:pPr>
        <w:pBdr>
          <w:top w:val="nil"/>
          <w:left w:val="nil"/>
          <w:bottom w:val="nil"/>
          <w:right w:val="nil"/>
          <w:between w:val="nil"/>
        </w:pBdr>
        <w:spacing w:after="120" w:line="276" w:lineRule="auto"/>
        <w:ind w:left="720"/>
        <w:jc w:val="center"/>
        <w:rPr>
          <w:b/>
          <w:i/>
          <w:color w:val="000000"/>
          <w:sz w:val="24"/>
        </w:rPr>
      </w:pPr>
      <w:r w:rsidRPr="00132B30">
        <w:rPr>
          <w:b/>
          <w:i/>
          <w:color w:val="000000"/>
          <w:sz w:val="24"/>
        </w:rPr>
        <w:t xml:space="preserve">Figure </w:t>
      </w:r>
      <w:r w:rsidR="009A645C">
        <w:rPr>
          <w:b/>
          <w:i/>
          <w:color w:val="000000"/>
          <w:sz w:val="24"/>
        </w:rPr>
        <w:t>22</w:t>
      </w:r>
      <w:r w:rsidRPr="00132B30">
        <w:rPr>
          <w:b/>
          <w:i/>
          <w:color w:val="000000"/>
          <w:sz w:val="24"/>
        </w:rPr>
        <w:t>: Conveyer Belt Gate Link Mechanism</w:t>
      </w:r>
    </w:p>
    <w:p w14:paraId="1F2F5C80" w14:textId="01A3A92A" w:rsidR="00633CDE" w:rsidRDefault="00407B3C">
      <w:pPr>
        <w:pStyle w:val="Heading2"/>
        <w:numPr>
          <w:ilvl w:val="1"/>
          <w:numId w:val="3"/>
        </w:numPr>
        <w:spacing w:line="276" w:lineRule="auto"/>
        <w:ind w:left="0" w:firstLine="0"/>
      </w:pPr>
      <w:bookmarkStart w:id="54" w:name="_Toc23109988"/>
      <w:r>
        <w:lastRenderedPageBreak/>
        <w:t>Design #</w:t>
      </w:r>
      <w:r w:rsidR="00132B30">
        <w:t>10</w:t>
      </w:r>
      <w:r>
        <w:t xml:space="preserve"> </w:t>
      </w:r>
      <w:r w:rsidR="00132B30">
        <w:t>Lever Mechanism</w:t>
      </w:r>
      <w:bookmarkEnd w:id="54"/>
    </w:p>
    <w:p w14:paraId="28875C7B" w14:textId="441484BA" w:rsidR="00E15B24" w:rsidRPr="00E15B24" w:rsidRDefault="00E15B24" w:rsidP="00E15B24">
      <w:pPr>
        <w:spacing w:line="276" w:lineRule="auto"/>
        <w:rPr>
          <w:sz w:val="24"/>
        </w:rPr>
      </w:pPr>
      <w:r w:rsidRPr="00E15B24">
        <w:rPr>
          <w:sz w:val="24"/>
        </w:rPr>
        <w:t xml:space="preserve">In the Step presented in </w:t>
      </w:r>
      <w:r w:rsidRPr="000269C1">
        <w:rPr>
          <w:sz w:val="24"/>
        </w:rPr>
        <w:t>Figure 2</w:t>
      </w:r>
      <w:r w:rsidR="009A645C">
        <w:rPr>
          <w:sz w:val="24"/>
        </w:rPr>
        <w:t>3</w:t>
      </w:r>
      <w:r w:rsidRPr="00E15B24">
        <w:rPr>
          <w:sz w:val="24"/>
        </w:rPr>
        <w:t xml:space="preserve">, the car falls </w:t>
      </w:r>
      <w:r>
        <w:rPr>
          <w:sz w:val="24"/>
        </w:rPr>
        <w:t>on the left side plane of the</w:t>
      </w:r>
      <w:r w:rsidRPr="00E15B24">
        <w:rPr>
          <w:sz w:val="24"/>
        </w:rPr>
        <w:t xml:space="preserve"> lever mechanism. As a result, the weight on </w:t>
      </w:r>
      <w:r w:rsidR="00970F0D">
        <w:rPr>
          <w:sz w:val="24"/>
        </w:rPr>
        <w:t>left</w:t>
      </w:r>
      <w:r w:rsidRPr="00E15B24">
        <w:rPr>
          <w:sz w:val="24"/>
        </w:rPr>
        <w:t xml:space="preserve"> side increases and becomes more than </w:t>
      </w:r>
      <w:r w:rsidR="00B3020B">
        <w:rPr>
          <w:sz w:val="24"/>
        </w:rPr>
        <w:t>right</w:t>
      </w:r>
      <w:r w:rsidRPr="00E15B24">
        <w:rPr>
          <w:sz w:val="24"/>
        </w:rPr>
        <w:t xml:space="preserve"> so </w:t>
      </w:r>
      <w:r w:rsidR="00B3020B">
        <w:rPr>
          <w:sz w:val="24"/>
        </w:rPr>
        <w:t>left</w:t>
      </w:r>
      <w:r w:rsidRPr="00E15B24">
        <w:rPr>
          <w:sz w:val="24"/>
        </w:rPr>
        <w:t xml:space="preserve"> side falls down while </w:t>
      </w:r>
      <w:r w:rsidR="00B3020B">
        <w:rPr>
          <w:sz w:val="24"/>
        </w:rPr>
        <w:t>right</w:t>
      </w:r>
      <w:r w:rsidRPr="00E15B24">
        <w:rPr>
          <w:sz w:val="24"/>
        </w:rPr>
        <w:t xml:space="preserve"> rises. The </w:t>
      </w:r>
      <w:r w:rsidR="00A340A3">
        <w:rPr>
          <w:sz w:val="24"/>
        </w:rPr>
        <w:t>plane on the lever</w:t>
      </w:r>
      <w:r w:rsidRPr="00E15B24">
        <w:rPr>
          <w:sz w:val="24"/>
        </w:rPr>
        <w:t xml:space="preserve"> is designed</w:t>
      </w:r>
      <w:r w:rsidR="00A340A3">
        <w:rPr>
          <w:sz w:val="24"/>
        </w:rPr>
        <w:t xml:space="preserve"> in such a way it</w:t>
      </w:r>
      <w:r w:rsidRPr="00E15B24">
        <w:rPr>
          <w:sz w:val="24"/>
        </w:rPr>
        <w:t xml:space="preserve"> </w:t>
      </w:r>
      <w:r w:rsidR="00A340A3">
        <w:rPr>
          <w:sz w:val="24"/>
        </w:rPr>
        <w:t>will</w:t>
      </w:r>
      <w:r w:rsidRPr="00E15B24">
        <w:rPr>
          <w:sz w:val="24"/>
        </w:rPr>
        <w:t xml:space="preserve"> let</w:t>
      </w:r>
      <w:r w:rsidR="00A340A3">
        <w:rPr>
          <w:sz w:val="24"/>
        </w:rPr>
        <w:t xml:space="preserve"> a</w:t>
      </w:r>
      <w:r w:rsidRPr="00E15B24">
        <w:rPr>
          <w:sz w:val="24"/>
        </w:rPr>
        <w:t xml:space="preserve"> car</w:t>
      </w:r>
      <w:r w:rsidR="00A340A3">
        <w:rPr>
          <w:sz w:val="24"/>
        </w:rPr>
        <w:t xml:space="preserve"> to</w:t>
      </w:r>
      <w:r w:rsidRPr="00E15B24">
        <w:rPr>
          <w:sz w:val="24"/>
        </w:rPr>
        <w:t xml:space="preserve"> move when it falls down. Due to weight component acting along the bridge car changes direction at the same side when right side rises it pushes the button to turn off blower and to turn on Electromagnet in turn resetting </w:t>
      </w:r>
      <w:r w:rsidR="009C02B4">
        <w:rPr>
          <w:sz w:val="24"/>
        </w:rPr>
        <w:t>dominos which ultimately reset the weight placed at the end.</w:t>
      </w:r>
      <w:r w:rsidRPr="00E15B24">
        <w:rPr>
          <w:sz w:val="24"/>
        </w:rPr>
        <w:t xml:space="preserve"> As </w:t>
      </w:r>
      <w:r w:rsidR="009C02B4">
        <w:rPr>
          <w:sz w:val="24"/>
        </w:rPr>
        <w:t>the car</w:t>
      </w:r>
      <w:r w:rsidRPr="00E15B24">
        <w:rPr>
          <w:sz w:val="24"/>
        </w:rPr>
        <w:t xml:space="preserve"> leaves the lever</w:t>
      </w:r>
      <w:r w:rsidR="009C02B4">
        <w:rPr>
          <w:sz w:val="24"/>
        </w:rPr>
        <w:t>, lever</w:t>
      </w:r>
      <w:r w:rsidRPr="00E15B24">
        <w:rPr>
          <w:sz w:val="24"/>
        </w:rPr>
        <w:t xml:space="preserve"> gets reset in its original position</w:t>
      </w:r>
      <w:r w:rsidR="009C02B4">
        <w:rPr>
          <w:sz w:val="24"/>
        </w:rPr>
        <w:t>.</w:t>
      </w:r>
    </w:p>
    <w:p w14:paraId="7E9D60A8" w14:textId="77777777" w:rsidR="005E080F" w:rsidRPr="005E080F" w:rsidRDefault="005E080F" w:rsidP="005E080F">
      <w:pPr>
        <w:pStyle w:val="BodyText"/>
      </w:pPr>
    </w:p>
    <w:p w14:paraId="48342266" w14:textId="076917DF" w:rsidR="00633CDE" w:rsidRDefault="00E96C02">
      <w:pPr>
        <w:spacing w:line="276" w:lineRule="auto"/>
        <w:jc w:val="center"/>
        <w:rPr>
          <w:sz w:val="24"/>
        </w:rPr>
      </w:pPr>
      <w:r>
        <w:rPr>
          <w:noProof/>
          <w:sz w:val="24"/>
        </w:rPr>
        <w:drawing>
          <wp:inline distT="0" distB="0" distL="0" distR="0" wp14:anchorId="65C56D59" wp14:editId="7A650700">
            <wp:extent cx="2439708" cy="3469484"/>
            <wp:effectExtent l="0" t="318" r="0" b="0"/>
            <wp:docPr id="1500446368" name="Picture 150044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46368" name="11.jpe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2454187" cy="3490075"/>
                    </a:xfrm>
                    <a:prstGeom prst="rect">
                      <a:avLst/>
                    </a:prstGeom>
                  </pic:spPr>
                </pic:pic>
              </a:graphicData>
            </a:graphic>
          </wp:inline>
        </w:drawing>
      </w:r>
    </w:p>
    <w:p w14:paraId="2C00BFF0" w14:textId="1A0185EA" w:rsidR="00633CDE" w:rsidRDefault="00407B3C" w:rsidP="00132B30">
      <w:pPr>
        <w:widowControl/>
        <w:pBdr>
          <w:top w:val="nil"/>
          <w:left w:val="nil"/>
          <w:bottom w:val="nil"/>
          <w:right w:val="nil"/>
          <w:between w:val="nil"/>
        </w:pBdr>
        <w:spacing w:line="276" w:lineRule="auto"/>
        <w:jc w:val="center"/>
        <w:rPr>
          <w:b/>
          <w:i/>
          <w:color w:val="000000"/>
          <w:sz w:val="24"/>
        </w:rPr>
      </w:pPr>
      <w:r>
        <w:rPr>
          <w:b/>
          <w:i/>
          <w:color w:val="000000"/>
          <w:sz w:val="24"/>
        </w:rPr>
        <w:t xml:space="preserve">Figure </w:t>
      </w:r>
      <w:r w:rsidR="00D91F1A">
        <w:rPr>
          <w:b/>
          <w:i/>
          <w:color w:val="000000"/>
          <w:sz w:val="24"/>
        </w:rPr>
        <w:t>2</w:t>
      </w:r>
      <w:r w:rsidR="009A645C">
        <w:rPr>
          <w:b/>
          <w:i/>
          <w:color w:val="000000"/>
          <w:sz w:val="24"/>
        </w:rPr>
        <w:t>3</w:t>
      </w:r>
      <w:r>
        <w:rPr>
          <w:b/>
          <w:i/>
          <w:color w:val="000000"/>
          <w:sz w:val="24"/>
        </w:rPr>
        <w:t xml:space="preserve">: Schematic diagram of </w:t>
      </w:r>
      <w:r w:rsidR="00132B30">
        <w:rPr>
          <w:b/>
          <w:i/>
          <w:color w:val="000000"/>
          <w:sz w:val="24"/>
        </w:rPr>
        <w:t>Lever</w:t>
      </w:r>
      <w:r>
        <w:rPr>
          <w:b/>
          <w:i/>
          <w:color w:val="000000"/>
          <w:sz w:val="24"/>
        </w:rPr>
        <w:t xml:space="preserve"> </w:t>
      </w:r>
    </w:p>
    <w:p w14:paraId="0801895D" w14:textId="77777777" w:rsidR="00755128" w:rsidRPr="00132B30" w:rsidRDefault="00755128" w:rsidP="00132B30">
      <w:pPr>
        <w:widowControl/>
        <w:pBdr>
          <w:top w:val="nil"/>
          <w:left w:val="nil"/>
          <w:bottom w:val="nil"/>
          <w:right w:val="nil"/>
          <w:between w:val="nil"/>
        </w:pBdr>
        <w:spacing w:line="276" w:lineRule="auto"/>
        <w:jc w:val="center"/>
        <w:rPr>
          <w:b/>
          <w:i/>
          <w:color w:val="000000"/>
          <w:sz w:val="24"/>
        </w:rPr>
      </w:pPr>
    </w:p>
    <w:p w14:paraId="33D0141C" w14:textId="04B9B294" w:rsidR="00633CDE" w:rsidRDefault="00407B3C">
      <w:pPr>
        <w:pStyle w:val="Heading2"/>
        <w:numPr>
          <w:ilvl w:val="1"/>
          <w:numId w:val="3"/>
        </w:numPr>
        <w:spacing w:line="276" w:lineRule="auto"/>
        <w:ind w:left="0" w:firstLine="0"/>
      </w:pPr>
      <w:bookmarkStart w:id="55" w:name="_Toc23109989"/>
      <w:r>
        <w:t>Design #1</w:t>
      </w:r>
      <w:r w:rsidR="00132B30">
        <w:t>1 Lifting Mechanism</w:t>
      </w:r>
      <w:bookmarkEnd w:id="55"/>
    </w:p>
    <w:p w14:paraId="63048CAA" w14:textId="3CB3887B" w:rsidR="00E75FB9" w:rsidRPr="000F01C9" w:rsidRDefault="00E75FB9" w:rsidP="000F01C9">
      <w:pPr>
        <w:pStyle w:val="BodyText"/>
        <w:spacing w:line="276" w:lineRule="auto"/>
        <w:rPr>
          <w:sz w:val="24"/>
        </w:rPr>
      </w:pPr>
      <w:r w:rsidRPr="000F01C9">
        <w:rPr>
          <w:sz w:val="24"/>
        </w:rPr>
        <w:t xml:space="preserve">The car after leaving the lever will rush toward the lifting mechanism which is used to move it to its original position. </w:t>
      </w:r>
      <w:r w:rsidR="000F01C9" w:rsidRPr="000F01C9">
        <w:rPr>
          <w:sz w:val="24"/>
        </w:rPr>
        <w:t>The lifting mechanism will work on similar principle as the lift in building works. The car when moves toward Lift, it will hit the sensor installed which will turn on the drum motor and wire will be rolled on the drum resulting in the lifting of the car. The lift will be higher than the conveyer belt assembly. When the lift reaches a certain height, there would be stopper on one side as shown in Figure 2</w:t>
      </w:r>
      <w:r w:rsidR="009A645C">
        <w:rPr>
          <w:sz w:val="24"/>
        </w:rPr>
        <w:t>4</w:t>
      </w:r>
      <w:r w:rsidR="000F01C9" w:rsidRPr="000F01C9">
        <w:rPr>
          <w:sz w:val="24"/>
        </w:rPr>
        <w:t xml:space="preserve"> which will provide inclination to the car to move out of the lift. When</w:t>
      </w:r>
      <w:r w:rsidR="00D66FF2">
        <w:rPr>
          <w:sz w:val="24"/>
        </w:rPr>
        <w:t xml:space="preserve"> </w:t>
      </w:r>
      <w:r w:rsidR="000F01C9">
        <w:rPr>
          <w:sz w:val="24"/>
        </w:rPr>
        <w:t xml:space="preserve">Lift reaches its peak position, the sensor installed there will reverse the motor drive and the lift will move down to its original position. </w:t>
      </w:r>
      <w:r w:rsidR="007824F0">
        <w:rPr>
          <w:sz w:val="24"/>
        </w:rPr>
        <w:t xml:space="preserve">After </w:t>
      </w:r>
      <w:r w:rsidR="00D66FF2">
        <w:rPr>
          <w:sz w:val="24"/>
        </w:rPr>
        <w:t>the car moves out of the Lift, there will be inclined ramp which to lead car to the</w:t>
      </w:r>
      <w:r w:rsidR="003B4760">
        <w:rPr>
          <w:sz w:val="24"/>
        </w:rPr>
        <w:t xml:space="preserve"> original position at</w:t>
      </w:r>
      <w:r w:rsidR="00D66FF2">
        <w:rPr>
          <w:sz w:val="24"/>
        </w:rPr>
        <w:t xml:space="preserve"> conveyer belt.</w:t>
      </w:r>
      <w:r w:rsidR="00BF33CC">
        <w:rPr>
          <w:sz w:val="24"/>
        </w:rPr>
        <w:t xml:space="preserve"> This mechanism is shown in Figure 2</w:t>
      </w:r>
      <w:r w:rsidR="009A645C">
        <w:rPr>
          <w:sz w:val="24"/>
        </w:rPr>
        <w:t>4.</w:t>
      </w:r>
      <w:r w:rsidR="00BF33CC">
        <w:rPr>
          <w:sz w:val="24"/>
        </w:rPr>
        <w:t xml:space="preserve"> </w:t>
      </w:r>
    </w:p>
    <w:p w14:paraId="50A0394F" w14:textId="317F2543" w:rsidR="00633CDE" w:rsidRPr="00E33E04" w:rsidRDefault="00BD0B57" w:rsidP="00BD0B57">
      <w:pPr>
        <w:spacing w:line="276" w:lineRule="auto"/>
        <w:jc w:val="center"/>
        <w:rPr>
          <w:sz w:val="24"/>
        </w:rPr>
      </w:pPr>
      <w:r>
        <w:rPr>
          <w:noProof/>
          <w:sz w:val="24"/>
        </w:rPr>
        <w:lastRenderedPageBreak/>
        <w:drawing>
          <wp:inline distT="0" distB="0" distL="0" distR="0" wp14:anchorId="320EC3BA" wp14:editId="10CA861C">
            <wp:extent cx="2943931" cy="2976465"/>
            <wp:effectExtent l="0" t="0" r="8890" b="0"/>
            <wp:docPr id="1500446378" name="Picture 150044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46378" name="12.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86134" cy="3019134"/>
                    </a:xfrm>
                    <a:prstGeom prst="rect">
                      <a:avLst/>
                    </a:prstGeom>
                  </pic:spPr>
                </pic:pic>
              </a:graphicData>
            </a:graphic>
          </wp:inline>
        </w:drawing>
      </w:r>
    </w:p>
    <w:p w14:paraId="266102D5" w14:textId="4712F046" w:rsidR="005D06A0" w:rsidRDefault="00407B3C" w:rsidP="00DB7176">
      <w:pPr>
        <w:widowControl/>
        <w:pBdr>
          <w:top w:val="nil"/>
          <w:left w:val="nil"/>
          <w:bottom w:val="nil"/>
          <w:right w:val="nil"/>
          <w:between w:val="nil"/>
        </w:pBdr>
        <w:spacing w:line="276" w:lineRule="auto"/>
        <w:jc w:val="center"/>
        <w:rPr>
          <w:b/>
          <w:i/>
          <w:color w:val="000000"/>
          <w:sz w:val="24"/>
        </w:rPr>
      </w:pPr>
      <w:r>
        <w:rPr>
          <w:b/>
          <w:i/>
          <w:color w:val="000000"/>
          <w:sz w:val="24"/>
        </w:rPr>
        <w:t xml:space="preserve">Figure </w:t>
      </w:r>
      <w:r w:rsidR="00D91F1A">
        <w:rPr>
          <w:b/>
          <w:i/>
          <w:color w:val="000000"/>
          <w:sz w:val="24"/>
        </w:rPr>
        <w:t>2</w:t>
      </w:r>
      <w:r w:rsidR="009A645C">
        <w:rPr>
          <w:b/>
          <w:i/>
          <w:color w:val="000000"/>
          <w:sz w:val="24"/>
        </w:rPr>
        <w:t>4</w:t>
      </w:r>
      <w:r>
        <w:rPr>
          <w:b/>
          <w:i/>
          <w:color w:val="000000"/>
          <w:sz w:val="24"/>
        </w:rPr>
        <w:t xml:space="preserve">: Schematic diagram of </w:t>
      </w:r>
      <w:r w:rsidR="00132B30">
        <w:rPr>
          <w:b/>
          <w:i/>
          <w:color w:val="000000"/>
          <w:sz w:val="24"/>
        </w:rPr>
        <w:t>Lifting Mechanism</w:t>
      </w:r>
    </w:p>
    <w:p w14:paraId="58C0F81B" w14:textId="77777777" w:rsidR="00DC11E0" w:rsidRPr="00DB7176" w:rsidRDefault="00DC11E0" w:rsidP="00DB7176">
      <w:pPr>
        <w:widowControl/>
        <w:pBdr>
          <w:top w:val="nil"/>
          <w:left w:val="nil"/>
          <w:bottom w:val="nil"/>
          <w:right w:val="nil"/>
          <w:between w:val="nil"/>
        </w:pBdr>
        <w:spacing w:line="276" w:lineRule="auto"/>
        <w:jc w:val="center"/>
        <w:rPr>
          <w:b/>
          <w:i/>
          <w:color w:val="000000"/>
          <w:sz w:val="24"/>
        </w:rPr>
      </w:pPr>
    </w:p>
    <w:p w14:paraId="6F31C7BF" w14:textId="6C4F0422" w:rsidR="00F30013" w:rsidRDefault="00F30013" w:rsidP="00F30013">
      <w:pPr>
        <w:pStyle w:val="Heading2"/>
        <w:numPr>
          <w:ilvl w:val="1"/>
          <w:numId w:val="3"/>
        </w:numPr>
        <w:spacing w:line="276" w:lineRule="auto"/>
        <w:ind w:left="0" w:firstLine="0"/>
      </w:pPr>
      <w:bookmarkStart w:id="56" w:name="_Toc23109990"/>
      <w:r>
        <w:t>Design #1</w:t>
      </w:r>
      <w:r w:rsidR="00132B30">
        <w:t>2 Chain and Sprocket Mechanism</w:t>
      </w:r>
      <w:bookmarkEnd w:id="56"/>
    </w:p>
    <w:p w14:paraId="2E5E8FC7" w14:textId="423117BF" w:rsidR="00DB7176" w:rsidRPr="00DC11E0" w:rsidRDefault="00BF33CC" w:rsidP="00DB7176">
      <w:pPr>
        <w:pStyle w:val="BodyText"/>
        <w:rPr>
          <w:sz w:val="24"/>
        </w:rPr>
      </w:pPr>
      <w:r w:rsidRPr="00DC11E0">
        <w:rPr>
          <w:sz w:val="24"/>
        </w:rPr>
        <w:t>The chain and sprocket</w:t>
      </w:r>
      <w:r w:rsidR="00BD0B57" w:rsidRPr="00DC11E0">
        <w:rPr>
          <w:sz w:val="24"/>
        </w:rPr>
        <w:t xml:space="preserve"> mechanism</w:t>
      </w:r>
      <w:r w:rsidRPr="00DC11E0">
        <w:rPr>
          <w:sz w:val="24"/>
        </w:rPr>
        <w:t xml:space="preserve"> </w:t>
      </w:r>
      <w:r w:rsidR="00BD0B57" w:rsidRPr="00DC11E0">
        <w:rPr>
          <w:sz w:val="24"/>
        </w:rPr>
        <w:t>play an</w:t>
      </w:r>
      <w:r w:rsidRPr="00DC11E0">
        <w:rPr>
          <w:sz w:val="24"/>
        </w:rPr>
        <w:t xml:space="preserve"> important</w:t>
      </w:r>
      <w:r w:rsidR="00BD0B57" w:rsidRPr="00DC11E0">
        <w:rPr>
          <w:sz w:val="24"/>
        </w:rPr>
        <w:t xml:space="preserve"> in resetting of the RGM. This mechanism is shown in Figure 2</w:t>
      </w:r>
      <w:r w:rsidR="009A645C">
        <w:rPr>
          <w:sz w:val="24"/>
        </w:rPr>
        <w:t>5</w:t>
      </w:r>
      <w:r w:rsidR="00BD0B57" w:rsidRPr="00DC11E0">
        <w:rPr>
          <w:sz w:val="24"/>
        </w:rPr>
        <w:t xml:space="preserve">. </w:t>
      </w:r>
      <w:r w:rsidR="00755128" w:rsidRPr="00DC11E0">
        <w:rPr>
          <w:sz w:val="24"/>
        </w:rPr>
        <w:t xml:space="preserve">This mechanism of chain and sprocket is driven by motor. It will move up the hair dryer and ball to its initial position. </w:t>
      </w:r>
      <w:r w:rsidR="00DC11E0" w:rsidRPr="00DC11E0">
        <w:rPr>
          <w:sz w:val="24"/>
        </w:rPr>
        <w:t xml:space="preserve">The hair dryer after performing its function comes to the end from which it will picked by the chain and sprocket. Similarly, the ball is also moved up after performing its intended purpose. </w:t>
      </w:r>
      <w:r w:rsidR="00DC11E0">
        <w:rPr>
          <w:sz w:val="24"/>
        </w:rPr>
        <w:t xml:space="preserve">The chain is provided with the </w:t>
      </w:r>
      <w:r w:rsidR="00A07490">
        <w:rPr>
          <w:sz w:val="24"/>
        </w:rPr>
        <w:t xml:space="preserve">two </w:t>
      </w:r>
      <w:r w:rsidR="00DC11E0">
        <w:rPr>
          <w:sz w:val="24"/>
        </w:rPr>
        <w:t>bucket</w:t>
      </w:r>
      <w:r w:rsidR="00A07490">
        <w:rPr>
          <w:sz w:val="24"/>
        </w:rPr>
        <w:t xml:space="preserve">s, which has a size accordingly for ball and hair dryer. </w:t>
      </w:r>
      <w:r w:rsidR="00DC11E0">
        <w:rPr>
          <w:sz w:val="24"/>
        </w:rPr>
        <w:t xml:space="preserve"> </w:t>
      </w:r>
    </w:p>
    <w:p w14:paraId="3AAB415C" w14:textId="2F15B9D1" w:rsidR="00633CDE" w:rsidRDefault="00AA61FB" w:rsidP="00F30013">
      <w:pPr>
        <w:widowControl/>
        <w:pBdr>
          <w:top w:val="nil"/>
          <w:left w:val="nil"/>
          <w:bottom w:val="nil"/>
          <w:right w:val="nil"/>
          <w:between w:val="nil"/>
        </w:pBdr>
        <w:spacing w:line="276" w:lineRule="auto"/>
        <w:jc w:val="center"/>
        <w:rPr>
          <w:color w:val="000000"/>
          <w:sz w:val="24"/>
        </w:rPr>
      </w:pPr>
      <w:r>
        <w:rPr>
          <w:noProof/>
          <w:color w:val="000000"/>
          <w:sz w:val="24"/>
        </w:rPr>
        <w:drawing>
          <wp:inline distT="0" distB="0" distL="0" distR="0" wp14:anchorId="6F864F3B" wp14:editId="4487A46E">
            <wp:extent cx="1962150" cy="31710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19-10-27 at 11.41.40 AM.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69924" cy="3183619"/>
                    </a:xfrm>
                    <a:prstGeom prst="rect">
                      <a:avLst/>
                    </a:prstGeom>
                  </pic:spPr>
                </pic:pic>
              </a:graphicData>
            </a:graphic>
          </wp:inline>
        </w:drawing>
      </w:r>
    </w:p>
    <w:p w14:paraId="7A25A31F" w14:textId="027711AB" w:rsidR="00132B30" w:rsidRPr="00132B30" w:rsidRDefault="00132B30" w:rsidP="005D06A0">
      <w:pPr>
        <w:pStyle w:val="ListParagraph"/>
        <w:widowControl/>
        <w:pBdr>
          <w:top w:val="nil"/>
          <w:left w:val="nil"/>
          <w:bottom w:val="nil"/>
          <w:right w:val="nil"/>
          <w:between w:val="nil"/>
        </w:pBdr>
        <w:spacing w:line="276" w:lineRule="auto"/>
        <w:ind w:left="432"/>
        <w:jc w:val="center"/>
        <w:rPr>
          <w:rFonts w:ascii="Arial" w:eastAsia="Arial" w:hAnsi="Arial" w:cs="Arial"/>
          <w:color w:val="000000"/>
        </w:rPr>
      </w:pPr>
      <w:r w:rsidRPr="00132B30">
        <w:rPr>
          <w:b/>
          <w:i/>
          <w:color w:val="000000"/>
          <w:sz w:val="24"/>
        </w:rPr>
        <w:t>Figure 2</w:t>
      </w:r>
      <w:r w:rsidR="009A645C">
        <w:rPr>
          <w:b/>
          <w:i/>
          <w:color w:val="000000"/>
          <w:sz w:val="24"/>
        </w:rPr>
        <w:t>5</w:t>
      </w:r>
      <w:r w:rsidRPr="00132B30">
        <w:rPr>
          <w:b/>
          <w:i/>
          <w:color w:val="000000"/>
          <w:sz w:val="24"/>
        </w:rPr>
        <w:t xml:space="preserve">: Schematic diagram of </w:t>
      </w:r>
      <w:r>
        <w:rPr>
          <w:b/>
          <w:i/>
          <w:color w:val="000000"/>
          <w:sz w:val="24"/>
        </w:rPr>
        <w:t>Chain and Sprocket Mechanism</w:t>
      </w:r>
    </w:p>
    <w:p w14:paraId="56F73638" w14:textId="77777777" w:rsidR="00633CDE" w:rsidRDefault="00407B3C">
      <w:pPr>
        <w:pStyle w:val="Heading1"/>
        <w:numPr>
          <w:ilvl w:val="0"/>
          <w:numId w:val="3"/>
        </w:numPr>
      </w:pPr>
      <w:r>
        <w:br w:type="page"/>
      </w:r>
      <w:bookmarkStart w:id="57" w:name="_Toc23109991"/>
      <w:r>
        <w:lastRenderedPageBreak/>
        <w:t>DESIGN SELECTED – First Semester</w:t>
      </w:r>
      <w:bookmarkEnd w:id="57"/>
    </w:p>
    <w:p w14:paraId="64E7ED57" w14:textId="77777777" w:rsidR="00794368" w:rsidRPr="006B47B1" w:rsidRDefault="00794368" w:rsidP="001C44F4">
      <w:pPr>
        <w:pStyle w:val="Normal1"/>
        <w:spacing w:line="276" w:lineRule="auto"/>
        <w:contextualSpacing w:val="0"/>
        <w:jc w:val="both"/>
        <w:rPr>
          <w:rFonts w:ascii="Times New Roman" w:hAnsi="Times New Roman" w:cs="Times New Roman"/>
          <w:sz w:val="24"/>
          <w:szCs w:val="24"/>
        </w:rPr>
      </w:pPr>
      <w:r w:rsidRPr="006B47B1">
        <w:rPr>
          <w:rFonts w:ascii="Times New Roman" w:hAnsi="Times New Roman" w:cs="Times New Roman"/>
          <w:sz w:val="24"/>
          <w:szCs w:val="24"/>
        </w:rPr>
        <w:t xml:space="preserve">In this section, there is explanation of the criteria that was used so as to select the design that was the most appropriate. However, the decision is arrived at after a detailed analysis of various designs has been considered. The design which best fits the requirement of the client is chosen for the project.  To arrive on this, the team made sure that they had critically analyzed all the components involved in the design to ensure it meets the all the needed requirements. Some of the major requirements achieved in the project included the needs of the customer which emphasized on coming up with a device that is reliable, unique, and efficient in its performance. The Rube Goldberg machine has several steps and hence we need to consider specific factors in the design by evaluating every individual step that will yield to the best design. The best of all the designs is then selected and presented in a schematic design as shown below. </w:t>
      </w:r>
    </w:p>
    <w:p w14:paraId="30890B22" w14:textId="77777777" w:rsidR="00633CDE" w:rsidRDefault="00633CDE"/>
    <w:p w14:paraId="147CD9BE" w14:textId="77777777" w:rsidR="00633CDE" w:rsidRDefault="00407B3C">
      <w:pPr>
        <w:pStyle w:val="Heading2"/>
        <w:numPr>
          <w:ilvl w:val="1"/>
          <w:numId w:val="3"/>
        </w:numPr>
      </w:pPr>
      <w:r>
        <w:t xml:space="preserve"> </w:t>
      </w:r>
      <w:bookmarkStart w:id="58" w:name="_Toc23109992"/>
      <w:r>
        <w:t>Rationale for Design Selection</w:t>
      </w:r>
      <w:bookmarkEnd w:id="58"/>
    </w:p>
    <w:p w14:paraId="14B9FEF4" w14:textId="1775700C" w:rsidR="00633CDE" w:rsidRDefault="00407B3C" w:rsidP="000D4E90">
      <w:pPr>
        <w:spacing w:after="120" w:line="276" w:lineRule="auto"/>
      </w:pPr>
      <w:r>
        <w:rPr>
          <w:sz w:val="24"/>
        </w:rPr>
        <w:t>The team used the Pugh Chart and Decision Matrix in order to select the most appropriate design for the project. The Pugh Cart was first used to narrow down the ten designs into the best four. Then from the four selected a design that meets most of the customer requirements was determined. However, the design which met most of customer requirements was set to be the datum</w:t>
      </w:r>
      <w:r w:rsidR="0069035F">
        <w:rPr>
          <w:sz w:val="24"/>
        </w:rPr>
        <w:t xml:space="preserve"> [9]</w:t>
      </w:r>
      <w:r>
        <w:rPr>
          <w:sz w:val="24"/>
        </w:rPr>
        <w:t xml:space="preserve">. The design which exceeded the datum in requirements was given a plus (+) and a minus (–) if it did not. In case of similarities, an “S” was given. At the end, a total sum of the (+), (–), and “S” was calculated below each design. The four best designs to be considered were the ones with the highest number of pluses. </w:t>
      </w:r>
      <w:r>
        <w:t xml:space="preserve">According to the Pugh chart above, the first four leading designs include: 1, 6, 7, and 8. </w:t>
      </w:r>
      <w:r>
        <w:rPr>
          <w:sz w:val="24"/>
        </w:rPr>
        <w:t xml:space="preserve">The Pugh chart which was used is represented in the </w:t>
      </w:r>
      <w:r w:rsidR="001474A0">
        <w:rPr>
          <w:b/>
          <w:sz w:val="24"/>
        </w:rPr>
        <w:t xml:space="preserve">Table </w:t>
      </w:r>
      <w:r w:rsidR="000E00CE">
        <w:rPr>
          <w:b/>
          <w:sz w:val="24"/>
        </w:rPr>
        <w:t>2</w:t>
      </w:r>
      <w:r>
        <w:rPr>
          <w:b/>
          <w:sz w:val="24"/>
        </w:rPr>
        <w:t xml:space="preserve"> </w:t>
      </w:r>
      <w:r w:rsidRPr="000D4E90">
        <w:rPr>
          <w:sz w:val="24"/>
        </w:rPr>
        <w:t>below</w:t>
      </w:r>
      <w:r>
        <w:rPr>
          <w:sz w:val="24"/>
        </w:rPr>
        <w:t>.</w:t>
      </w:r>
    </w:p>
    <w:p w14:paraId="3E76A192" w14:textId="6082DD6C" w:rsidR="00633CDE" w:rsidRDefault="00407B3C" w:rsidP="00A6697F">
      <w:pPr>
        <w:spacing w:after="120"/>
        <w:jc w:val="center"/>
        <w:rPr>
          <w:b/>
        </w:rPr>
      </w:pPr>
      <w:r>
        <w:rPr>
          <w:b/>
        </w:rPr>
        <w:t xml:space="preserve">Table </w:t>
      </w:r>
      <w:r w:rsidR="000E00CE">
        <w:rPr>
          <w:b/>
        </w:rPr>
        <w:t>2</w:t>
      </w:r>
      <w:r>
        <w:rPr>
          <w:b/>
        </w:rPr>
        <w:t>: Pugh Chart</w:t>
      </w:r>
    </w:p>
    <w:tbl>
      <w:tblPr>
        <w:tblStyle w:val="GridTable4-Accent5"/>
        <w:tblpPr w:leftFromText="180" w:rightFromText="180" w:vertAnchor="text" w:tblpXSpec="center" w:tblpY="1"/>
        <w:tblW w:w="10553" w:type="dxa"/>
        <w:tblLayout w:type="fixed"/>
        <w:tblLook w:val="0400" w:firstRow="0" w:lastRow="0" w:firstColumn="0" w:lastColumn="0" w:noHBand="0" w:noVBand="1"/>
      </w:tblPr>
      <w:tblGrid>
        <w:gridCol w:w="1472"/>
        <w:gridCol w:w="886"/>
        <w:gridCol w:w="900"/>
        <w:gridCol w:w="900"/>
        <w:gridCol w:w="630"/>
        <w:gridCol w:w="900"/>
        <w:gridCol w:w="630"/>
        <w:gridCol w:w="720"/>
        <w:gridCol w:w="720"/>
        <w:gridCol w:w="630"/>
        <w:gridCol w:w="810"/>
        <w:gridCol w:w="630"/>
        <w:gridCol w:w="725"/>
      </w:tblGrid>
      <w:tr w:rsidR="001E3E25" w14:paraId="3121177E" w14:textId="78623FE9" w:rsidTr="001E3E25">
        <w:trPr>
          <w:cnfStyle w:val="000000100000" w:firstRow="0" w:lastRow="0" w:firstColumn="0" w:lastColumn="0" w:oddVBand="0" w:evenVBand="0" w:oddHBand="1" w:evenHBand="0" w:firstRowFirstColumn="0" w:firstRowLastColumn="0" w:lastRowFirstColumn="0" w:lastRowLastColumn="0"/>
          <w:trHeight w:val="1340"/>
        </w:trPr>
        <w:tc>
          <w:tcPr>
            <w:tcW w:w="1472" w:type="dxa"/>
            <w:vAlign w:val="center"/>
          </w:tcPr>
          <w:p w14:paraId="7B38BDBE" w14:textId="77777777" w:rsidR="001E3E25" w:rsidRPr="006C57F8" w:rsidRDefault="001E3E25" w:rsidP="00414D40">
            <w:pPr>
              <w:jc w:val="center"/>
              <w:rPr>
                <w:b/>
                <w:sz w:val="20"/>
                <w:szCs w:val="20"/>
              </w:rPr>
            </w:pPr>
          </w:p>
          <w:p w14:paraId="68212A17" w14:textId="77777777" w:rsidR="001E3E25" w:rsidRPr="006C57F8" w:rsidRDefault="001E3E25" w:rsidP="00414D40">
            <w:pPr>
              <w:jc w:val="center"/>
              <w:rPr>
                <w:b/>
                <w:sz w:val="20"/>
                <w:szCs w:val="20"/>
              </w:rPr>
            </w:pPr>
            <w:r w:rsidRPr="006C57F8">
              <w:rPr>
                <w:b/>
                <w:sz w:val="20"/>
                <w:szCs w:val="20"/>
              </w:rPr>
              <w:t>CONCEPTS/ CRITERIA</w:t>
            </w:r>
          </w:p>
        </w:tc>
        <w:tc>
          <w:tcPr>
            <w:tcW w:w="886" w:type="dxa"/>
            <w:textDirection w:val="btLr"/>
            <w:vAlign w:val="center"/>
          </w:tcPr>
          <w:p w14:paraId="5B589C34" w14:textId="11EF8EFB" w:rsidR="001E3E25" w:rsidRPr="006C57F8" w:rsidRDefault="001E3E25" w:rsidP="00414D40">
            <w:pPr>
              <w:ind w:left="113" w:right="113"/>
              <w:jc w:val="center"/>
              <w:rPr>
                <w:b/>
                <w:sz w:val="20"/>
                <w:szCs w:val="20"/>
              </w:rPr>
            </w:pPr>
            <w:r w:rsidRPr="006C57F8">
              <w:rPr>
                <w:b/>
                <w:sz w:val="20"/>
                <w:szCs w:val="20"/>
              </w:rPr>
              <w:t>Design #1</w:t>
            </w:r>
          </w:p>
        </w:tc>
        <w:tc>
          <w:tcPr>
            <w:tcW w:w="900" w:type="dxa"/>
            <w:textDirection w:val="btLr"/>
            <w:vAlign w:val="center"/>
          </w:tcPr>
          <w:p w14:paraId="716D6DA6" w14:textId="4E2701B2" w:rsidR="001E3E25" w:rsidRPr="006C57F8" w:rsidRDefault="001E3E25" w:rsidP="00414D40">
            <w:pPr>
              <w:ind w:left="113" w:right="113"/>
              <w:jc w:val="center"/>
              <w:rPr>
                <w:b/>
                <w:sz w:val="20"/>
                <w:szCs w:val="20"/>
              </w:rPr>
            </w:pPr>
            <w:r w:rsidRPr="006C57F8">
              <w:rPr>
                <w:b/>
                <w:sz w:val="20"/>
                <w:szCs w:val="20"/>
              </w:rPr>
              <w:t>Design #2</w:t>
            </w:r>
          </w:p>
        </w:tc>
        <w:tc>
          <w:tcPr>
            <w:tcW w:w="900" w:type="dxa"/>
            <w:textDirection w:val="btLr"/>
            <w:vAlign w:val="center"/>
          </w:tcPr>
          <w:p w14:paraId="0E1475B0" w14:textId="3D13052A" w:rsidR="001E3E25" w:rsidRPr="006C57F8" w:rsidRDefault="001E3E25" w:rsidP="00414D40">
            <w:pPr>
              <w:ind w:left="113" w:right="113"/>
              <w:jc w:val="center"/>
              <w:rPr>
                <w:b/>
                <w:sz w:val="20"/>
                <w:szCs w:val="20"/>
              </w:rPr>
            </w:pPr>
            <w:r w:rsidRPr="006C57F8">
              <w:rPr>
                <w:b/>
                <w:sz w:val="20"/>
                <w:szCs w:val="20"/>
              </w:rPr>
              <w:t>Design #3</w:t>
            </w:r>
          </w:p>
        </w:tc>
        <w:tc>
          <w:tcPr>
            <w:tcW w:w="630" w:type="dxa"/>
            <w:textDirection w:val="btLr"/>
            <w:vAlign w:val="center"/>
          </w:tcPr>
          <w:p w14:paraId="41F3A87F" w14:textId="0402F929" w:rsidR="001E3E25" w:rsidRPr="006C57F8" w:rsidRDefault="001E3E25" w:rsidP="00414D40">
            <w:pPr>
              <w:ind w:left="113" w:right="113"/>
              <w:jc w:val="center"/>
              <w:rPr>
                <w:b/>
                <w:sz w:val="20"/>
                <w:szCs w:val="20"/>
              </w:rPr>
            </w:pPr>
            <w:r w:rsidRPr="006C57F8">
              <w:rPr>
                <w:b/>
                <w:sz w:val="20"/>
                <w:szCs w:val="20"/>
              </w:rPr>
              <w:t>Design #4</w:t>
            </w:r>
          </w:p>
        </w:tc>
        <w:tc>
          <w:tcPr>
            <w:tcW w:w="900" w:type="dxa"/>
            <w:textDirection w:val="btLr"/>
            <w:vAlign w:val="center"/>
          </w:tcPr>
          <w:p w14:paraId="3B93D585" w14:textId="5C75E3F3" w:rsidR="001E3E25" w:rsidRPr="006C57F8" w:rsidRDefault="001E3E25" w:rsidP="00414D40">
            <w:pPr>
              <w:ind w:left="113" w:right="113"/>
              <w:jc w:val="center"/>
              <w:rPr>
                <w:b/>
                <w:sz w:val="20"/>
                <w:szCs w:val="20"/>
              </w:rPr>
            </w:pPr>
            <w:r w:rsidRPr="006C57F8">
              <w:rPr>
                <w:b/>
                <w:sz w:val="20"/>
                <w:szCs w:val="20"/>
              </w:rPr>
              <w:t>Design #5</w:t>
            </w:r>
          </w:p>
        </w:tc>
        <w:tc>
          <w:tcPr>
            <w:tcW w:w="630" w:type="dxa"/>
            <w:textDirection w:val="btLr"/>
            <w:vAlign w:val="center"/>
          </w:tcPr>
          <w:p w14:paraId="317330CD" w14:textId="4BF2D6FD" w:rsidR="001E3E25" w:rsidRPr="006C57F8" w:rsidRDefault="001E3E25" w:rsidP="00414D40">
            <w:pPr>
              <w:ind w:left="113" w:right="113"/>
              <w:jc w:val="center"/>
              <w:rPr>
                <w:b/>
                <w:sz w:val="20"/>
                <w:szCs w:val="20"/>
              </w:rPr>
            </w:pPr>
            <w:r w:rsidRPr="006C57F8">
              <w:rPr>
                <w:b/>
                <w:sz w:val="20"/>
                <w:szCs w:val="20"/>
              </w:rPr>
              <w:t>Design #6</w:t>
            </w:r>
          </w:p>
        </w:tc>
        <w:tc>
          <w:tcPr>
            <w:tcW w:w="720" w:type="dxa"/>
            <w:textDirection w:val="btLr"/>
            <w:vAlign w:val="center"/>
          </w:tcPr>
          <w:p w14:paraId="2B23E803" w14:textId="19F22BE4" w:rsidR="001E3E25" w:rsidRPr="006C57F8" w:rsidRDefault="001E3E25" w:rsidP="00414D40">
            <w:pPr>
              <w:ind w:left="113" w:right="113"/>
              <w:jc w:val="center"/>
              <w:rPr>
                <w:b/>
                <w:sz w:val="20"/>
                <w:szCs w:val="20"/>
              </w:rPr>
            </w:pPr>
            <w:r w:rsidRPr="006C57F8">
              <w:rPr>
                <w:b/>
                <w:sz w:val="20"/>
                <w:szCs w:val="20"/>
              </w:rPr>
              <w:t>Design #7</w:t>
            </w:r>
          </w:p>
        </w:tc>
        <w:tc>
          <w:tcPr>
            <w:tcW w:w="720" w:type="dxa"/>
            <w:textDirection w:val="btLr"/>
            <w:vAlign w:val="center"/>
          </w:tcPr>
          <w:p w14:paraId="1B889621" w14:textId="2D6071BC" w:rsidR="001E3E25" w:rsidRPr="006C57F8" w:rsidRDefault="001E3E25" w:rsidP="00414D40">
            <w:pPr>
              <w:ind w:left="113" w:right="113"/>
              <w:jc w:val="center"/>
              <w:rPr>
                <w:b/>
                <w:sz w:val="20"/>
                <w:szCs w:val="20"/>
              </w:rPr>
            </w:pPr>
            <w:r w:rsidRPr="006C57F8">
              <w:rPr>
                <w:b/>
                <w:sz w:val="20"/>
                <w:szCs w:val="20"/>
              </w:rPr>
              <w:t>Design #8</w:t>
            </w:r>
          </w:p>
        </w:tc>
        <w:tc>
          <w:tcPr>
            <w:tcW w:w="630" w:type="dxa"/>
            <w:textDirection w:val="btLr"/>
            <w:vAlign w:val="center"/>
          </w:tcPr>
          <w:p w14:paraId="61F43E10" w14:textId="30961353" w:rsidR="001E3E25" w:rsidRPr="006C57F8" w:rsidRDefault="001E3E25" w:rsidP="00414D40">
            <w:pPr>
              <w:ind w:left="113" w:right="113"/>
              <w:jc w:val="center"/>
              <w:rPr>
                <w:b/>
                <w:sz w:val="20"/>
                <w:szCs w:val="20"/>
              </w:rPr>
            </w:pPr>
            <w:r w:rsidRPr="006C57F8">
              <w:rPr>
                <w:b/>
                <w:sz w:val="20"/>
                <w:szCs w:val="20"/>
              </w:rPr>
              <w:t>Design #9</w:t>
            </w:r>
          </w:p>
        </w:tc>
        <w:tc>
          <w:tcPr>
            <w:tcW w:w="810" w:type="dxa"/>
            <w:textDirection w:val="btLr"/>
            <w:vAlign w:val="center"/>
          </w:tcPr>
          <w:p w14:paraId="71FDCFFD" w14:textId="087011FA" w:rsidR="001E3E25" w:rsidRPr="006C57F8" w:rsidRDefault="001E3E25" w:rsidP="00414D40">
            <w:pPr>
              <w:ind w:left="113" w:right="113"/>
              <w:jc w:val="center"/>
              <w:rPr>
                <w:b/>
                <w:sz w:val="20"/>
                <w:szCs w:val="20"/>
              </w:rPr>
            </w:pPr>
            <w:r w:rsidRPr="006C57F8">
              <w:rPr>
                <w:b/>
                <w:sz w:val="20"/>
                <w:szCs w:val="20"/>
              </w:rPr>
              <w:t>Design #10</w:t>
            </w:r>
          </w:p>
        </w:tc>
        <w:tc>
          <w:tcPr>
            <w:tcW w:w="630" w:type="dxa"/>
            <w:textDirection w:val="btLr"/>
            <w:vAlign w:val="center"/>
          </w:tcPr>
          <w:p w14:paraId="6CF0F407" w14:textId="4E6E477C" w:rsidR="001E3E25" w:rsidRPr="006C57F8" w:rsidRDefault="001E3E25" w:rsidP="00414D40">
            <w:pPr>
              <w:ind w:left="113" w:right="113"/>
              <w:jc w:val="center"/>
              <w:rPr>
                <w:b/>
                <w:sz w:val="20"/>
                <w:szCs w:val="20"/>
              </w:rPr>
            </w:pPr>
            <w:r w:rsidRPr="006C57F8">
              <w:rPr>
                <w:b/>
                <w:sz w:val="20"/>
                <w:szCs w:val="20"/>
              </w:rPr>
              <w:t>Design #11</w:t>
            </w:r>
          </w:p>
        </w:tc>
        <w:tc>
          <w:tcPr>
            <w:tcW w:w="725" w:type="dxa"/>
            <w:textDirection w:val="btLr"/>
            <w:vAlign w:val="center"/>
          </w:tcPr>
          <w:p w14:paraId="0BBD5733" w14:textId="77B94B91" w:rsidR="001E3E25" w:rsidRPr="006C57F8" w:rsidRDefault="001E3E25" w:rsidP="00414D40">
            <w:pPr>
              <w:ind w:left="113" w:right="113"/>
              <w:jc w:val="center"/>
              <w:rPr>
                <w:b/>
                <w:sz w:val="20"/>
                <w:szCs w:val="20"/>
              </w:rPr>
            </w:pPr>
            <w:r w:rsidRPr="006C57F8">
              <w:rPr>
                <w:b/>
                <w:sz w:val="20"/>
                <w:szCs w:val="20"/>
              </w:rPr>
              <w:t>Design #12</w:t>
            </w:r>
          </w:p>
        </w:tc>
      </w:tr>
      <w:tr w:rsidR="001E3E25" w14:paraId="2BF97F9A" w14:textId="2417F0B0" w:rsidTr="001E3E25">
        <w:trPr>
          <w:trHeight w:val="216"/>
        </w:trPr>
        <w:tc>
          <w:tcPr>
            <w:tcW w:w="1472" w:type="dxa"/>
          </w:tcPr>
          <w:p w14:paraId="33935500" w14:textId="449D6E29" w:rsidR="001E3E25" w:rsidRDefault="001E3E25" w:rsidP="001E3E25">
            <w:pPr>
              <w:widowControl/>
              <w:jc w:val="center"/>
              <w:rPr>
                <w:color w:val="000000"/>
                <w:sz w:val="16"/>
                <w:szCs w:val="16"/>
              </w:rPr>
            </w:pPr>
            <w:r>
              <w:rPr>
                <w:color w:val="000000"/>
                <w:sz w:val="16"/>
                <w:szCs w:val="16"/>
              </w:rPr>
              <w:t>Efficient</w:t>
            </w:r>
          </w:p>
        </w:tc>
        <w:tc>
          <w:tcPr>
            <w:tcW w:w="886" w:type="dxa"/>
          </w:tcPr>
          <w:p w14:paraId="3630B0F3" w14:textId="77777777" w:rsidR="001E3E25" w:rsidRDefault="001E3E25" w:rsidP="001E3E25">
            <w:pPr>
              <w:jc w:val="center"/>
              <w:rPr>
                <w:color w:val="000000"/>
                <w:sz w:val="16"/>
                <w:szCs w:val="16"/>
              </w:rPr>
            </w:pPr>
            <w:r>
              <w:rPr>
                <w:color w:val="000000"/>
                <w:sz w:val="16"/>
                <w:szCs w:val="16"/>
              </w:rPr>
              <w:t>-</w:t>
            </w:r>
          </w:p>
        </w:tc>
        <w:tc>
          <w:tcPr>
            <w:tcW w:w="900" w:type="dxa"/>
          </w:tcPr>
          <w:p w14:paraId="05012CDA" w14:textId="77777777" w:rsidR="001E3E25" w:rsidRDefault="001E3E25" w:rsidP="001E3E25">
            <w:pPr>
              <w:jc w:val="center"/>
              <w:rPr>
                <w:color w:val="000000"/>
                <w:sz w:val="16"/>
                <w:szCs w:val="16"/>
              </w:rPr>
            </w:pPr>
            <w:r>
              <w:rPr>
                <w:color w:val="000000"/>
                <w:sz w:val="16"/>
                <w:szCs w:val="16"/>
              </w:rPr>
              <w:t>+</w:t>
            </w:r>
          </w:p>
        </w:tc>
        <w:tc>
          <w:tcPr>
            <w:tcW w:w="900" w:type="dxa"/>
          </w:tcPr>
          <w:p w14:paraId="1922611E" w14:textId="77777777" w:rsidR="001E3E25" w:rsidRDefault="001E3E25" w:rsidP="001E3E25">
            <w:pPr>
              <w:jc w:val="center"/>
              <w:rPr>
                <w:color w:val="000000"/>
                <w:sz w:val="16"/>
                <w:szCs w:val="16"/>
              </w:rPr>
            </w:pPr>
            <w:r>
              <w:rPr>
                <w:color w:val="000000"/>
                <w:sz w:val="16"/>
                <w:szCs w:val="16"/>
              </w:rPr>
              <w:t>-</w:t>
            </w:r>
          </w:p>
        </w:tc>
        <w:tc>
          <w:tcPr>
            <w:tcW w:w="630" w:type="dxa"/>
          </w:tcPr>
          <w:p w14:paraId="56F47F08" w14:textId="77777777" w:rsidR="001E3E25" w:rsidRDefault="001E3E25" w:rsidP="001E3E25">
            <w:pPr>
              <w:jc w:val="center"/>
              <w:rPr>
                <w:color w:val="000000"/>
                <w:sz w:val="16"/>
                <w:szCs w:val="16"/>
              </w:rPr>
            </w:pPr>
            <w:r>
              <w:rPr>
                <w:color w:val="000000"/>
                <w:sz w:val="16"/>
                <w:szCs w:val="16"/>
              </w:rPr>
              <w:t>-</w:t>
            </w:r>
          </w:p>
        </w:tc>
        <w:tc>
          <w:tcPr>
            <w:tcW w:w="900" w:type="dxa"/>
          </w:tcPr>
          <w:p w14:paraId="7CBA4C84" w14:textId="2D3B50A8" w:rsidR="001E3E25" w:rsidRDefault="001E3E25" w:rsidP="001E3E25">
            <w:pPr>
              <w:jc w:val="center"/>
              <w:rPr>
                <w:sz w:val="16"/>
                <w:szCs w:val="16"/>
              </w:rPr>
            </w:pPr>
            <w:r>
              <w:rPr>
                <w:color w:val="000000"/>
                <w:sz w:val="16"/>
                <w:szCs w:val="16"/>
              </w:rPr>
              <w:t>-</w:t>
            </w:r>
          </w:p>
        </w:tc>
        <w:tc>
          <w:tcPr>
            <w:tcW w:w="630" w:type="dxa"/>
          </w:tcPr>
          <w:p w14:paraId="12165267" w14:textId="77777777" w:rsidR="001E3E25" w:rsidRDefault="001E3E25" w:rsidP="001E3E25">
            <w:pPr>
              <w:widowControl/>
              <w:jc w:val="center"/>
              <w:rPr>
                <w:color w:val="000000"/>
                <w:sz w:val="16"/>
                <w:szCs w:val="16"/>
              </w:rPr>
            </w:pPr>
            <w:r>
              <w:rPr>
                <w:color w:val="000000"/>
                <w:sz w:val="16"/>
                <w:szCs w:val="16"/>
              </w:rPr>
              <w:t>+</w:t>
            </w:r>
          </w:p>
        </w:tc>
        <w:tc>
          <w:tcPr>
            <w:tcW w:w="720" w:type="dxa"/>
          </w:tcPr>
          <w:p w14:paraId="7D63E300" w14:textId="1D29282B" w:rsidR="001E3E25" w:rsidRDefault="001E3E25" w:rsidP="001E3E25">
            <w:pPr>
              <w:jc w:val="center"/>
              <w:rPr>
                <w:color w:val="000000"/>
                <w:sz w:val="16"/>
                <w:szCs w:val="16"/>
              </w:rPr>
            </w:pPr>
            <w:r>
              <w:rPr>
                <w:color w:val="000000"/>
                <w:sz w:val="16"/>
                <w:szCs w:val="16"/>
              </w:rPr>
              <w:t>+</w:t>
            </w:r>
          </w:p>
        </w:tc>
        <w:tc>
          <w:tcPr>
            <w:tcW w:w="720" w:type="dxa"/>
          </w:tcPr>
          <w:p w14:paraId="7C086FEE" w14:textId="77777777" w:rsidR="001E3E25" w:rsidRDefault="001E3E25" w:rsidP="001E3E25">
            <w:pPr>
              <w:jc w:val="center"/>
              <w:rPr>
                <w:color w:val="000000"/>
                <w:sz w:val="16"/>
                <w:szCs w:val="16"/>
              </w:rPr>
            </w:pPr>
            <w:r>
              <w:rPr>
                <w:color w:val="000000"/>
                <w:sz w:val="16"/>
                <w:szCs w:val="16"/>
              </w:rPr>
              <w:t>+</w:t>
            </w:r>
          </w:p>
        </w:tc>
        <w:tc>
          <w:tcPr>
            <w:tcW w:w="630" w:type="dxa"/>
          </w:tcPr>
          <w:p w14:paraId="6ABB0441" w14:textId="4B400CE5" w:rsidR="001E3E25" w:rsidRDefault="001E3E25" w:rsidP="001E3E25">
            <w:pPr>
              <w:jc w:val="center"/>
              <w:rPr>
                <w:color w:val="000000"/>
                <w:sz w:val="16"/>
                <w:szCs w:val="16"/>
              </w:rPr>
            </w:pPr>
            <w:r>
              <w:rPr>
                <w:color w:val="000000"/>
                <w:sz w:val="16"/>
                <w:szCs w:val="16"/>
              </w:rPr>
              <w:t>+</w:t>
            </w:r>
          </w:p>
        </w:tc>
        <w:tc>
          <w:tcPr>
            <w:tcW w:w="810" w:type="dxa"/>
          </w:tcPr>
          <w:p w14:paraId="239F2920" w14:textId="77777777" w:rsidR="001E3E25" w:rsidRDefault="001E3E25" w:rsidP="001E3E25">
            <w:pPr>
              <w:jc w:val="center"/>
              <w:rPr>
                <w:color w:val="000000"/>
                <w:sz w:val="16"/>
                <w:szCs w:val="16"/>
              </w:rPr>
            </w:pPr>
            <w:r>
              <w:rPr>
                <w:color w:val="000000"/>
                <w:sz w:val="16"/>
                <w:szCs w:val="16"/>
              </w:rPr>
              <w:t>+</w:t>
            </w:r>
          </w:p>
        </w:tc>
        <w:tc>
          <w:tcPr>
            <w:tcW w:w="630" w:type="dxa"/>
          </w:tcPr>
          <w:p w14:paraId="2B8E4E07" w14:textId="7ED341E5" w:rsidR="001E3E25" w:rsidRDefault="001E3E25" w:rsidP="001E3E25">
            <w:pPr>
              <w:jc w:val="center"/>
              <w:rPr>
                <w:color w:val="000000"/>
                <w:sz w:val="16"/>
                <w:szCs w:val="16"/>
              </w:rPr>
            </w:pPr>
            <w:r>
              <w:rPr>
                <w:color w:val="000000"/>
                <w:sz w:val="16"/>
                <w:szCs w:val="16"/>
              </w:rPr>
              <w:t>-</w:t>
            </w:r>
          </w:p>
        </w:tc>
        <w:tc>
          <w:tcPr>
            <w:tcW w:w="725" w:type="dxa"/>
          </w:tcPr>
          <w:p w14:paraId="201B4BE0" w14:textId="0993FC1C" w:rsidR="001E3E25" w:rsidRDefault="001E3E25" w:rsidP="001E3E25">
            <w:pPr>
              <w:jc w:val="center"/>
              <w:rPr>
                <w:color w:val="000000"/>
                <w:sz w:val="16"/>
                <w:szCs w:val="16"/>
              </w:rPr>
            </w:pPr>
            <w:r>
              <w:rPr>
                <w:color w:val="000000"/>
                <w:sz w:val="16"/>
                <w:szCs w:val="16"/>
              </w:rPr>
              <w:t>-</w:t>
            </w:r>
          </w:p>
        </w:tc>
      </w:tr>
      <w:tr w:rsidR="001E3E25" w14:paraId="36C3E1C7" w14:textId="5BF8DEB1" w:rsidTr="001E3E25">
        <w:trPr>
          <w:cnfStyle w:val="000000100000" w:firstRow="0" w:lastRow="0" w:firstColumn="0" w:lastColumn="0" w:oddVBand="0" w:evenVBand="0" w:oddHBand="1" w:evenHBand="0" w:firstRowFirstColumn="0" w:firstRowLastColumn="0" w:lastRowFirstColumn="0" w:lastRowLastColumn="0"/>
          <w:trHeight w:val="216"/>
        </w:trPr>
        <w:tc>
          <w:tcPr>
            <w:tcW w:w="1472" w:type="dxa"/>
          </w:tcPr>
          <w:p w14:paraId="1DA0FBA8" w14:textId="6697F182" w:rsidR="001E3E25" w:rsidRDefault="001E3E25" w:rsidP="001E3E25">
            <w:pPr>
              <w:jc w:val="center"/>
              <w:rPr>
                <w:color w:val="000000"/>
                <w:sz w:val="16"/>
                <w:szCs w:val="16"/>
              </w:rPr>
            </w:pPr>
            <w:r>
              <w:rPr>
                <w:color w:val="000000"/>
                <w:sz w:val="16"/>
                <w:szCs w:val="16"/>
              </w:rPr>
              <w:t>Reliable</w:t>
            </w:r>
          </w:p>
        </w:tc>
        <w:tc>
          <w:tcPr>
            <w:tcW w:w="886" w:type="dxa"/>
          </w:tcPr>
          <w:p w14:paraId="43E32529" w14:textId="77777777" w:rsidR="001E3E25" w:rsidRDefault="001E3E25" w:rsidP="001E3E25">
            <w:pPr>
              <w:jc w:val="center"/>
              <w:rPr>
                <w:color w:val="000000"/>
                <w:sz w:val="16"/>
                <w:szCs w:val="16"/>
              </w:rPr>
            </w:pPr>
            <w:r>
              <w:rPr>
                <w:color w:val="000000"/>
                <w:sz w:val="16"/>
                <w:szCs w:val="16"/>
              </w:rPr>
              <w:t>+</w:t>
            </w:r>
          </w:p>
        </w:tc>
        <w:tc>
          <w:tcPr>
            <w:tcW w:w="900" w:type="dxa"/>
          </w:tcPr>
          <w:p w14:paraId="7C157A85" w14:textId="77777777" w:rsidR="001E3E25" w:rsidRDefault="001E3E25" w:rsidP="001E3E25">
            <w:pPr>
              <w:jc w:val="center"/>
              <w:rPr>
                <w:color w:val="000000"/>
                <w:sz w:val="16"/>
                <w:szCs w:val="16"/>
              </w:rPr>
            </w:pPr>
            <w:r>
              <w:rPr>
                <w:color w:val="000000"/>
                <w:sz w:val="16"/>
                <w:szCs w:val="16"/>
              </w:rPr>
              <w:t>+</w:t>
            </w:r>
          </w:p>
        </w:tc>
        <w:tc>
          <w:tcPr>
            <w:tcW w:w="900" w:type="dxa"/>
          </w:tcPr>
          <w:p w14:paraId="5F0A3E58" w14:textId="77777777" w:rsidR="001E3E25" w:rsidRDefault="001E3E25" w:rsidP="001E3E25">
            <w:pPr>
              <w:jc w:val="center"/>
              <w:rPr>
                <w:color w:val="000000"/>
                <w:sz w:val="16"/>
                <w:szCs w:val="16"/>
              </w:rPr>
            </w:pPr>
            <w:r>
              <w:rPr>
                <w:color w:val="000000"/>
                <w:sz w:val="16"/>
                <w:szCs w:val="16"/>
              </w:rPr>
              <w:t>-</w:t>
            </w:r>
          </w:p>
        </w:tc>
        <w:tc>
          <w:tcPr>
            <w:tcW w:w="630" w:type="dxa"/>
          </w:tcPr>
          <w:p w14:paraId="2706A3E4" w14:textId="77777777" w:rsidR="001E3E25" w:rsidRDefault="001E3E25" w:rsidP="001E3E25">
            <w:pPr>
              <w:jc w:val="center"/>
              <w:rPr>
                <w:color w:val="000000"/>
                <w:sz w:val="16"/>
                <w:szCs w:val="16"/>
              </w:rPr>
            </w:pPr>
            <w:r>
              <w:rPr>
                <w:color w:val="000000"/>
                <w:sz w:val="16"/>
                <w:szCs w:val="16"/>
              </w:rPr>
              <w:t>-</w:t>
            </w:r>
          </w:p>
        </w:tc>
        <w:tc>
          <w:tcPr>
            <w:tcW w:w="900" w:type="dxa"/>
          </w:tcPr>
          <w:p w14:paraId="44CA2736" w14:textId="5791FD65" w:rsidR="001E3E25" w:rsidRDefault="001E3E25" w:rsidP="001E3E25">
            <w:pPr>
              <w:jc w:val="center"/>
              <w:rPr>
                <w:sz w:val="16"/>
                <w:szCs w:val="16"/>
              </w:rPr>
            </w:pPr>
            <w:r>
              <w:rPr>
                <w:color w:val="000000"/>
                <w:sz w:val="16"/>
                <w:szCs w:val="16"/>
              </w:rPr>
              <w:t>-</w:t>
            </w:r>
          </w:p>
        </w:tc>
        <w:tc>
          <w:tcPr>
            <w:tcW w:w="630" w:type="dxa"/>
          </w:tcPr>
          <w:p w14:paraId="1A4F241A" w14:textId="77777777" w:rsidR="001E3E25" w:rsidRDefault="001E3E25" w:rsidP="001E3E25">
            <w:pPr>
              <w:jc w:val="center"/>
              <w:rPr>
                <w:color w:val="000000"/>
                <w:sz w:val="16"/>
                <w:szCs w:val="16"/>
              </w:rPr>
            </w:pPr>
            <w:r>
              <w:rPr>
                <w:color w:val="000000"/>
                <w:sz w:val="16"/>
                <w:szCs w:val="16"/>
              </w:rPr>
              <w:t>+</w:t>
            </w:r>
          </w:p>
        </w:tc>
        <w:tc>
          <w:tcPr>
            <w:tcW w:w="720" w:type="dxa"/>
          </w:tcPr>
          <w:p w14:paraId="6928B8FB" w14:textId="4EF6CD04" w:rsidR="001E3E25" w:rsidRDefault="001E3E25" w:rsidP="001E3E25">
            <w:pPr>
              <w:jc w:val="center"/>
              <w:rPr>
                <w:color w:val="000000"/>
                <w:sz w:val="16"/>
                <w:szCs w:val="16"/>
              </w:rPr>
            </w:pPr>
            <w:r>
              <w:rPr>
                <w:color w:val="000000"/>
                <w:sz w:val="16"/>
                <w:szCs w:val="16"/>
              </w:rPr>
              <w:t>+</w:t>
            </w:r>
          </w:p>
        </w:tc>
        <w:tc>
          <w:tcPr>
            <w:tcW w:w="720" w:type="dxa"/>
          </w:tcPr>
          <w:p w14:paraId="5A4D7695" w14:textId="77777777" w:rsidR="001E3E25" w:rsidRDefault="001E3E25" w:rsidP="001E3E25">
            <w:pPr>
              <w:jc w:val="center"/>
              <w:rPr>
                <w:color w:val="000000"/>
                <w:sz w:val="16"/>
                <w:szCs w:val="16"/>
              </w:rPr>
            </w:pPr>
            <w:r>
              <w:rPr>
                <w:color w:val="000000"/>
                <w:sz w:val="16"/>
                <w:szCs w:val="16"/>
              </w:rPr>
              <w:t>+</w:t>
            </w:r>
          </w:p>
        </w:tc>
        <w:tc>
          <w:tcPr>
            <w:tcW w:w="630" w:type="dxa"/>
          </w:tcPr>
          <w:p w14:paraId="68CB2691" w14:textId="50027532" w:rsidR="001E3E25" w:rsidRDefault="001E3E25" w:rsidP="001E3E25">
            <w:pPr>
              <w:jc w:val="center"/>
              <w:rPr>
                <w:color w:val="000000"/>
                <w:sz w:val="16"/>
                <w:szCs w:val="16"/>
              </w:rPr>
            </w:pPr>
            <w:r>
              <w:rPr>
                <w:color w:val="000000"/>
                <w:sz w:val="16"/>
                <w:szCs w:val="16"/>
              </w:rPr>
              <w:t>+</w:t>
            </w:r>
          </w:p>
        </w:tc>
        <w:tc>
          <w:tcPr>
            <w:tcW w:w="810" w:type="dxa"/>
          </w:tcPr>
          <w:p w14:paraId="54936CDB" w14:textId="77777777" w:rsidR="001E3E25" w:rsidRDefault="001E3E25" w:rsidP="001E3E25">
            <w:pPr>
              <w:jc w:val="center"/>
              <w:rPr>
                <w:color w:val="000000"/>
                <w:sz w:val="16"/>
                <w:szCs w:val="16"/>
              </w:rPr>
            </w:pPr>
            <w:r>
              <w:rPr>
                <w:color w:val="000000"/>
                <w:sz w:val="16"/>
                <w:szCs w:val="16"/>
              </w:rPr>
              <w:t>+</w:t>
            </w:r>
          </w:p>
        </w:tc>
        <w:tc>
          <w:tcPr>
            <w:tcW w:w="630" w:type="dxa"/>
          </w:tcPr>
          <w:p w14:paraId="6FEB97D2" w14:textId="0D3B72DA" w:rsidR="001E3E25" w:rsidRDefault="001E3E25" w:rsidP="001E3E25">
            <w:pPr>
              <w:jc w:val="center"/>
              <w:rPr>
                <w:color w:val="000000"/>
                <w:sz w:val="16"/>
                <w:szCs w:val="16"/>
              </w:rPr>
            </w:pPr>
            <w:r>
              <w:rPr>
                <w:color w:val="000000"/>
                <w:sz w:val="16"/>
                <w:szCs w:val="16"/>
              </w:rPr>
              <w:t>+</w:t>
            </w:r>
          </w:p>
        </w:tc>
        <w:tc>
          <w:tcPr>
            <w:tcW w:w="725" w:type="dxa"/>
          </w:tcPr>
          <w:p w14:paraId="2D05EFA8" w14:textId="3CB1BCE8" w:rsidR="001E3E25" w:rsidRDefault="001E3E25" w:rsidP="001E3E25">
            <w:pPr>
              <w:jc w:val="center"/>
              <w:rPr>
                <w:color w:val="000000"/>
                <w:sz w:val="16"/>
                <w:szCs w:val="16"/>
              </w:rPr>
            </w:pPr>
            <w:r>
              <w:rPr>
                <w:color w:val="000000"/>
                <w:sz w:val="16"/>
                <w:szCs w:val="16"/>
              </w:rPr>
              <w:t>+</w:t>
            </w:r>
          </w:p>
        </w:tc>
      </w:tr>
      <w:tr w:rsidR="001E3E25" w14:paraId="23DFD9A9" w14:textId="6520226C" w:rsidTr="001E3E25">
        <w:trPr>
          <w:trHeight w:val="216"/>
        </w:trPr>
        <w:tc>
          <w:tcPr>
            <w:tcW w:w="1472" w:type="dxa"/>
          </w:tcPr>
          <w:p w14:paraId="13B96F6E" w14:textId="77777777" w:rsidR="001E3E25" w:rsidRDefault="001E3E25" w:rsidP="001E3E25">
            <w:pPr>
              <w:jc w:val="center"/>
              <w:rPr>
                <w:color w:val="000000"/>
                <w:sz w:val="16"/>
                <w:szCs w:val="16"/>
              </w:rPr>
            </w:pPr>
            <w:r>
              <w:rPr>
                <w:color w:val="000000"/>
                <w:sz w:val="16"/>
                <w:szCs w:val="16"/>
              </w:rPr>
              <w:t>Easy to assemble</w:t>
            </w:r>
          </w:p>
        </w:tc>
        <w:tc>
          <w:tcPr>
            <w:tcW w:w="886" w:type="dxa"/>
          </w:tcPr>
          <w:p w14:paraId="4BF48429" w14:textId="77777777" w:rsidR="001E3E25" w:rsidRDefault="001E3E25" w:rsidP="001E3E25">
            <w:pPr>
              <w:jc w:val="center"/>
              <w:rPr>
                <w:color w:val="000000"/>
                <w:sz w:val="16"/>
                <w:szCs w:val="16"/>
              </w:rPr>
            </w:pPr>
            <w:r>
              <w:rPr>
                <w:color w:val="000000"/>
                <w:sz w:val="16"/>
                <w:szCs w:val="16"/>
              </w:rPr>
              <w:t>+</w:t>
            </w:r>
          </w:p>
        </w:tc>
        <w:tc>
          <w:tcPr>
            <w:tcW w:w="900" w:type="dxa"/>
          </w:tcPr>
          <w:p w14:paraId="7E7EF162" w14:textId="77777777" w:rsidR="001E3E25" w:rsidRDefault="001E3E25" w:rsidP="001E3E25">
            <w:pPr>
              <w:jc w:val="center"/>
              <w:rPr>
                <w:color w:val="000000"/>
                <w:sz w:val="16"/>
                <w:szCs w:val="16"/>
              </w:rPr>
            </w:pPr>
            <w:r>
              <w:rPr>
                <w:color w:val="000000"/>
                <w:sz w:val="16"/>
                <w:szCs w:val="16"/>
              </w:rPr>
              <w:t>-</w:t>
            </w:r>
          </w:p>
        </w:tc>
        <w:tc>
          <w:tcPr>
            <w:tcW w:w="900" w:type="dxa"/>
          </w:tcPr>
          <w:p w14:paraId="66FF2A4B" w14:textId="77777777" w:rsidR="001E3E25" w:rsidRDefault="001E3E25" w:rsidP="001E3E25">
            <w:pPr>
              <w:jc w:val="center"/>
              <w:rPr>
                <w:color w:val="000000"/>
                <w:sz w:val="16"/>
                <w:szCs w:val="16"/>
              </w:rPr>
            </w:pPr>
            <w:r>
              <w:rPr>
                <w:color w:val="000000"/>
                <w:sz w:val="16"/>
                <w:szCs w:val="16"/>
              </w:rPr>
              <w:t>+</w:t>
            </w:r>
          </w:p>
        </w:tc>
        <w:tc>
          <w:tcPr>
            <w:tcW w:w="630" w:type="dxa"/>
          </w:tcPr>
          <w:p w14:paraId="66067C73" w14:textId="77777777" w:rsidR="001E3E25" w:rsidRDefault="001E3E25" w:rsidP="001E3E25">
            <w:pPr>
              <w:jc w:val="center"/>
              <w:rPr>
                <w:color w:val="000000"/>
                <w:sz w:val="16"/>
                <w:szCs w:val="16"/>
              </w:rPr>
            </w:pPr>
            <w:r>
              <w:rPr>
                <w:color w:val="000000"/>
                <w:sz w:val="16"/>
                <w:szCs w:val="16"/>
              </w:rPr>
              <w:t>+</w:t>
            </w:r>
          </w:p>
        </w:tc>
        <w:tc>
          <w:tcPr>
            <w:tcW w:w="900" w:type="dxa"/>
          </w:tcPr>
          <w:p w14:paraId="21E135A0" w14:textId="16B2E6A8" w:rsidR="001E3E25" w:rsidRDefault="001E3E25" w:rsidP="001E3E25">
            <w:pPr>
              <w:jc w:val="center"/>
              <w:rPr>
                <w:sz w:val="16"/>
                <w:szCs w:val="16"/>
              </w:rPr>
            </w:pPr>
            <w:r>
              <w:rPr>
                <w:color w:val="000000"/>
                <w:sz w:val="16"/>
                <w:szCs w:val="16"/>
              </w:rPr>
              <w:t>+</w:t>
            </w:r>
          </w:p>
        </w:tc>
        <w:tc>
          <w:tcPr>
            <w:tcW w:w="630" w:type="dxa"/>
          </w:tcPr>
          <w:p w14:paraId="57D2F98A" w14:textId="77777777" w:rsidR="001E3E25" w:rsidRDefault="001E3E25" w:rsidP="001E3E25">
            <w:pPr>
              <w:jc w:val="center"/>
              <w:rPr>
                <w:color w:val="000000"/>
                <w:sz w:val="16"/>
                <w:szCs w:val="16"/>
              </w:rPr>
            </w:pPr>
            <w:r>
              <w:rPr>
                <w:color w:val="000000"/>
                <w:sz w:val="16"/>
                <w:szCs w:val="16"/>
              </w:rPr>
              <w:t>-</w:t>
            </w:r>
          </w:p>
        </w:tc>
        <w:tc>
          <w:tcPr>
            <w:tcW w:w="720" w:type="dxa"/>
          </w:tcPr>
          <w:p w14:paraId="53BC08BC" w14:textId="6D23F2A9" w:rsidR="001E3E25" w:rsidRDefault="001E3E25" w:rsidP="001E3E25">
            <w:pPr>
              <w:jc w:val="center"/>
              <w:rPr>
                <w:color w:val="000000"/>
                <w:sz w:val="16"/>
                <w:szCs w:val="16"/>
              </w:rPr>
            </w:pPr>
            <w:r>
              <w:rPr>
                <w:color w:val="000000"/>
                <w:sz w:val="16"/>
                <w:szCs w:val="16"/>
              </w:rPr>
              <w:t>+</w:t>
            </w:r>
          </w:p>
        </w:tc>
        <w:tc>
          <w:tcPr>
            <w:tcW w:w="720" w:type="dxa"/>
          </w:tcPr>
          <w:p w14:paraId="6FA7F9D2" w14:textId="77777777" w:rsidR="001E3E25" w:rsidRDefault="001E3E25" w:rsidP="001E3E25">
            <w:pPr>
              <w:jc w:val="center"/>
              <w:rPr>
                <w:color w:val="000000"/>
                <w:sz w:val="16"/>
                <w:szCs w:val="16"/>
              </w:rPr>
            </w:pPr>
            <w:r>
              <w:rPr>
                <w:color w:val="000000"/>
                <w:sz w:val="16"/>
                <w:szCs w:val="16"/>
              </w:rPr>
              <w:t>-</w:t>
            </w:r>
          </w:p>
        </w:tc>
        <w:tc>
          <w:tcPr>
            <w:tcW w:w="630" w:type="dxa"/>
          </w:tcPr>
          <w:p w14:paraId="1A27F237" w14:textId="6442C7DC" w:rsidR="001E3E25" w:rsidRDefault="001E3E25" w:rsidP="001E3E25">
            <w:pPr>
              <w:jc w:val="center"/>
              <w:rPr>
                <w:color w:val="000000"/>
                <w:sz w:val="16"/>
                <w:szCs w:val="16"/>
              </w:rPr>
            </w:pPr>
            <w:r>
              <w:rPr>
                <w:color w:val="000000"/>
                <w:sz w:val="16"/>
                <w:szCs w:val="16"/>
              </w:rPr>
              <w:t>-</w:t>
            </w:r>
          </w:p>
        </w:tc>
        <w:tc>
          <w:tcPr>
            <w:tcW w:w="810" w:type="dxa"/>
          </w:tcPr>
          <w:p w14:paraId="0983E474" w14:textId="77777777" w:rsidR="001E3E25" w:rsidRDefault="001E3E25" w:rsidP="001E3E25">
            <w:pPr>
              <w:jc w:val="center"/>
              <w:rPr>
                <w:color w:val="000000"/>
                <w:sz w:val="16"/>
                <w:szCs w:val="16"/>
              </w:rPr>
            </w:pPr>
            <w:r>
              <w:rPr>
                <w:color w:val="000000"/>
                <w:sz w:val="16"/>
                <w:szCs w:val="16"/>
              </w:rPr>
              <w:t>-</w:t>
            </w:r>
          </w:p>
        </w:tc>
        <w:tc>
          <w:tcPr>
            <w:tcW w:w="630" w:type="dxa"/>
          </w:tcPr>
          <w:p w14:paraId="07B1E6CF" w14:textId="09A8F477" w:rsidR="001E3E25" w:rsidRDefault="001E3E25" w:rsidP="001E3E25">
            <w:pPr>
              <w:jc w:val="center"/>
              <w:rPr>
                <w:color w:val="000000"/>
                <w:sz w:val="16"/>
                <w:szCs w:val="16"/>
              </w:rPr>
            </w:pPr>
            <w:r>
              <w:rPr>
                <w:color w:val="000000"/>
                <w:sz w:val="16"/>
                <w:szCs w:val="16"/>
              </w:rPr>
              <w:t>-</w:t>
            </w:r>
          </w:p>
        </w:tc>
        <w:tc>
          <w:tcPr>
            <w:tcW w:w="725" w:type="dxa"/>
          </w:tcPr>
          <w:p w14:paraId="2879D7A2" w14:textId="31B72716" w:rsidR="001E3E25" w:rsidRDefault="001E3E25" w:rsidP="001E3E25">
            <w:pPr>
              <w:jc w:val="center"/>
              <w:rPr>
                <w:color w:val="000000"/>
                <w:sz w:val="16"/>
                <w:szCs w:val="16"/>
              </w:rPr>
            </w:pPr>
            <w:r>
              <w:rPr>
                <w:color w:val="000000"/>
                <w:sz w:val="16"/>
                <w:szCs w:val="16"/>
              </w:rPr>
              <w:t>-</w:t>
            </w:r>
          </w:p>
        </w:tc>
      </w:tr>
      <w:tr w:rsidR="001E3E25" w14:paraId="09E07F3F" w14:textId="41971DF4" w:rsidTr="001E3E25">
        <w:trPr>
          <w:cnfStyle w:val="000000100000" w:firstRow="0" w:lastRow="0" w:firstColumn="0" w:lastColumn="0" w:oddVBand="0" w:evenVBand="0" w:oddHBand="1" w:evenHBand="0" w:firstRowFirstColumn="0" w:firstRowLastColumn="0" w:lastRowFirstColumn="0" w:lastRowLastColumn="0"/>
          <w:trHeight w:val="216"/>
        </w:trPr>
        <w:tc>
          <w:tcPr>
            <w:tcW w:w="1472" w:type="dxa"/>
          </w:tcPr>
          <w:p w14:paraId="5DADDF9D" w14:textId="77777777" w:rsidR="001E3E25" w:rsidRDefault="001E3E25" w:rsidP="001E3E25">
            <w:pPr>
              <w:jc w:val="center"/>
              <w:rPr>
                <w:color w:val="000000"/>
                <w:sz w:val="16"/>
                <w:szCs w:val="16"/>
              </w:rPr>
            </w:pPr>
            <w:r>
              <w:rPr>
                <w:color w:val="000000"/>
                <w:sz w:val="16"/>
                <w:szCs w:val="16"/>
              </w:rPr>
              <w:t>Self-resetting</w:t>
            </w:r>
          </w:p>
        </w:tc>
        <w:tc>
          <w:tcPr>
            <w:tcW w:w="886" w:type="dxa"/>
          </w:tcPr>
          <w:p w14:paraId="72688537" w14:textId="77777777" w:rsidR="001E3E25" w:rsidRDefault="001E3E25" w:rsidP="001E3E25">
            <w:pPr>
              <w:jc w:val="center"/>
              <w:rPr>
                <w:color w:val="000000"/>
                <w:sz w:val="16"/>
                <w:szCs w:val="16"/>
              </w:rPr>
            </w:pPr>
            <w:r>
              <w:rPr>
                <w:color w:val="000000"/>
                <w:sz w:val="16"/>
                <w:szCs w:val="16"/>
              </w:rPr>
              <w:t>+</w:t>
            </w:r>
          </w:p>
        </w:tc>
        <w:tc>
          <w:tcPr>
            <w:tcW w:w="900" w:type="dxa"/>
          </w:tcPr>
          <w:p w14:paraId="2ECB8080" w14:textId="77777777" w:rsidR="001E3E25" w:rsidRDefault="001E3E25" w:rsidP="001E3E25">
            <w:pPr>
              <w:jc w:val="center"/>
              <w:rPr>
                <w:color w:val="000000"/>
                <w:sz w:val="16"/>
                <w:szCs w:val="16"/>
              </w:rPr>
            </w:pPr>
            <w:r>
              <w:rPr>
                <w:color w:val="000000"/>
                <w:sz w:val="16"/>
                <w:szCs w:val="16"/>
              </w:rPr>
              <w:t>+</w:t>
            </w:r>
          </w:p>
        </w:tc>
        <w:tc>
          <w:tcPr>
            <w:tcW w:w="900" w:type="dxa"/>
          </w:tcPr>
          <w:p w14:paraId="500D692B" w14:textId="77777777" w:rsidR="001E3E25" w:rsidRDefault="001E3E25" w:rsidP="001E3E25">
            <w:pPr>
              <w:jc w:val="center"/>
              <w:rPr>
                <w:color w:val="000000"/>
                <w:sz w:val="16"/>
                <w:szCs w:val="16"/>
              </w:rPr>
            </w:pPr>
            <w:r>
              <w:rPr>
                <w:color w:val="000000"/>
                <w:sz w:val="16"/>
                <w:szCs w:val="16"/>
              </w:rPr>
              <w:t>-</w:t>
            </w:r>
          </w:p>
        </w:tc>
        <w:tc>
          <w:tcPr>
            <w:tcW w:w="630" w:type="dxa"/>
          </w:tcPr>
          <w:p w14:paraId="2D887914" w14:textId="77777777" w:rsidR="001E3E25" w:rsidRDefault="001E3E25" w:rsidP="001E3E25">
            <w:pPr>
              <w:jc w:val="center"/>
              <w:rPr>
                <w:color w:val="000000"/>
                <w:sz w:val="16"/>
                <w:szCs w:val="16"/>
              </w:rPr>
            </w:pPr>
            <w:r>
              <w:rPr>
                <w:color w:val="000000"/>
                <w:sz w:val="16"/>
                <w:szCs w:val="16"/>
              </w:rPr>
              <w:t>-</w:t>
            </w:r>
          </w:p>
        </w:tc>
        <w:tc>
          <w:tcPr>
            <w:tcW w:w="900" w:type="dxa"/>
          </w:tcPr>
          <w:p w14:paraId="6799C1AA" w14:textId="68478223" w:rsidR="001E3E25" w:rsidRDefault="001E3E25" w:rsidP="001E3E25">
            <w:pPr>
              <w:jc w:val="center"/>
              <w:rPr>
                <w:sz w:val="16"/>
                <w:szCs w:val="16"/>
              </w:rPr>
            </w:pPr>
            <w:r>
              <w:rPr>
                <w:color w:val="000000"/>
                <w:sz w:val="16"/>
                <w:szCs w:val="16"/>
              </w:rPr>
              <w:t>-</w:t>
            </w:r>
          </w:p>
        </w:tc>
        <w:tc>
          <w:tcPr>
            <w:tcW w:w="630" w:type="dxa"/>
          </w:tcPr>
          <w:p w14:paraId="10A788F4" w14:textId="77777777" w:rsidR="001E3E25" w:rsidRDefault="001E3E25" w:rsidP="001E3E25">
            <w:pPr>
              <w:jc w:val="center"/>
              <w:rPr>
                <w:color w:val="000000"/>
                <w:sz w:val="16"/>
                <w:szCs w:val="16"/>
              </w:rPr>
            </w:pPr>
            <w:r>
              <w:rPr>
                <w:color w:val="000000"/>
                <w:sz w:val="16"/>
                <w:szCs w:val="16"/>
              </w:rPr>
              <w:t>+</w:t>
            </w:r>
          </w:p>
        </w:tc>
        <w:tc>
          <w:tcPr>
            <w:tcW w:w="720" w:type="dxa"/>
          </w:tcPr>
          <w:p w14:paraId="063DA53A" w14:textId="17211FEE" w:rsidR="001E3E25" w:rsidRDefault="001E3E25" w:rsidP="001E3E25">
            <w:pPr>
              <w:jc w:val="center"/>
              <w:rPr>
                <w:color w:val="000000"/>
                <w:sz w:val="16"/>
                <w:szCs w:val="16"/>
              </w:rPr>
            </w:pPr>
            <w:r>
              <w:rPr>
                <w:color w:val="000000"/>
                <w:sz w:val="16"/>
                <w:szCs w:val="16"/>
              </w:rPr>
              <w:t>+</w:t>
            </w:r>
          </w:p>
        </w:tc>
        <w:tc>
          <w:tcPr>
            <w:tcW w:w="720" w:type="dxa"/>
          </w:tcPr>
          <w:p w14:paraId="05F85879" w14:textId="77777777" w:rsidR="001E3E25" w:rsidRDefault="001E3E25" w:rsidP="001E3E25">
            <w:pPr>
              <w:jc w:val="center"/>
              <w:rPr>
                <w:color w:val="000000"/>
                <w:sz w:val="16"/>
                <w:szCs w:val="16"/>
              </w:rPr>
            </w:pPr>
            <w:r>
              <w:rPr>
                <w:color w:val="000000"/>
                <w:sz w:val="16"/>
                <w:szCs w:val="16"/>
              </w:rPr>
              <w:t>+</w:t>
            </w:r>
          </w:p>
        </w:tc>
        <w:tc>
          <w:tcPr>
            <w:tcW w:w="630" w:type="dxa"/>
          </w:tcPr>
          <w:p w14:paraId="2366C87D" w14:textId="4A27C8BB" w:rsidR="001E3E25" w:rsidRDefault="001E3E25" w:rsidP="001E3E25">
            <w:pPr>
              <w:jc w:val="center"/>
              <w:rPr>
                <w:color w:val="000000"/>
                <w:sz w:val="16"/>
                <w:szCs w:val="16"/>
              </w:rPr>
            </w:pPr>
            <w:r>
              <w:rPr>
                <w:color w:val="000000"/>
                <w:sz w:val="16"/>
                <w:szCs w:val="16"/>
              </w:rPr>
              <w:t>S</w:t>
            </w:r>
          </w:p>
        </w:tc>
        <w:tc>
          <w:tcPr>
            <w:tcW w:w="810" w:type="dxa"/>
          </w:tcPr>
          <w:p w14:paraId="39263588" w14:textId="77777777" w:rsidR="001E3E25" w:rsidRDefault="001E3E25" w:rsidP="001E3E25">
            <w:pPr>
              <w:jc w:val="center"/>
              <w:rPr>
                <w:color w:val="000000"/>
                <w:sz w:val="16"/>
                <w:szCs w:val="16"/>
              </w:rPr>
            </w:pPr>
            <w:r>
              <w:rPr>
                <w:color w:val="000000"/>
                <w:sz w:val="16"/>
                <w:szCs w:val="16"/>
              </w:rPr>
              <w:t>-</w:t>
            </w:r>
          </w:p>
        </w:tc>
        <w:tc>
          <w:tcPr>
            <w:tcW w:w="630" w:type="dxa"/>
          </w:tcPr>
          <w:p w14:paraId="71DFD782" w14:textId="5A635720" w:rsidR="001E3E25" w:rsidRDefault="001E3E25" w:rsidP="001E3E25">
            <w:pPr>
              <w:jc w:val="center"/>
              <w:rPr>
                <w:color w:val="000000"/>
                <w:sz w:val="16"/>
                <w:szCs w:val="16"/>
              </w:rPr>
            </w:pPr>
            <w:r>
              <w:rPr>
                <w:color w:val="000000"/>
                <w:sz w:val="16"/>
                <w:szCs w:val="16"/>
              </w:rPr>
              <w:t>+</w:t>
            </w:r>
          </w:p>
        </w:tc>
        <w:tc>
          <w:tcPr>
            <w:tcW w:w="725" w:type="dxa"/>
          </w:tcPr>
          <w:p w14:paraId="1E614BA1" w14:textId="30124230" w:rsidR="001E3E25" w:rsidRDefault="001E3E25" w:rsidP="001E3E25">
            <w:pPr>
              <w:jc w:val="center"/>
              <w:rPr>
                <w:color w:val="000000"/>
                <w:sz w:val="16"/>
                <w:szCs w:val="16"/>
              </w:rPr>
            </w:pPr>
            <w:r>
              <w:rPr>
                <w:color w:val="000000"/>
                <w:sz w:val="16"/>
                <w:szCs w:val="16"/>
              </w:rPr>
              <w:t>+</w:t>
            </w:r>
          </w:p>
        </w:tc>
      </w:tr>
      <w:tr w:rsidR="001E3E25" w14:paraId="189C6E4F" w14:textId="04C0C8A7" w:rsidTr="001E3E25">
        <w:trPr>
          <w:trHeight w:val="216"/>
        </w:trPr>
        <w:tc>
          <w:tcPr>
            <w:tcW w:w="1472" w:type="dxa"/>
          </w:tcPr>
          <w:p w14:paraId="047E4964" w14:textId="77777777" w:rsidR="001E3E25" w:rsidRDefault="001E3E25" w:rsidP="001E3E25">
            <w:pPr>
              <w:jc w:val="center"/>
              <w:rPr>
                <w:color w:val="000000"/>
                <w:sz w:val="16"/>
                <w:szCs w:val="16"/>
              </w:rPr>
            </w:pPr>
            <w:r>
              <w:rPr>
                <w:color w:val="000000"/>
                <w:sz w:val="16"/>
                <w:szCs w:val="16"/>
              </w:rPr>
              <w:t>Human integration</w:t>
            </w:r>
          </w:p>
        </w:tc>
        <w:tc>
          <w:tcPr>
            <w:tcW w:w="886" w:type="dxa"/>
          </w:tcPr>
          <w:p w14:paraId="7BD228F6" w14:textId="77777777" w:rsidR="001E3E25" w:rsidRDefault="001E3E25" w:rsidP="001E3E25">
            <w:pPr>
              <w:jc w:val="center"/>
              <w:rPr>
                <w:color w:val="000000"/>
                <w:sz w:val="16"/>
                <w:szCs w:val="16"/>
              </w:rPr>
            </w:pPr>
            <w:r>
              <w:rPr>
                <w:color w:val="000000"/>
                <w:sz w:val="16"/>
                <w:szCs w:val="16"/>
              </w:rPr>
              <w:t>-</w:t>
            </w:r>
          </w:p>
        </w:tc>
        <w:tc>
          <w:tcPr>
            <w:tcW w:w="900" w:type="dxa"/>
          </w:tcPr>
          <w:p w14:paraId="487A68F1" w14:textId="77777777" w:rsidR="001E3E25" w:rsidRDefault="001E3E25" w:rsidP="001E3E25">
            <w:pPr>
              <w:jc w:val="center"/>
              <w:rPr>
                <w:color w:val="000000"/>
                <w:sz w:val="16"/>
                <w:szCs w:val="16"/>
              </w:rPr>
            </w:pPr>
            <w:r>
              <w:rPr>
                <w:color w:val="000000"/>
                <w:sz w:val="16"/>
                <w:szCs w:val="16"/>
              </w:rPr>
              <w:t>+</w:t>
            </w:r>
          </w:p>
        </w:tc>
        <w:tc>
          <w:tcPr>
            <w:tcW w:w="900" w:type="dxa"/>
          </w:tcPr>
          <w:p w14:paraId="1B18BDE5" w14:textId="77777777" w:rsidR="001E3E25" w:rsidRDefault="001E3E25" w:rsidP="001E3E25">
            <w:pPr>
              <w:jc w:val="center"/>
              <w:rPr>
                <w:color w:val="000000"/>
                <w:sz w:val="16"/>
                <w:szCs w:val="16"/>
              </w:rPr>
            </w:pPr>
            <w:r>
              <w:rPr>
                <w:color w:val="000000"/>
                <w:sz w:val="16"/>
                <w:szCs w:val="16"/>
              </w:rPr>
              <w:t>+</w:t>
            </w:r>
          </w:p>
        </w:tc>
        <w:tc>
          <w:tcPr>
            <w:tcW w:w="630" w:type="dxa"/>
          </w:tcPr>
          <w:p w14:paraId="1F39B397" w14:textId="77777777" w:rsidR="001E3E25" w:rsidRDefault="001E3E25" w:rsidP="001E3E25">
            <w:pPr>
              <w:jc w:val="center"/>
              <w:rPr>
                <w:color w:val="000000"/>
                <w:sz w:val="16"/>
                <w:szCs w:val="16"/>
              </w:rPr>
            </w:pPr>
            <w:r>
              <w:rPr>
                <w:color w:val="000000"/>
                <w:sz w:val="16"/>
                <w:szCs w:val="16"/>
              </w:rPr>
              <w:t>-</w:t>
            </w:r>
          </w:p>
        </w:tc>
        <w:tc>
          <w:tcPr>
            <w:tcW w:w="900" w:type="dxa"/>
          </w:tcPr>
          <w:p w14:paraId="03AB6095" w14:textId="1A586105" w:rsidR="001E3E25" w:rsidRDefault="001E3E25" w:rsidP="001E3E25">
            <w:pPr>
              <w:jc w:val="center"/>
              <w:rPr>
                <w:sz w:val="16"/>
                <w:szCs w:val="16"/>
              </w:rPr>
            </w:pPr>
            <w:r>
              <w:rPr>
                <w:color w:val="000000"/>
                <w:sz w:val="16"/>
                <w:szCs w:val="16"/>
              </w:rPr>
              <w:t>+</w:t>
            </w:r>
          </w:p>
        </w:tc>
        <w:tc>
          <w:tcPr>
            <w:tcW w:w="630" w:type="dxa"/>
          </w:tcPr>
          <w:p w14:paraId="60A4D47F" w14:textId="77777777" w:rsidR="001E3E25" w:rsidRDefault="001E3E25" w:rsidP="001E3E25">
            <w:pPr>
              <w:jc w:val="center"/>
              <w:rPr>
                <w:color w:val="000000"/>
                <w:sz w:val="16"/>
                <w:szCs w:val="16"/>
              </w:rPr>
            </w:pPr>
            <w:r>
              <w:rPr>
                <w:color w:val="000000"/>
                <w:sz w:val="16"/>
                <w:szCs w:val="16"/>
              </w:rPr>
              <w:t>+</w:t>
            </w:r>
          </w:p>
        </w:tc>
        <w:tc>
          <w:tcPr>
            <w:tcW w:w="720" w:type="dxa"/>
          </w:tcPr>
          <w:p w14:paraId="2E78F7F6" w14:textId="6CD29B8A" w:rsidR="001E3E25" w:rsidRDefault="001E3E25" w:rsidP="001E3E25">
            <w:pPr>
              <w:jc w:val="center"/>
              <w:rPr>
                <w:color w:val="000000"/>
                <w:sz w:val="16"/>
                <w:szCs w:val="16"/>
              </w:rPr>
            </w:pPr>
            <w:r>
              <w:rPr>
                <w:color w:val="000000"/>
                <w:sz w:val="16"/>
                <w:szCs w:val="16"/>
              </w:rPr>
              <w:t>+</w:t>
            </w:r>
          </w:p>
        </w:tc>
        <w:tc>
          <w:tcPr>
            <w:tcW w:w="720" w:type="dxa"/>
          </w:tcPr>
          <w:p w14:paraId="71CD5A74" w14:textId="77777777" w:rsidR="001E3E25" w:rsidRDefault="001E3E25" w:rsidP="001E3E25">
            <w:pPr>
              <w:jc w:val="center"/>
              <w:rPr>
                <w:color w:val="000000"/>
                <w:sz w:val="16"/>
                <w:szCs w:val="16"/>
              </w:rPr>
            </w:pPr>
            <w:r>
              <w:rPr>
                <w:color w:val="000000"/>
                <w:sz w:val="16"/>
                <w:szCs w:val="16"/>
              </w:rPr>
              <w:t>+</w:t>
            </w:r>
          </w:p>
        </w:tc>
        <w:tc>
          <w:tcPr>
            <w:tcW w:w="630" w:type="dxa"/>
          </w:tcPr>
          <w:p w14:paraId="6E13F5EB" w14:textId="59C80B30" w:rsidR="001E3E25" w:rsidRDefault="001E3E25" w:rsidP="001E3E25">
            <w:pPr>
              <w:jc w:val="center"/>
              <w:rPr>
                <w:color w:val="000000"/>
                <w:sz w:val="16"/>
                <w:szCs w:val="16"/>
              </w:rPr>
            </w:pPr>
            <w:r>
              <w:rPr>
                <w:color w:val="000000"/>
                <w:sz w:val="16"/>
                <w:szCs w:val="16"/>
              </w:rPr>
              <w:t>S</w:t>
            </w:r>
          </w:p>
        </w:tc>
        <w:tc>
          <w:tcPr>
            <w:tcW w:w="810" w:type="dxa"/>
          </w:tcPr>
          <w:p w14:paraId="0ECE3A3A" w14:textId="77777777" w:rsidR="001E3E25" w:rsidRDefault="001E3E25" w:rsidP="001E3E25">
            <w:pPr>
              <w:jc w:val="center"/>
              <w:rPr>
                <w:color w:val="000000"/>
                <w:sz w:val="16"/>
                <w:szCs w:val="16"/>
              </w:rPr>
            </w:pPr>
            <w:r>
              <w:rPr>
                <w:color w:val="000000"/>
                <w:sz w:val="16"/>
                <w:szCs w:val="16"/>
              </w:rPr>
              <w:t>-</w:t>
            </w:r>
          </w:p>
        </w:tc>
        <w:tc>
          <w:tcPr>
            <w:tcW w:w="630" w:type="dxa"/>
          </w:tcPr>
          <w:p w14:paraId="5C5623BE" w14:textId="478203ED" w:rsidR="001E3E25" w:rsidRDefault="001E3E25" w:rsidP="001E3E25">
            <w:pPr>
              <w:jc w:val="center"/>
              <w:rPr>
                <w:color w:val="000000"/>
                <w:sz w:val="16"/>
                <w:szCs w:val="16"/>
              </w:rPr>
            </w:pPr>
            <w:r>
              <w:rPr>
                <w:color w:val="000000"/>
                <w:sz w:val="16"/>
                <w:szCs w:val="16"/>
              </w:rPr>
              <w:t>+</w:t>
            </w:r>
          </w:p>
        </w:tc>
        <w:tc>
          <w:tcPr>
            <w:tcW w:w="725" w:type="dxa"/>
          </w:tcPr>
          <w:p w14:paraId="179266C3" w14:textId="61DD88CA" w:rsidR="001E3E25" w:rsidRDefault="001E3E25" w:rsidP="001E3E25">
            <w:pPr>
              <w:jc w:val="center"/>
              <w:rPr>
                <w:color w:val="000000"/>
                <w:sz w:val="16"/>
                <w:szCs w:val="16"/>
              </w:rPr>
            </w:pPr>
            <w:r>
              <w:rPr>
                <w:color w:val="000000"/>
                <w:sz w:val="16"/>
                <w:szCs w:val="16"/>
              </w:rPr>
              <w:t>+</w:t>
            </w:r>
          </w:p>
        </w:tc>
      </w:tr>
      <w:tr w:rsidR="001E3E25" w14:paraId="72A559E9" w14:textId="58C3F2F9" w:rsidTr="001E3E25">
        <w:trPr>
          <w:cnfStyle w:val="000000100000" w:firstRow="0" w:lastRow="0" w:firstColumn="0" w:lastColumn="0" w:oddVBand="0" w:evenVBand="0" w:oddHBand="1" w:evenHBand="0" w:firstRowFirstColumn="0" w:firstRowLastColumn="0" w:lastRowFirstColumn="0" w:lastRowLastColumn="0"/>
          <w:trHeight w:val="216"/>
        </w:trPr>
        <w:tc>
          <w:tcPr>
            <w:tcW w:w="1472" w:type="dxa"/>
          </w:tcPr>
          <w:p w14:paraId="444078C2" w14:textId="6E190787" w:rsidR="001E3E25" w:rsidRDefault="001E3E25" w:rsidP="001E3E25">
            <w:pPr>
              <w:jc w:val="center"/>
              <w:rPr>
                <w:color w:val="000000"/>
                <w:sz w:val="16"/>
                <w:szCs w:val="16"/>
              </w:rPr>
            </w:pPr>
            <w:r>
              <w:rPr>
                <w:color w:val="000000"/>
                <w:sz w:val="16"/>
                <w:szCs w:val="16"/>
              </w:rPr>
              <w:t>Easy to follow</w:t>
            </w:r>
          </w:p>
        </w:tc>
        <w:tc>
          <w:tcPr>
            <w:tcW w:w="886" w:type="dxa"/>
          </w:tcPr>
          <w:p w14:paraId="78657CD2" w14:textId="77777777" w:rsidR="001E3E25" w:rsidRDefault="001E3E25" w:rsidP="001E3E25">
            <w:pPr>
              <w:jc w:val="center"/>
              <w:rPr>
                <w:color w:val="000000"/>
                <w:sz w:val="16"/>
                <w:szCs w:val="16"/>
              </w:rPr>
            </w:pPr>
            <w:r>
              <w:rPr>
                <w:color w:val="000000"/>
                <w:sz w:val="16"/>
                <w:szCs w:val="16"/>
              </w:rPr>
              <w:t>+</w:t>
            </w:r>
          </w:p>
        </w:tc>
        <w:tc>
          <w:tcPr>
            <w:tcW w:w="900" w:type="dxa"/>
          </w:tcPr>
          <w:p w14:paraId="68727607" w14:textId="77777777" w:rsidR="001E3E25" w:rsidRDefault="001E3E25" w:rsidP="001E3E25">
            <w:pPr>
              <w:jc w:val="center"/>
              <w:rPr>
                <w:color w:val="000000"/>
                <w:sz w:val="16"/>
                <w:szCs w:val="16"/>
              </w:rPr>
            </w:pPr>
            <w:r>
              <w:rPr>
                <w:color w:val="000000"/>
                <w:sz w:val="16"/>
                <w:szCs w:val="16"/>
              </w:rPr>
              <w:t>-</w:t>
            </w:r>
          </w:p>
        </w:tc>
        <w:tc>
          <w:tcPr>
            <w:tcW w:w="900" w:type="dxa"/>
          </w:tcPr>
          <w:p w14:paraId="0A26E08F" w14:textId="77777777" w:rsidR="001E3E25" w:rsidRDefault="001E3E25" w:rsidP="001E3E25">
            <w:pPr>
              <w:jc w:val="center"/>
              <w:rPr>
                <w:color w:val="000000"/>
                <w:sz w:val="16"/>
                <w:szCs w:val="16"/>
              </w:rPr>
            </w:pPr>
            <w:r>
              <w:rPr>
                <w:color w:val="000000"/>
                <w:sz w:val="16"/>
                <w:szCs w:val="16"/>
              </w:rPr>
              <w:t>S</w:t>
            </w:r>
          </w:p>
        </w:tc>
        <w:tc>
          <w:tcPr>
            <w:tcW w:w="630" w:type="dxa"/>
          </w:tcPr>
          <w:p w14:paraId="108184A6" w14:textId="77777777" w:rsidR="001E3E25" w:rsidRDefault="001E3E25" w:rsidP="001E3E25">
            <w:pPr>
              <w:jc w:val="center"/>
              <w:rPr>
                <w:color w:val="000000"/>
                <w:sz w:val="16"/>
                <w:szCs w:val="16"/>
              </w:rPr>
            </w:pPr>
            <w:r>
              <w:rPr>
                <w:color w:val="000000"/>
                <w:sz w:val="16"/>
                <w:szCs w:val="16"/>
              </w:rPr>
              <w:t>S</w:t>
            </w:r>
          </w:p>
        </w:tc>
        <w:tc>
          <w:tcPr>
            <w:tcW w:w="900" w:type="dxa"/>
          </w:tcPr>
          <w:p w14:paraId="53CA9EB5" w14:textId="4B8EAA4C" w:rsidR="001E3E25" w:rsidRDefault="001E3E25" w:rsidP="001E3E25">
            <w:pPr>
              <w:jc w:val="center"/>
              <w:rPr>
                <w:sz w:val="16"/>
                <w:szCs w:val="16"/>
              </w:rPr>
            </w:pPr>
            <w:r>
              <w:rPr>
                <w:color w:val="000000"/>
                <w:sz w:val="16"/>
                <w:szCs w:val="16"/>
              </w:rPr>
              <w:t>S</w:t>
            </w:r>
          </w:p>
        </w:tc>
        <w:tc>
          <w:tcPr>
            <w:tcW w:w="630" w:type="dxa"/>
          </w:tcPr>
          <w:p w14:paraId="1F376DC2" w14:textId="77777777" w:rsidR="001E3E25" w:rsidRDefault="001E3E25" w:rsidP="001E3E25">
            <w:pPr>
              <w:jc w:val="center"/>
              <w:rPr>
                <w:color w:val="000000"/>
                <w:sz w:val="16"/>
                <w:szCs w:val="16"/>
              </w:rPr>
            </w:pPr>
            <w:r>
              <w:rPr>
                <w:color w:val="000000"/>
                <w:sz w:val="16"/>
                <w:szCs w:val="16"/>
              </w:rPr>
              <w:t>-</w:t>
            </w:r>
          </w:p>
        </w:tc>
        <w:tc>
          <w:tcPr>
            <w:tcW w:w="720" w:type="dxa"/>
          </w:tcPr>
          <w:p w14:paraId="2C7A6373" w14:textId="66A5F22B" w:rsidR="001E3E25" w:rsidRDefault="001E3E25" w:rsidP="001E3E25">
            <w:pPr>
              <w:jc w:val="center"/>
              <w:rPr>
                <w:color w:val="000000"/>
                <w:sz w:val="16"/>
                <w:szCs w:val="16"/>
              </w:rPr>
            </w:pPr>
            <w:r>
              <w:rPr>
                <w:color w:val="000000"/>
                <w:sz w:val="16"/>
                <w:szCs w:val="16"/>
              </w:rPr>
              <w:t>-</w:t>
            </w:r>
          </w:p>
        </w:tc>
        <w:tc>
          <w:tcPr>
            <w:tcW w:w="720" w:type="dxa"/>
          </w:tcPr>
          <w:p w14:paraId="6E46008D" w14:textId="77777777" w:rsidR="001E3E25" w:rsidRDefault="001E3E25" w:rsidP="001E3E25">
            <w:pPr>
              <w:jc w:val="center"/>
              <w:rPr>
                <w:color w:val="000000"/>
                <w:sz w:val="16"/>
                <w:szCs w:val="16"/>
              </w:rPr>
            </w:pPr>
            <w:r>
              <w:rPr>
                <w:color w:val="000000"/>
                <w:sz w:val="16"/>
                <w:szCs w:val="16"/>
              </w:rPr>
              <w:t>-</w:t>
            </w:r>
          </w:p>
        </w:tc>
        <w:tc>
          <w:tcPr>
            <w:tcW w:w="630" w:type="dxa"/>
          </w:tcPr>
          <w:p w14:paraId="0E900FE5" w14:textId="4F000E27" w:rsidR="001E3E25" w:rsidRDefault="001E3E25" w:rsidP="001E3E25">
            <w:pPr>
              <w:jc w:val="center"/>
              <w:rPr>
                <w:color w:val="000000"/>
                <w:sz w:val="16"/>
                <w:szCs w:val="16"/>
              </w:rPr>
            </w:pPr>
            <w:r>
              <w:rPr>
                <w:color w:val="000000"/>
                <w:sz w:val="16"/>
                <w:szCs w:val="16"/>
              </w:rPr>
              <w:t>-</w:t>
            </w:r>
          </w:p>
        </w:tc>
        <w:tc>
          <w:tcPr>
            <w:tcW w:w="810" w:type="dxa"/>
          </w:tcPr>
          <w:p w14:paraId="47BE829B" w14:textId="77777777" w:rsidR="001E3E25" w:rsidRDefault="001E3E25" w:rsidP="001E3E25">
            <w:pPr>
              <w:jc w:val="center"/>
              <w:rPr>
                <w:color w:val="000000"/>
                <w:sz w:val="16"/>
                <w:szCs w:val="16"/>
              </w:rPr>
            </w:pPr>
            <w:r>
              <w:rPr>
                <w:color w:val="000000"/>
                <w:sz w:val="16"/>
                <w:szCs w:val="16"/>
              </w:rPr>
              <w:t>S</w:t>
            </w:r>
          </w:p>
        </w:tc>
        <w:tc>
          <w:tcPr>
            <w:tcW w:w="630" w:type="dxa"/>
          </w:tcPr>
          <w:p w14:paraId="5256381E" w14:textId="0FBCD484" w:rsidR="001E3E25" w:rsidRDefault="001E3E25" w:rsidP="001E3E25">
            <w:pPr>
              <w:jc w:val="center"/>
              <w:rPr>
                <w:color w:val="000000"/>
                <w:sz w:val="16"/>
                <w:szCs w:val="16"/>
              </w:rPr>
            </w:pPr>
            <w:r>
              <w:rPr>
                <w:color w:val="000000"/>
                <w:sz w:val="16"/>
                <w:szCs w:val="16"/>
              </w:rPr>
              <w:t>S</w:t>
            </w:r>
          </w:p>
        </w:tc>
        <w:tc>
          <w:tcPr>
            <w:tcW w:w="725" w:type="dxa"/>
          </w:tcPr>
          <w:p w14:paraId="633FCB3C" w14:textId="540C48C5" w:rsidR="001E3E25" w:rsidRDefault="001E3E25" w:rsidP="001E3E25">
            <w:pPr>
              <w:jc w:val="center"/>
              <w:rPr>
                <w:color w:val="000000"/>
                <w:sz w:val="16"/>
                <w:szCs w:val="16"/>
              </w:rPr>
            </w:pPr>
            <w:r>
              <w:rPr>
                <w:color w:val="000000"/>
                <w:sz w:val="16"/>
                <w:szCs w:val="16"/>
              </w:rPr>
              <w:t>S</w:t>
            </w:r>
          </w:p>
        </w:tc>
      </w:tr>
      <w:tr w:rsidR="001E3E25" w14:paraId="1B7D89B3" w14:textId="5B40D48D" w:rsidTr="001E3E25">
        <w:trPr>
          <w:trHeight w:val="216"/>
        </w:trPr>
        <w:tc>
          <w:tcPr>
            <w:tcW w:w="1472" w:type="dxa"/>
          </w:tcPr>
          <w:p w14:paraId="4C77252C" w14:textId="5142B72F" w:rsidR="001E3E25" w:rsidRDefault="001E3E25" w:rsidP="001E3E25">
            <w:pPr>
              <w:jc w:val="center"/>
              <w:rPr>
                <w:color w:val="000000"/>
                <w:sz w:val="16"/>
                <w:szCs w:val="16"/>
              </w:rPr>
            </w:pPr>
            <w:r>
              <w:rPr>
                <w:color w:val="000000"/>
                <w:sz w:val="16"/>
                <w:szCs w:val="16"/>
              </w:rPr>
              <w:t>Entertaining</w:t>
            </w:r>
          </w:p>
        </w:tc>
        <w:tc>
          <w:tcPr>
            <w:tcW w:w="886" w:type="dxa"/>
          </w:tcPr>
          <w:p w14:paraId="11D9E79F" w14:textId="77777777" w:rsidR="001E3E25" w:rsidRDefault="001E3E25" w:rsidP="001E3E25">
            <w:pPr>
              <w:jc w:val="center"/>
              <w:rPr>
                <w:color w:val="000000"/>
                <w:sz w:val="16"/>
                <w:szCs w:val="16"/>
              </w:rPr>
            </w:pPr>
            <w:r>
              <w:rPr>
                <w:color w:val="000000"/>
                <w:sz w:val="16"/>
                <w:szCs w:val="16"/>
              </w:rPr>
              <w:t>S</w:t>
            </w:r>
          </w:p>
        </w:tc>
        <w:tc>
          <w:tcPr>
            <w:tcW w:w="900" w:type="dxa"/>
          </w:tcPr>
          <w:p w14:paraId="6F97820B" w14:textId="77777777" w:rsidR="001E3E25" w:rsidRDefault="001E3E25" w:rsidP="001E3E25">
            <w:pPr>
              <w:jc w:val="center"/>
              <w:rPr>
                <w:color w:val="000000"/>
                <w:sz w:val="16"/>
                <w:szCs w:val="16"/>
              </w:rPr>
            </w:pPr>
            <w:r>
              <w:rPr>
                <w:color w:val="000000"/>
                <w:sz w:val="16"/>
                <w:szCs w:val="16"/>
              </w:rPr>
              <w:t>-</w:t>
            </w:r>
          </w:p>
        </w:tc>
        <w:tc>
          <w:tcPr>
            <w:tcW w:w="900" w:type="dxa"/>
          </w:tcPr>
          <w:p w14:paraId="2264E48C" w14:textId="77777777" w:rsidR="001E3E25" w:rsidRDefault="001E3E25" w:rsidP="001E3E25">
            <w:pPr>
              <w:jc w:val="center"/>
              <w:rPr>
                <w:color w:val="000000"/>
                <w:sz w:val="16"/>
                <w:szCs w:val="16"/>
              </w:rPr>
            </w:pPr>
            <w:r>
              <w:rPr>
                <w:color w:val="000000"/>
                <w:sz w:val="16"/>
                <w:szCs w:val="16"/>
              </w:rPr>
              <w:t>-</w:t>
            </w:r>
          </w:p>
        </w:tc>
        <w:tc>
          <w:tcPr>
            <w:tcW w:w="630" w:type="dxa"/>
          </w:tcPr>
          <w:p w14:paraId="13A08EC7" w14:textId="77777777" w:rsidR="001E3E25" w:rsidRDefault="001E3E25" w:rsidP="001E3E25">
            <w:pPr>
              <w:jc w:val="center"/>
              <w:rPr>
                <w:color w:val="000000"/>
                <w:sz w:val="16"/>
                <w:szCs w:val="16"/>
              </w:rPr>
            </w:pPr>
            <w:r>
              <w:rPr>
                <w:color w:val="000000"/>
                <w:sz w:val="16"/>
                <w:szCs w:val="16"/>
              </w:rPr>
              <w:t>-</w:t>
            </w:r>
          </w:p>
        </w:tc>
        <w:tc>
          <w:tcPr>
            <w:tcW w:w="900" w:type="dxa"/>
          </w:tcPr>
          <w:p w14:paraId="11921973" w14:textId="3B280944" w:rsidR="001E3E25" w:rsidRDefault="001E3E25" w:rsidP="001E3E25">
            <w:pPr>
              <w:jc w:val="center"/>
              <w:rPr>
                <w:sz w:val="16"/>
                <w:szCs w:val="16"/>
              </w:rPr>
            </w:pPr>
            <w:r>
              <w:rPr>
                <w:color w:val="000000"/>
                <w:sz w:val="16"/>
                <w:szCs w:val="16"/>
              </w:rPr>
              <w:t>-</w:t>
            </w:r>
          </w:p>
        </w:tc>
        <w:tc>
          <w:tcPr>
            <w:tcW w:w="630" w:type="dxa"/>
          </w:tcPr>
          <w:p w14:paraId="2CE70A40" w14:textId="77777777" w:rsidR="001E3E25" w:rsidRDefault="001E3E25" w:rsidP="001E3E25">
            <w:pPr>
              <w:jc w:val="center"/>
              <w:rPr>
                <w:color w:val="000000"/>
                <w:sz w:val="16"/>
                <w:szCs w:val="16"/>
              </w:rPr>
            </w:pPr>
            <w:r>
              <w:rPr>
                <w:color w:val="000000"/>
                <w:sz w:val="16"/>
                <w:szCs w:val="16"/>
              </w:rPr>
              <w:t>+</w:t>
            </w:r>
          </w:p>
        </w:tc>
        <w:tc>
          <w:tcPr>
            <w:tcW w:w="720" w:type="dxa"/>
          </w:tcPr>
          <w:p w14:paraId="3680F8F1" w14:textId="07485156" w:rsidR="001E3E25" w:rsidRDefault="001E3E25" w:rsidP="001E3E25">
            <w:pPr>
              <w:jc w:val="center"/>
              <w:rPr>
                <w:color w:val="000000"/>
                <w:sz w:val="16"/>
                <w:szCs w:val="16"/>
              </w:rPr>
            </w:pPr>
            <w:r>
              <w:rPr>
                <w:color w:val="000000"/>
                <w:sz w:val="16"/>
                <w:szCs w:val="16"/>
              </w:rPr>
              <w:t>S</w:t>
            </w:r>
          </w:p>
        </w:tc>
        <w:tc>
          <w:tcPr>
            <w:tcW w:w="720" w:type="dxa"/>
          </w:tcPr>
          <w:p w14:paraId="0CDAF82A" w14:textId="77777777" w:rsidR="001E3E25" w:rsidRDefault="001E3E25" w:rsidP="001E3E25">
            <w:pPr>
              <w:jc w:val="center"/>
              <w:rPr>
                <w:color w:val="000000"/>
                <w:sz w:val="16"/>
                <w:szCs w:val="16"/>
              </w:rPr>
            </w:pPr>
            <w:r>
              <w:rPr>
                <w:color w:val="000000"/>
                <w:sz w:val="16"/>
                <w:szCs w:val="16"/>
              </w:rPr>
              <w:t>S</w:t>
            </w:r>
          </w:p>
        </w:tc>
        <w:tc>
          <w:tcPr>
            <w:tcW w:w="630" w:type="dxa"/>
          </w:tcPr>
          <w:p w14:paraId="476F2917" w14:textId="3C1A7596" w:rsidR="001E3E25" w:rsidRDefault="001E3E25" w:rsidP="001E3E25">
            <w:pPr>
              <w:jc w:val="center"/>
              <w:rPr>
                <w:color w:val="000000"/>
                <w:sz w:val="16"/>
                <w:szCs w:val="16"/>
              </w:rPr>
            </w:pPr>
            <w:r>
              <w:rPr>
                <w:color w:val="000000"/>
                <w:sz w:val="16"/>
                <w:szCs w:val="16"/>
              </w:rPr>
              <w:t>S</w:t>
            </w:r>
          </w:p>
        </w:tc>
        <w:tc>
          <w:tcPr>
            <w:tcW w:w="810" w:type="dxa"/>
          </w:tcPr>
          <w:p w14:paraId="0E883C4A" w14:textId="77777777" w:rsidR="001E3E25" w:rsidRDefault="001E3E25" w:rsidP="001E3E25">
            <w:pPr>
              <w:jc w:val="center"/>
              <w:rPr>
                <w:color w:val="000000"/>
                <w:sz w:val="16"/>
                <w:szCs w:val="16"/>
              </w:rPr>
            </w:pPr>
            <w:r>
              <w:rPr>
                <w:color w:val="000000"/>
                <w:sz w:val="16"/>
                <w:szCs w:val="16"/>
              </w:rPr>
              <w:t>+</w:t>
            </w:r>
          </w:p>
        </w:tc>
        <w:tc>
          <w:tcPr>
            <w:tcW w:w="630" w:type="dxa"/>
          </w:tcPr>
          <w:p w14:paraId="18C3D202" w14:textId="76508082" w:rsidR="001E3E25" w:rsidRDefault="001E3E25" w:rsidP="001E3E25">
            <w:pPr>
              <w:jc w:val="center"/>
              <w:rPr>
                <w:color w:val="000000"/>
                <w:sz w:val="16"/>
                <w:szCs w:val="16"/>
              </w:rPr>
            </w:pPr>
            <w:r>
              <w:rPr>
                <w:color w:val="000000"/>
                <w:sz w:val="16"/>
                <w:szCs w:val="16"/>
              </w:rPr>
              <w:t>+</w:t>
            </w:r>
          </w:p>
        </w:tc>
        <w:tc>
          <w:tcPr>
            <w:tcW w:w="725" w:type="dxa"/>
          </w:tcPr>
          <w:p w14:paraId="2D6660B2" w14:textId="095EFE5B" w:rsidR="001E3E25" w:rsidRDefault="001E3E25" w:rsidP="001E3E25">
            <w:pPr>
              <w:jc w:val="center"/>
              <w:rPr>
                <w:color w:val="000000"/>
                <w:sz w:val="16"/>
                <w:szCs w:val="16"/>
              </w:rPr>
            </w:pPr>
            <w:r>
              <w:rPr>
                <w:color w:val="000000"/>
                <w:sz w:val="16"/>
                <w:szCs w:val="16"/>
              </w:rPr>
              <w:t>+</w:t>
            </w:r>
          </w:p>
        </w:tc>
      </w:tr>
      <w:tr w:rsidR="001E3E25" w14:paraId="43625C98" w14:textId="32DCBA6A" w:rsidTr="001E3E25">
        <w:trPr>
          <w:cnfStyle w:val="000000100000" w:firstRow="0" w:lastRow="0" w:firstColumn="0" w:lastColumn="0" w:oddVBand="0" w:evenVBand="0" w:oddHBand="1" w:evenHBand="0" w:firstRowFirstColumn="0" w:firstRowLastColumn="0" w:lastRowFirstColumn="0" w:lastRowLastColumn="0"/>
          <w:trHeight w:val="216"/>
        </w:trPr>
        <w:tc>
          <w:tcPr>
            <w:tcW w:w="1472" w:type="dxa"/>
          </w:tcPr>
          <w:p w14:paraId="3A184EF3" w14:textId="77777777" w:rsidR="001E3E25" w:rsidRDefault="001E3E25" w:rsidP="001E3E25">
            <w:pPr>
              <w:jc w:val="center"/>
              <w:rPr>
                <w:color w:val="000000"/>
                <w:sz w:val="16"/>
                <w:szCs w:val="16"/>
              </w:rPr>
            </w:pPr>
            <w:r>
              <w:rPr>
                <w:color w:val="000000"/>
                <w:sz w:val="16"/>
                <w:szCs w:val="16"/>
              </w:rPr>
              <w:t>Cartoon inspired</w:t>
            </w:r>
          </w:p>
        </w:tc>
        <w:tc>
          <w:tcPr>
            <w:tcW w:w="886" w:type="dxa"/>
          </w:tcPr>
          <w:p w14:paraId="51999F96" w14:textId="77777777" w:rsidR="001E3E25" w:rsidRDefault="001E3E25" w:rsidP="001E3E25">
            <w:pPr>
              <w:jc w:val="center"/>
              <w:rPr>
                <w:color w:val="000000"/>
                <w:sz w:val="16"/>
                <w:szCs w:val="16"/>
              </w:rPr>
            </w:pPr>
            <w:r>
              <w:rPr>
                <w:color w:val="000000"/>
                <w:sz w:val="16"/>
                <w:szCs w:val="16"/>
              </w:rPr>
              <w:t>+</w:t>
            </w:r>
          </w:p>
        </w:tc>
        <w:tc>
          <w:tcPr>
            <w:tcW w:w="900" w:type="dxa"/>
          </w:tcPr>
          <w:p w14:paraId="0D8C1922" w14:textId="77777777" w:rsidR="001E3E25" w:rsidRDefault="001E3E25" w:rsidP="001E3E25">
            <w:pPr>
              <w:jc w:val="center"/>
              <w:rPr>
                <w:color w:val="000000"/>
                <w:sz w:val="16"/>
                <w:szCs w:val="16"/>
              </w:rPr>
            </w:pPr>
            <w:r>
              <w:rPr>
                <w:color w:val="000000"/>
                <w:sz w:val="16"/>
                <w:szCs w:val="16"/>
              </w:rPr>
              <w:t>S</w:t>
            </w:r>
          </w:p>
        </w:tc>
        <w:tc>
          <w:tcPr>
            <w:tcW w:w="900" w:type="dxa"/>
          </w:tcPr>
          <w:p w14:paraId="52ACE672" w14:textId="77777777" w:rsidR="001E3E25" w:rsidRDefault="001E3E25" w:rsidP="001E3E25">
            <w:pPr>
              <w:jc w:val="center"/>
              <w:rPr>
                <w:color w:val="000000"/>
                <w:sz w:val="16"/>
                <w:szCs w:val="16"/>
              </w:rPr>
            </w:pPr>
            <w:r>
              <w:rPr>
                <w:color w:val="000000"/>
                <w:sz w:val="16"/>
                <w:szCs w:val="16"/>
              </w:rPr>
              <w:t>S</w:t>
            </w:r>
          </w:p>
        </w:tc>
        <w:tc>
          <w:tcPr>
            <w:tcW w:w="630" w:type="dxa"/>
          </w:tcPr>
          <w:p w14:paraId="4E118CFD" w14:textId="77777777" w:rsidR="001E3E25" w:rsidRDefault="001E3E25" w:rsidP="001E3E25">
            <w:pPr>
              <w:jc w:val="center"/>
              <w:rPr>
                <w:color w:val="000000"/>
                <w:sz w:val="16"/>
                <w:szCs w:val="16"/>
              </w:rPr>
            </w:pPr>
            <w:r>
              <w:rPr>
                <w:color w:val="000000"/>
                <w:sz w:val="16"/>
                <w:szCs w:val="16"/>
              </w:rPr>
              <w:t>S</w:t>
            </w:r>
          </w:p>
        </w:tc>
        <w:tc>
          <w:tcPr>
            <w:tcW w:w="900" w:type="dxa"/>
          </w:tcPr>
          <w:p w14:paraId="125A9D21" w14:textId="09F83F83" w:rsidR="001E3E25" w:rsidRDefault="001E3E25" w:rsidP="001E3E25">
            <w:pPr>
              <w:jc w:val="center"/>
              <w:rPr>
                <w:sz w:val="16"/>
                <w:szCs w:val="16"/>
              </w:rPr>
            </w:pPr>
            <w:r>
              <w:rPr>
                <w:color w:val="000000"/>
                <w:sz w:val="16"/>
                <w:szCs w:val="16"/>
              </w:rPr>
              <w:t>S</w:t>
            </w:r>
          </w:p>
        </w:tc>
        <w:tc>
          <w:tcPr>
            <w:tcW w:w="630" w:type="dxa"/>
          </w:tcPr>
          <w:p w14:paraId="394ABEF3" w14:textId="77777777" w:rsidR="001E3E25" w:rsidRDefault="001E3E25" w:rsidP="001E3E25">
            <w:pPr>
              <w:jc w:val="center"/>
              <w:rPr>
                <w:color w:val="000000"/>
                <w:sz w:val="16"/>
                <w:szCs w:val="16"/>
              </w:rPr>
            </w:pPr>
            <w:r>
              <w:rPr>
                <w:color w:val="000000"/>
                <w:sz w:val="16"/>
                <w:szCs w:val="16"/>
              </w:rPr>
              <w:t>S</w:t>
            </w:r>
          </w:p>
        </w:tc>
        <w:tc>
          <w:tcPr>
            <w:tcW w:w="720" w:type="dxa"/>
          </w:tcPr>
          <w:p w14:paraId="038C4074" w14:textId="7C65116D" w:rsidR="001E3E25" w:rsidRDefault="001E3E25" w:rsidP="001E3E25">
            <w:pPr>
              <w:jc w:val="center"/>
              <w:rPr>
                <w:color w:val="000000"/>
                <w:sz w:val="16"/>
                <w:szCs w:val="16"/>
              </w:rPr>
            </w:pPr>
            <w:r>
              <w:rPr>
                <w:color w:val="000000"/>
                <w:sz w:val="16"/>
                <w:szCs w:val="16"/>
              </w:rPr>
              <w:t>S</w:t>
            </w:r>
          </w:p>
        </w:tc>
        <w:tc>
          <w:tcPr>
            <w:tcW w:w="720" w:type="dxa"/>
          </w:tcPr>
          <w:p w14:paraId="36916341" w14:textId="77777777" w:rsidR="001E3E25" w:rsidRDefault="001E3E25" w:rsidP="001E3E25">
            <w:pPr>
              <w:jc w:val="center"/>
              <w:rPr>
                <w:color w:val="000000"/>
                <w:sz w:val="16"/>
                <w:szCs w:val="16"/>
              </w:rPr>
            </w:pPr>
            <w:r>
              <w:rPr>
                <w:color w:val="000000"/>
                <w:sz w:val="16"/>
                <w:szCs w:val="16"/>
              </w:rPr>
              <w:t>S</w:t>
            </w:r>
          </w:p>
        </w:tc>
        <w:tc>
          <w:tcPr>
            <w:tcW w:w="630" w:type="dxa"/>
          </w:tcPr>
          <w:p w14:paraId="02998889" w14:textId="39B06E00" w:rsidR="001E3E25" w:rsidRDefault="001E3E25" w:rsidP="001E3E25">
            <w:pPr>
              <w:jc w:val="center"/>
              <w:rPr>
                <w:color w:val="000000"/>
                <w:sz w:val="16"/>
                <w:szCs w:val="16"/>
              </w:rPr>
            </w:pPr>
            <w:r>
              <w:rPr>
                <w:color w:val="000000"/>
                <w:sz w:val="16"/>
                <w:szCs w:val="16"/>
              </w:rPr>
              <w:t>+</w:t>
            </w:r>
          </w:p>
        </w:tc>
        <w:tc>
          <w:tcPr>
            <w:tcW w:w="810" w:type="dxa"/>
          </w:tcPr>
          <w:p w14:paraId="5717B407" w14:textId="77777777" w:rsidR="001E3E25" w:rsidRDefault="001E3E25" w:rsidP="001E3E25">
            <w:pPr>
              <w:jc w:val="center"/>
              <w:rPr>
                <w:color w:val="000000"/>
                <w:sz w:val="16"/>
                <w:szCs w:val="16"/>
              </w:rPr>
            </w:pPr>
            <w:r>
              <w:rPr>
                <w:color w:val="000000"/>
                <w:sz w:val="16"/>
                <w:szCs w:val="16"/>
              </w:rPr>
              <w:t>S</w:t>
            </w:r>
          </w:p>
        </w:tc>
        <w:tc>
          <w:tcPr>
            <w:tcW w:w="630" w:type="dxa"/>
          </w:tcPr>
          <w:p w14:paraId="0EE7FAF2" w14:textId="1C5097BE" w:rsidR="001E3E25" w:rsidRDefault="001E3E25" w:rsidP="001E3E25">
            <w:pPr>
              <w:jc w:val="center"/>
              <w:rPr>
                <w:color w:val="000000"/>
                <w:sz w:val="16"/>
                <w:szCs w:val="16"/>
              </w:rPr>
            </w:pPr>
            <w:r>
              <w:rPr>
                <w:color w:val="000000"/>
                <w:sz w:val="16"/>
                <w:szCs w:val="16"/>
              </w:rPr>
              <w:t>-</w:t>
            </w:r>
          </w:p>
        </w:tc>
        <w:tc>
          <w:tcPr>
            <w:tcW w:w="725" w:type="dxa"/>
          </w:tcPr>
          <w:p w14:paraId="2E28D0FD" w14:textId="5ADA0DB8" w:rsidR="001E3E25" w:rsidRDefault="001E3E25" w:rsidP="001E3E25">
            <w:pPr>
              <w:jc w:val="center"/>
              <w:rPr>
                <w:color w:val="000000"/>
                <w:sz w:val="16"/>
                <w:szCs w:val="16"/>
              </w:rPr>
            </w:pPr>
            <w:r>
              <w:rPr>
                <w:color w:val="000000"/>
                <w:sz w:val="16"/>
                <w:szCs w:val="16"/>
              </w:rPr>
              <w:t>-</w:t>
            </w:r>
          </w:p>
        </w:tc>
      </w:tr>
      <w:tr w:rsidR="001E3E25" w14:paraId="5A78907D" w14:textId="5F526932" w:rsidTr="001E3E25">
        <w:trPr>
          <w:trHeight w:val="216"/>
        </w:trPr>
        <w:tc>
          <w:tcPr>
            <w:tcW w:w="1472" w:type="dxa"/>
          </w:tcPr>
          <w:p w14:paraId="2F86FADA" w14:textId="77777777" w:rsidR="001E3E25" w:rsidRDefault="001E3E25" w:rsidP="001E3E25">
            <w:pPr>
              <w:jc w:val="center"/>
              <w:rPr>
                <w:color w:val="000000"/>
                <w:sz w:val="16"/>
                <w:szCs w:val="16"/>
              </w:rPr>
            </w:pPr>
            <w:r>
              <w:rPr>
                <w:color w:val="000000"/>
                <w:sz w:val="16"/>
                <w:szCs w:val="16"/>
              </w:rPr>
              <w:t>Durable</w:t>
            </w:r>
          </w:p>
        </w:tc>
        <w:tc>
          <w:tcPr>
            <w:tcW w:w="886" w:type="dxa"/>
          </w:tcPr>
          <w:p w14:paraId="6852498C" w14:textId="77777777" w:rsidR="001E3E25" w:rsidRDefault="001E3E25" w:rsidP="001E3E25">
            <w:pPr>
              <w:jc w:val="center"/>
              <w:rPr>
                <w:color w:val="000000"/>
                <w:sz w:val="16"/>
                <w:szCs w:val="16"/>
              </w:rPr>
            </w:pPr>
            <w:r>
              <w:rPr>
                <w:color w:val="000000"/>
                <w:sz w:val="16"/>
                <w:szCs w:val="16"/>
              </w:rPr>
              <w:t>+</w:t>
            </w:r>
          </w:p>
        </w:tc>
        <w:tc>
          <w:tcPr>
            <w:tcW w:w="900" w:type="dxa"/>
          </w:tcPr>
          <w:p w14:paraId="37DC5D39" w14:textId="77777777" w:rsidR="001E3E25" w:rsidRDefault="001E3E25" w:rsidP="001E3E25">
            <w:pPr>
              <w:jc w:val="center"/>
              <w:rPr>
                <w:color w:val="000000"/>
                <w:sz w:val="16"/>
                <w:szCs w:val="16"/>
              </w:rPr>
            </w:pPr>
            <w:r>
              <w:rPr>
                <w:color w:val="000000"/>
                <w:sz w:val="16"/>
                <w:szCs w:val="16"/>
              </w:rPr>
              <w:t>-</w:t>
            </w:r>
          </w:p>
        </w:tc>
        <w:tc>
          <w:tcPr>
            <w:tcW w:w="900" w:type="dxa"/>
          </w:tcPr>
          <w:p w14:paraId="1BF113A0" w14:textId="77777777" w:rsidR="001E3E25" w:rsidRDefault="001E3E25" w:rsidP="001E3E25">
            <w:pPr>
              <w:jc w:val="center"/>
              <w:rPr>
                <w:color w:val="000000"/>
                <w:sz w:val="16"/>
                <w:szCs w:val="16"/>
              </w:rPr>
            </w:pPr>
            <w:r>
              <w:rPr>
                <w:color w:val="000000"/>
                <w:sz w:val="16"/>
                <w:szCs w:val="16"/>
              </w:rPr>
              <w:t>+</w:t>
            </w:r>
          </w:p>
        </w:tc>
        <w:tc>
          <w:tcPr>
            <w:tcW w:w="630" w:type="dxa"/>
          </w:tcPr>
          <w:p w14:paraId="0A8A9248" w14:textId="77777777" w:rsidR="001E3E25" w:rsidRDefault="001E3E25" w:rsidP="001E3E25">
            <w:pPr>
              <w:jc w:val="center"/>
              <w:rPr>
                <w:color w:val="000000"/>
                <w:sz w:val="16"/>
                <w:szCs w:val="16"/>
              </w:rPr>
            </w:pPr>
            <w:r>
              <w:rPr>
                <w:color w:val="000000"/>
                <w:sz w:val="16"/>
                <w:szCs w:val="16"/>
              </w:rPr>
              <w:t>-</w:t>
            </w:r>
          </w:p>
        </w:tc>
        <w:tc>
          <w:tcPr>
            <w:tcW w:w="900" w:type="dxa"/>
          </w:tcPr>
          <w:p w14:paraId="011A8DA1" w14:textId="13A934D9" w:rsidR="001E3E25" w:rsidRDefault="001E3E25" w:rsidP="001E3E25">
            <w:pPr>
              <w:jc w:val="center"/>
              <w:rPr>
                <w:sz w:val="16"/>
                <w:szCs w:val="16"/>
              </w:rPr>
            </w:pPr>
            <w:r>
              <w:rPr>
                <w:color w:val="000000"/>
                <w:sz w:val="16"/>
                <w:szCs w:val="16"/>
              </w:rPr>
              <w:t>+</w:t>
            </w:r>
          </w:p>
        </w:tc>
        <w:tc>
          <w:tcPr>
            <w:tcW w:w="630" w:type="dxa"/>
          </w:tcPr>
          <w:p w14:paraId="72B8192D" w14:textId="77777777" w:rsidR="001E3E25" w:rsidRDefault="001E3E25" w:rsidP="001E3E25">
            <w:pPr>
              <w:jc w:val="center"/>
              <w:rPr>
                <w:color w:val="000000"/>
                <w:sz w:val="16"/>
                <w:szCs w:val="16"/>
              </w:rPr>
            </w:pPr>
            <w:r>
              <w:rPr>
                <w:color w:val="000000"/>
                <w:sz w:val="16"/>
                <w:szCs w:val="16"/>
              </w:rPr>
              <w:t>+</w:t>
            </w:r>
          </w:p>
        </w:tc>
        <w:tc>
          <w:tcPr>
            <w:tcW w:w="720" w:type="dxa"/>
          </w:tcPr>
          <w:p w14:paraId="1BAABC53" w14:textId="4C5A83D9" w:rsidR="001E3E25" w:rsidRDefault="001E3E25" w:rsidP="001E3E25">
            <w:pPr>
              <w:jc w:val="center"/>
              <w:rPr>
                <w:color w:val="000000"/>
                <w:sz w:val="16"/>
                <w:szCs w:val="16"/>
              </w:rPr>
            </w:pPr>
            <w:r>
              <w:rPr>
                <w:color w:val="000000"/>
                <w:sz w:val="16"/>
                <w:szCs w:val="16"/>
              </w:rPr>
              <w:t>+</w:t>
            </w:r>
          </w:p>
        </w:tc>
        <w:tc>
          <w:tcPr>
            <w:tcW w:w="720" w:type="dxa"/>
          </w:tcPr>
          <w:p w14:paraId="00078D9B" w14:textId="77777777" w:rsidR="001E3E25" w:rsidRDefault="001E3E25" w:rsidP="001E3E25">
            <w:pPr>
              <w:jc w:val="center"/>
              <w:rPr>
                <w:color w:val="000000"/>
                <w:sz w:val="16"/>
                <w:szCs w:val="16"/>
              </w:rPr>
            </w:pPr>
            <w:r>
              <w:rPr>
                <w:color w:val="000000"/>
                <w:sz w:val="16"/>
                <w:szCs w:val="16"/>
              </w:rPr>
              <w:t>+</w:t>
            </w:r>
          </w:p>
        </w:tc>
        <w:tc>
          <w:tcPr>
            <w:tcW w:w="630" w:type="dxa"/>
          </w:tcPr>
          <w:p w14:paraId="3CD0116E" w14:textId="740F90B1" w:rsidR="001E3E25" w:rsidRDefault="001E3E25" w:rsidP="001E3E25">
            <w:pPr>
              <w:jc w:val="center"/>
              <w:rPr>
                <w:color w:val="000000"/>
                <w:sz w:val="16"/>
                <w:szCs w:val="16"/>
              </w:rPr>
            </w:pPr>
            <w:r>
              <w:rPr>
                <w:color w:val="000000"/>
                <w:sz w:val="16"/>
                <w:szCs w:val="16"/>
              </w:rPr>
              <w:t>S</w:t>
            </w:r>
          </w:p>
        </w:tc>
        <w:tc>
          <w:tcPr>
            <w:tcW w:w="810" w:type="dxa"/>
          </w:tcPr>
          <w:p w14:paraId="1539838E" w14:textId="77777777" w:rsidR="001E3E25" w:rsidRDefault="001E3E25" w:rsidP="001E3E25">
            <w:pPr>
              <w:jc w:val="center"/>
              <w:rPr>
                <w:color w:val="000000"/>
                <w:sz w:val="16"/>
                <w:szCs w:val="16"/>
              </w:rPr>
            </w:pPr>
            <w:r>
              <w:rPr>
                <w:color w:val="000000"/>
                <w:sz w:val="16"/>
                <w:szCs w:val="16"/>
              </w:rPr>
              <w:t>-</w:t>
            </w:r>
          </w:p>
        </w:tc>
        <w:tc>
          <w:tcPr>
            <w:tcW w:w="630" w:type="dxa"/>
          </w:tcPr>
          <w:p w14:paraId="3E28144B" w14:textId="7A4D206F" w:rsidR="001E3E25" w:rsidRDefault="001E3E25" w:rsidP="001E3E25">
            <w:pPr>
              <w:jc w:val="center"/>
              <w:rPr>
                <w:color w:val="000000"/>
                <w:sz w:val="16"/>
                <w:szCs w:val="16"/>
              </w:rPr>
            </w:pPr>
            <w:r>
              <w:rPr>
                <w:color w:val="000000"/>
                <w:sz w:val="16"/>
                <w:szCs w:val="16"/>
              </w:rPr>
              <w:t>-</w:t>
            </w:r>
          </w:p>
        </w:tc>
        <w:tc>
          <w:tcPr>
            <w:tcW w:w="725" w:type="dxa"/>
          </w:tcPr>
          <w:p w14:paraId="12FA1784" w14:textId="7BE2454C" w:rsidR="001E3E25" w:rsidRDefault="001E3E25" w:rsidP="001E3E25">
            <w:pPr>
              <w:jc w:val="center"/>
              <w:rPr>
                <w:color w:val="000000"/>
                <w:sz w:val="16"/>
                <w:szCs w:val="16"/>
              </w:rPr>
            </w:pPr>
            <w:r>
              <w:rPr>
                <w:color w:val="000000"/>
                <w:sz w:val="16"/>
                <w:szCs w:val="16"/>
              </w:rPr>
              <w:t>-</w:t>
            </w:r>
          </w:p>
        </w:tc>
      </w:tr>
      <w:tr w:rsidR="001E3E25" w14:paraId="4B08F168" w14:textId="01B6A79E" w:rsidTr="001E3E25">
        <w:trPr>
          <w:cnfStyle w:val="000000100000" w:firstRow="0" w:lastRow="0" w:firstColumn="0" w:lastColumn="0" w:oddVBand="0" w:evenVBand="0" w:oddHBand="1" w:evenHBand="0" w:firstRowFirstColumn="0" w:firstRowLastColumn="0" w:lastRowFirstColumn="0" w:lastRowLastColumn="0"/>
          <w:trHeight w:val="216"/>
        </w:trPr>
        <w:tc>
          <w:tcPr>
            <w:tcW w:w="1472" w:type="dxa"/>
          </w:tcPr>
          <w:p w14:paraId="5E4BE433" w14:textId="77777777" w:rsidR="001E3E25" w:rsidRDefault="001E3E25" w:rsidP="001E3E25">
            <w:pPr>
              <w:jc w:val="center"/>
              <w:rPr>
                <w:color w:val="000000"/>
                <w:sz w:val="16"/>
                <w:szCs w:val="16"/>
              </w:rPr>
            </w:pPr>
            <w:r>
              <w:rPr>
                <w:color w:val="000000"/>
                <w:sz w:val="16"/>
                <w:szCs w:val="16"/>
              </w:rPr>
              <w:t>Self-Resetting</w:t>
            </w:r>
          </w:p>
        </w:tc>
        <w:tc>
          <w:tcPr>
            <w:tcW w:w="886" w:type="dxa"/>
          </w:tcPr>
          <w:p w14:paraId="207E5BBC" w14:textId="77777777" w:rsidR="001E3E25" w:rsidRDefault="001E3E25" w:rsidP="001E3E25">
            <w:pPr>
              <w:jc w:val="center"/>
              <w:rPr>
                <w:color w:val="000000"/>
                <w:sz w:val="16"/>
                <w:szCs w:val="16"/>
              </w:rPr>
            </w:pPr>
            <w:r>
              <w:rPr>
                <w:color w:val="000000"/>
                <w:sz w:val="16"/>
                <w:szCs w:val="16"/>
              </w:rPr>
              <w:t>-</w:t>
            </w:r>
          </w:p>
        </w:tc>
        <w:tc>
          <w:tcPr>
            <w:tcW w:w="900" w:type="dxa"/>
          </w:tcPr>
          <w:p w14:paraId="2A9201A8" w14:textId="77777777" w:rsidR="001E3E25" w:rsidRDefault="001E3E25" w:rsidP="001E3E25">
            <w:pPr>
              <w:jc w:val="center"/>
              <w:rPr>
                <w:color w:val="000000"/>
                <w:sz w:val="16"/>
                <w:szCs w:val="16"/>
              </w:rPr>
            </w:pPr>
            <w:r>
              <w:rPr>
                <w:color w:val="000000"/>
                <w:sz w:val="16"/>
                <w:szCs w:val="16"/>
              </w:rPr>
              <w:t>+</w:t>
            </w:r>
          </w:p>
        </w:tc>
        <w:tc>
          <w:tcPr>
            <w:tcW w:w="900" w:type="dxa"/>
          </w:tcPr>
          <w:p w14:paraId="3E565303" w14:textId="77777777" w:rsidR="001E3E25" w:rsidRDefault="001E3E25" w:rsidP="001E3E25">
            <w:pPr>
              <w:jc w:val="center"/>
              <w:rPr>
                <w:color w:val="000000"/>
                <w:sz w:val="16"/>
                <w:szCs w:val="16"/>
              </w:rPr>
            </w:pPr>
            <w:r>
              <w:rPr>
                <w:color w:val="000000"/>
                <w:sz w:val="16"/>
                <w:szCs w:val="16"/>
              </w:rPr>
              <w:t>+</w:t>
            </w:r>
          </w:p>
        </w:tc>
        <w:tc>
          <w:tcPr>
            <w:tcW w:w="630" w:type="dxa"/>
          </w:tcPr>
          <w:p w14:paraId="10BB70C9" w14:textId="77777777" w:rsidR="001E3E25" w:rsidRDefault="001E3E25" w:rsidP="001E3E25">
            <w:pPr>
              <w:jc w:val="center"/>
              <w:rPr>
                <w:color w:val="000000"/>
                <w:sz w:val="16"/>
                <w:szCs w:val="16"/>
              </w:rPr>
            </w:pPr>
            <w:r>
              <w:rPr>
                <w:color w:val="000000"/>
                <w:sz w:val="16"/>
                <w:szCs w:val="16"/>
              </w:rPr>
              <w:t>+</w:t>
            </w:r>
          </w:p>
        </w:tc>
        <w:tc>
          <w:tcPr>
            <w:tcW w:w="900" w:type="dxa"/>
          </w:tcPr>
          <w:p w14:paraId="01E28892" w14:textId="5D5D1B68" w:rsidR="001E3E25" w:rsidRDefault="001E3E25" w:rsidP="001E3E25">
            <w:pPr>
              <w:jc w:val="center"/>
              <w:rPr>
                <w:sz w:val="16"/>
                <w:szCs w:val="16"/>
              </w:rPr>
            </w:pPr>
            <w:r>
              <w:rPr>
                <w:color w:val="000000"/>
                <w:sz w:val="16"/>
                <w:szCs w:val="16"/>
              </w:rPr>
              <w:t>+</w:t>
            </w:r>
          </w:p>
        </w:tc>
        <w:tc>
          <w:tcPr>
            <w:tcW w:w="630" w:type="dxa"/>
          </w:tcPr>
          <w:p w14:paraId="6A9DE955" w14:textId="77777777" w:rsidR="001E3E25" w:rsidRDefault="001E3E25" w:rsidP="001E3E25">
            <w:pPr>
              <w:jc w:val="center"/>
              <w:rPr>
                <w:color w:val="000000"/>
                <w:sz w:val="16"/>
                <w:szCs w:val="16"/>
              </w:rPr>
            </w:pPr>
            <w:r>
              <w:rPr>
                <w:color w:val="000000"/>
                <w:sz w:val="16"/>
                <w:szCs w:val="16"/>
              </w:rPr>
              <w:t>-</w:t>
            </w:r>
          </w:p>
        </w:tc>
        <w:tc>
          <w:tcPr>
            <w:tcW w:w="720" w:type="dxa"/>
          </w:tcPr>
          <w:p w14:paraId="470D46BC" w14:textId="47810269" w:rsidR="001E3E25" w:rsidRDefault="001E3E25" w:rsidP="001E3E25">
            <w:pPr>
              <w:jc w:val="center"/>
              <w:rPr>
                <w:color w:val="000000"/>
                <w:sz w:val="16"/>
                <w:szCs w:val="16"/>
              </w:rPr>
            </w:pPr>
            <w:r>
              <w:rPr>
                <w:color w:val="000000"/>
                <w:sz w:val="16"/>
                <w:szCs w:val="16"/>
              </w:rPr>
              <w:t>-</w:t>
            </w:r>
          </w:p>
        </w:tc>
        <w:tc>
          <w:tcPr>
            <w:tcW w:w="720" w:type="dxa"/>
          </w:tcPr>
          <w:p w14:paraId="635F7781" w14:textId="77777777" w:rsidR="001E3E25" w:rsidRDefault="001E3E25" w:rsidP="001E3E25">
            <w:pPr>
              <w:jc w:val="center"/>
              <w:rPr>
                <w:color w:val="000000"/>
                <w:sz w:val="16"/>
                <w:szCs w:val="16"/>
              </w:rPr>
            </w:pPr>
            <w:r>
              <w:rPr>
                <w:color w:val="000000"/>
                <w:sz w:val="16"/>
                <w:szCs w:val="16"/>
              </w:rPr>
              <w:t>-</w:t>
            </w:r>
          </w:p>
        </w:tc>
        <w:tc>
          <w:tcPr>
            <w:tcW w:w="630" w:type="dxa"/>
          </w:tcPr>
          <w:p w14:paraId="60788E91" w14:textId="613603A6" w:rsidR="001E3E25" w:rsidRDefault="001E3E25" w:rsidP="001E3E25">
            <w:pPr>
              <w:jc w:val="center"/>
              <w:rPr>
                <w:color w:val="000000"/>
                <w:sz w:val="16"/>
                <w:szCs w:val="16"/>
              </w:rPr>
            </w:pPr>
            <w:r>
              <w:rPr>
                <w:color w:val="000000"/>
                <w:sz w:val="16"/>
                <w:szCs w:val="16"/>
              </w:rPr>
              <w:t>S</w:t>
            </w:r>
          </w:p>
        </w:tc>
        <w:tc>
          <w:tcPr>
            <w:tcW w:w="810" w:type="dxa"/>
          </w:tcPr>
          <w:p w14:paraId="0C023070" w14:textId="77777777" w:rsidR="001E3E25" w:rsidRDefault="001E3E25" w:rsidP="001E3E25">
            <w:pPr>
              <w:jc w:val="center"/>
              <w:rPr>
                <w:color w:val="000000"/>
                <w:sz w:val="16"/>
                <w:szCs w:val="16"/>
              </w:rPr>
            </w:pPr>
            <w:r>
              <w:rPr>
                <w:color w:val="000000"/>
                <w:sz w:val="16"/>
                <w:szCs w:val="16"/>
              </w:rPr>
              <w:t>+</w:t>
            </w:r>
          </w:p>
        </w:tc>
        <w:tc>
          <w:tcPr>
            <w:tcW w:w="630" w:type="dxa"/>
          </w:tcPr>
          <w:p w14:paraId="56D22886" w14:textId="328961EE" w:rsidR="001E3E25" w:rsidRDefault="001E3E25" w:rsidP="001E3E25">
            <w:pPr>
              <w:jc w:val="center"/>
              <w:rPr>
                <w:color w:val="000000"/>
                <w:sz w:val="16"/>
                <w:szCs w:val="16"/>
              </w:rPr>
            </w:pPr>
            <w:r>
              <w:rPr>
                <w:color w:val="000000"/>
                <w:sz w:val="16"/>
                <w:szCs w:val="16"/>
              </w:rPr>
              <w:t>+</w:t>
            </w:r>
          </w:p>
        </w:tc>
        <w:tc>
          <w:tcPr>
            <w:tcW w:w="725" w:type="dxa"/>
          </w:tcPr>
          <w:p w14:paraId="79861703" w14:textId="5B7EC1E6" w:rsidR="001E3E25" w:rsidRDefault="001E3E25" w:rsidP="001E3E25">
            <w:pPr>
              <w:jc w:val="center"/>
              <w:rPr>
                <w:color w:val="000000"/>
                <w:sz w:val="16"/>
                <w:szCs w:val="16"/>
              </w:rPr>
            </w:pPr>
            <w:r>
              <w:rPr>
                <w:color w:val="000000"/>
                <w:sz w:val="16"/>
                <w:szCs w:val="16"/>
              </w:rPr>
              <w:t>+</w:t>
            </w:r>
          </w:p>
        </w:tc>
      </w:tr>
      <w:tr w:rsidR="001E3E25" w14:paraId="2C6CBF06" w14:textId="2A0E4E65" w:rsidTr="001E3E25">
        <w:trPr>
          <w:trHeight w:val="216"/>
        </w:trPr>
        <w:tc>
          <w:tcPr>
            <w:tcW w:w="1472" w:type="dxa"/>
          </w:tcPr>
          <w:p w14:paraId="31220FE1" w14:textId="77777777" w:rsidR="001E3E25" w:rsidRDefault="001E3E25" w:rsidP="001E3E25">
            <w:pPr>
              <w:jc w:val="center"/>
              <w:rPr>
                <w:color w:val="000000"/>
                <w:sz w:val="16"/>
                <w:szCs w:val="16"/>
              </w:rPr>
            </w:pPr>
            <w:r>
              <w:rPr>
                <w:color w:val="000000"/>
                <w:sz w:val="16"/>
                <w:szCs w:val="16"/>
              </w:rPr>
              <w:t>Ʃ+</w:t>
            </w:r>
          </w:p>
        </w:tc>
        <w:tc>
          <w:tcPr>
            <w:tcW w:w="886" w:type="dxa"/>
          </w:tcPr>
          <w:p w14:paraId="02C7F033" w14:textId="77777777" w:rsidR="001E3E25" w:rsidRDefault="001E3E25" w:rsidP="001E3E25">
            <w:pPr>
              <w:jc w:val="center"/>
              <w:rPr>
                <w:color w:val="000000"/>
                <w:sz w:val="16"/>
                <w:szCs w:val="16"/>
              </w:rPr>
            </w:pPr>
            <w:r>
              <w:rPr>
                <w:color w:val="000000"/>
                <w:sz w:val="16"/>
                <w:szCs w:val="16"/>
              </w:rPr>
              <w:t>6</w:t>
            </w:r>
          </w:p>
        </w:tc>
        <w:tc>
          <w:tcPr>
            <w:tcW w:w="900" w:type="dxa"/>
          </w:tcPr>
          <w:p w14:paraId="4B56969D" w14:textId="77777777" w:rsidR="001E3E25" w:rsidRDefault="001E3E25" w:rsidP="001E3E25">
            <w:pPr>
              <w:jc w:val="center"/>
              <w:rPr>
                <w:color w:val="000000"/>
                <w:sz w:val="16"/>
                <w:szCs w:val="16"/>
              </w:rPr>
            </w:pPr>
            <w:r>
              <w:rPr>
                <w:color w:val="000000"/>
                <w:sz w:val="16"/>
                <w:szCs w:val="16"/>
              </w:rPr>
              <w:t>5</w:t>
            </w:r>
          </w:p>
        </w:tc>
        <w:tc>
          <w:tcPr>
            <w:tcW w:w="900" w:type="dxa"/>
          </w:tcPr>
          <w:p w14:paraId="53DCE6D1" w14:textId="77777777" w:rsidR="001E3E25" w:rsidRDefault="001E3E25" w:rsidP="001E3E25">
            <w:pPr>
              <w:jc w:val="center"/>
              <w:rPr>
                <w:color w:val="000000"/>
                <w:sz w:val="16"/>
                <w:szCs w:val="16"/>
              </w:rPr>
            </w:pPr>
            <w:r>
              <w:rPr>
                <w:color w:val="000000"/>
                <w:sz w:val="16"/>
                <w:szCs w:val="16"/>
              </w:rPr>
              <w:t>4</w:t>
            </w:r>
          </w:p>
        </w:tc>
        <w:tc>
          <w:tcPr>
            <w:tcW w:w="630" w:type="dxa"/>
          </w:tcPr>
          <w:p w14:paraId="5C8FD257" w14:textId="77777777" w:rsidR="001E3E25" w:rsidRDefault="001E3E25" w:rsidP="001E3E25">
            <w:pPr>
              <w:jc w:val="center"/>
              <w:rPr>
                <w:color w:val="000000"/>
                <w:sz w:val="16"/>
                <w:szCs w:val="16"/>
              </w:rPr>
            </w:pPr>
            <w:r>
              <w:rPr>
                <w:color w:val="000000"/>
                <w:sz w:val="16"/>
                <w:szCs w:val="16"/>
              </w:rPr>
              <w:t>4</w:t>
            </w:r>
          </w:p>
        </w:tc>
        <w:tc>
          <w:tcPr>
            <w:tcW w:w="900" w:type="dxa"/>
          </w:tcPr>
          <w:p w14:paraId="14853B76" w14:textId="57F155EC" w:rsidR="001E3E25" w:rsidRDefault="001E3E25" w:rsidP="001E3E25">
            <w:pPr>
              <w:jc w:val="center"/>
              <w:rPr>
                <w:sz w:val="16"/>
                <w:szCs w:val="16"/>
              </w:rPr>
            </w:pPr>
            <w:r>
              <w:rPr>
                <w:color w:val="000000"/>
                <w:sz w:val="16"/>
                <w:szCs w:val="16"/>
              </w:rPr>
              <w:t>4</w:t>
            </w:r>
          </w:p>
        </w:tc>
        <w:tc>
          <w:tcPr>
            <w:tcW w:w="630" w:type="dxa"/>
          </w:tcPr>
          <w:p w14:paraId="5646C7E7" w14:textId="77777777" w:rsidR="001E3E25" w:rsidRDefault="001E3E25" w:rsidP="001E3E25">
            <w:pPr>
              <w:jc w:val="center"/>
              <w:rPr>
                <w:color w:val="000000"/>
                <w:sz w:val="16"/>
                <w:szCs w:val="16"/>
              </w:rPr>
            </w:pPr>
            <w:r>
              <w:rPr>
                <w:color w:val="000000"/>
                <w:sz w:val="16"/>
                <w:szCs w:val="16"/>
              </w:rPr>
              <w:t>6</w:t>
            </w:r>
          </w:p>
        </w:tc>
        <w:tc>
          <w:tcPr>
            <w:tcW w:w="720" w:type="dxa"/>
          </w:tcPr>
          <w:p w14:paraId="746FBEEF" w14:textId="3B46432C" w:rsidR="001E3E25" w:rsidRDefault="001E3E25" w:rsidP="001E3E25">
            <w:pPr>
              <w:jc w:val="center"/>
              <w:rPr>
                <w:color w:val="000000"/>
                <w:sz w:val="16"/>
                <w:szCs w:val="16"/>
              </w:rPr>
            </w:pPr>
            <w:r>
              <w:rPr>
                <w:color w:val="000000"/>
                <w:sz w:val="16"/>
                <w:szCs w:val="16"/>
              </w:rPr>
              <w:t>6</w:t>
            </w:r>
          </w:p>
        </w:tc>
        <w:tc>
          <w:tcPr>
            <w:tcW w:w="720" w:type="dxa"/>
          </w:tcPr>
          <w:p w14:paraId="7DFCC4BE" w14:textId="77777777" w:rsidR="001E3E25" w:rsidRDefault="001E3E25" w:rsidP="001E3E25">
            <w:pPr>
              <w:jc w:val="center"/>
              <w:rPr>
                <w:color w:val="000000"/>
                <w:sz w:val="16"/>
                <w:szCs w:val="16"/>
              </w:rPr>
            </w:pPr>
            <w:r>
              <w:rPr>
                <w:color w:val="000000"/>
                <w:sz w:val="16"/>
                <w:szCs w:val="16"/>
              </w:rPr>
              <w:t>5</w:t>
            </w:r>
          </w:p>
        </w:tc>
        <w:tc>
          <w:tcPr>
            <w:tcW w:w="630" w:type="dxa"/>
          </w:tcPr>
          <w:p w14:paraId="651498D8" w14:textId="01BA6D5A" w:rsidR="001E3E25" w:rsidRDefault="001E3E25" w:rsidP="001E3E25">
            <w:pPr>
              <w:jc w:val="center"/>
              <w:rPr>
                <w:color w:val="000000"/>
                <w:sz w:val="16"/>
                <w:szCs w:val="16"/>
              </w:rPr>
            </w:pPr>
            <w:r>
              <w:rPr>
                <w:color w:val="000000"/>
                <w:sz w:val="16"/>
                <w:szCs w:val="16"/>
              </w:rPr>
              <w:t>3</w:t>
            </w:r>
          </w:p>
        </w:tc>
        <w:tc>
          <w:tcPr>
            <w:tcW w:w="810" w:type="dxa"/>
          </w:tcPr>
          <w:p w14:paraId="62387EFE" w14:textId="77777777" w:rsidR="001E3E25" w:rsidRDefault="001E3E25" w:rsidP="001E3E25">
            <w:pPr>
              <w:jc w:val="center"/>
              <w:rPr>
                <w:color w:val="000000"/>
                <w:sz w:val="16"/>
                <w:szCs w:val="16"/>
              </w:rPr>
            </w:pPr>
            <w:r>
              <w:rPr>
                <w:color w:val="000000"/>
                <w:sz w:val="16"/>
                <w:szCs w:val="16"/>
              </w:rPr>
              <w:t>4</w:t>
            </w:r>
          </w:p>
        </w:tc>
        <w:tc>
          <w:tcPr>
            <w:tcW w:w="630" w:type="dxa"/>
          </w:tcPr>
          <w:p w14:paraId="071F3986" w14:textId="2B8703A9" w:rsidR="001E3E25" w:rsidRDefault="001E3E25" w:rsidP="001E3E25">
            <w:pPr>
              <w:jc w:val="center"/>
              <w:rPr>
                <w:color w:val="000000"/>
                <w:sz w:val="16"/>
                <w:szCs w:val="16"/>
              </w:rPr>
            </w:pPr>
            <w:r>
              <w:rPr>
                <w:color w:val="000000"/>
                <w:sz w:val="16"/>
                <w:szCs w:val="16"/>
              </w:rPr>
              <w:t>4</w:t>
            </w:r>
          </w:p>
        </w:tc>
        <w:tc>
          <w:tcPr>
            <w:tcW w:w="725" w:type="dxa"/>
          </w:tcPr>
          <w:p w14:paraId="7D19C9FA" w14:textId="75A4479A" w:rsidR="001E3E25" w:rsidRDefault="001E3E25" w:rsidP="001E3E25">
            <w:pPr>
              <w:jc w:val="center"/>
              <w:rPr>
                <w:color w:val="000000"/>
                <w:sz w:val="16"/>
                <w:szCs w:val="16"/>
              </w:rPr>
            </w:pPr>
            <w:r>
              <w:rPr>
                <w:color w:val="000000"/>
                <w:sz w:val="16"/>
                <w:szCs w:val="16"/>
              </w:rPr>
              <w:t>4</w:t>
            </w:r>
          </w:p>
        </w:tc>
      </w:tr>
      <w:tr w:rsidR="001E3E25" w14:paraId="08A2A54A" w14:textId="5E438E17" w:rsidTr="001E3E25">
        <w:trPr>
          <w:cnfStyle w:val="000000100000" w:firstRow="0" w:lastRow="0" w:firstColumn="0" w:lastColumn="0" w:oddVBand="0" w:evenVBand="0" w:oddHBand="1" w:evenHBand="0" w:firstRowFirstColumn="0" w:firstRowLastColumn="0" w:lastRowFirstColumn="0" w:lastRowLastColumn="0"/>
          <w:trHeight w:val="216"/>
        </w:trPr>
        <w:tc>
          <w:tcPr>
            <w:tcW w:w="1472" w:type="dxa"/>
          </w:tcPr>
          <w:p w14:paraId="62E92078" w14:textId="77777777" w:rsidR="001E3E25" w:rsidRDefault="001E3E25" w:rsidP="001E3E25">
            <w:pPr>
              <w:jc w:val="center"/>
              <w:rPr>
                <w:color w:val="000000"/>
                <w:sz w:val="16"/>
                <w:szCs w:val="16"/>
              </w:rPr>
            </w:pPr>
            <w:r>
              <w:rPr>
                <w:color w:val="000000"/>
                <w:sz w:val="16"/>
                <w:szCs w:val="16"/>
              </w:rPr>
              <w:t>Ʃ-</w:t>
            </w:r>
          </w:p>
        </w:tc>
        <w:tc>
          <w:tcPr>
            <w:tcW w:w="886" w:type="dxa"/>
          </w:tcPr>
          <w:p w14:paraId="248F8CE3" w14:textId="77777777" w:rsidR="001E3E25" w:rsidRDefault="001E3E25" w:rsidP="001E3E25">
            <w:pPr>
              <w:jc w:val="center"/>
              <w:rPr>
                <w:color w:val="000000"/>
                <w:sz w:val="16"/>
                <w:szCs w:val="16"/>
              </w:rPr>
            </w:pPr>
            <w:r>
              <w:rPr>
                <w:color w:val="000000"/>
                <w:sz w:val="16"/>
                <w:szCs w:val="16"/>
              </w:rPr>
              <w:t>3</w:t>
            </w:r>
          </w:p>
        </w:tc>
        <w:tc>
          <w:tcPr>
            <w:tcW w:w="900" w:type="dxa"/>
          </w:tcPr>
          <w:p w14:paraId="321CAC85" w14:textId="77777777" w:rsidR="001E3E25" w:rsidRDefault="001E3E25" w:rsidP="001E3E25">
            <w:pPr>
              <w:jc w:val="center"/>
              <w:rPr>
                <w:color w:val="000000"/>
                <w:sz w:val="16"/>
                <w:szCs w:val="16"/>
              </w:rPr>
            </w:pPr>
            <w:r>
              <w:rPr>
                <w:color w:val="000000"/>
                <w:sz w:val="16"/>
                <w:szCs w:val="16"/>
              </w:rPr>
              <w:t>4</w:t>
            </w:r>
          </w:p>
        </w:tc>
        <w:tc>
          <w:tcPr>
            <w:tcW w:w="900" w:type="dxa"/>
          </w:tcPr>
          <w:p w14:paraId="11132BCF" w14:textId="77777777" w:rsidR="001E3E25" w:rsidRDefault="001E3E25" w:rsidP="001E3E25">
            <w:pPr>
              <w:jc w:val="center"/>
              <w:rPr>
                <w:color w:val="000000"/>
                <w:sz w:val="16"/>
                <w:szCs w:val="16"/>
              </w:rPr>
            </w:pPr>
            <w:r>
              <w:rPr>
                <w:color w:val="000000"/>
                <w:sz w:val="16"/>
                <w:szCs w:val="16"/>
              </w:rPr>
              <w:t>4</w:t>
            </w:r>
          </w:p>
        </w:tc>
        <w:tc>
          <w:tcPr>
            <w:tcW w:w="630" w:type="dxa"/>
          </w:tcPr>
          <w:p w14:paraId="27844E3C" w14:textId="77777777" w:rsidR="001E3E25" w:rsidRDefault="001E3E25" w:rsidP="001E3E25">
            <w:pPr>
              <w:jc w:val="center"/>
              <w:rPr>
                <w:color w:val="000000"/>
                <w:sz w:val="16"/>
                <w:szCs w:val="16"/>
              </w:rPr>
            </w:pPr>
            <w:r>
              <w:rPr>
                <w:color w:val="000000"/>
                <w:sz w:val="16"/>
                <w:szCs w:val="16"/>
              </w:rPr>
              <w:t>4</w:t>
            </w:r>
          </w:p>
        </w:tc>
        <w:tc>
          <w:tcPr>
            <w:tcW w:w="900" w:type="dxa"/>
          </w:tcPr>
          <w:p w14:paraId="19BA29D1" w14:textId="607A2336" w:rsidR="001E3E25" w:rsidRDefault="001E3E25" w:rsidP="001E3E25">
            <w:pPr>
              <w:jc w:val="center"/>
              <w:rPr>
                <w:sz w:val="16"/>
                <w:szCs w:val="16"/>
              </w:rPr>
            </w:pPr>
            <w:r>
              <w:rPr>
                <w:color w:val="000000"/>
                <w:sz w:val="16"/>
                <w:szCs w:val="16"/>
              </w:rPr>
              <w:t>4</w:t>
            </w:r>
          </w:p>
        </w:tc>
        <w:tc>
          <w:tcPr>
            <w:tcW w:w="630" w:type="dxa"/>
          </w:tcPr>
          <w:p w14:paraId="15E2FE7C" w14:textId="77777777" w:rsidR="001E3E25" w:rsidRDefault="001E3E25" w:rsidP="001E3E25">
            <w:pPr>
              <w:jc w:val="center"/>
              <w:rPr>
                <w:color w:val="000000"/>
                <w:sz w:val="16"/>
                <w:szCs w:val="16"/>
              </w:rPr>
            </w:pPr>
            <w:r>
              <w:rPr>
                <w:color w:val="000000"/>
                <w:sz w:val="16"/>
                <w:szCs w:val="16"/>
              </w:rPr>
              <w:t>3</w:t>
            </w:r>
          </w:p>
        </w:tc>
        <w:tc>
          <w:tcPr>
            <w:tcW w:w="720" w:type="dxa"/>
          </w:tcPr>
          <w:p w14:paraId="4049A06E" w14:textId="118BBE56" w:rsidR="001E3E25" w:rsidRDefault="001E3E25" w:rsidP="001E3E25">
            <w:pPr>
              <w:jc w:val="center"/>
              <w:rPr>
                <w:color w:val="000000"/>
                <w:sz w:val="16"/>
                <w:szCs w:val="16"/>
              </w:rPr>
            </w:pPr>
            <w:r>
              <w:rPr>
                <w:color w:val="000000"/>
                <w:sz w:val="16"/>
                <w:szCs w:val="16"/>
              </w:rPr>
              <w:t>2</w:t>
            </w:r>
          </w:p>
        </w:tc>
        <w:tc>
          <w:tcPr>
            <w:tcW w:w="720" w:type="dxa"/>
          </w:tcPr>
          <w:p w14:paraId="639C7D71" w14:textId="77777777" w:rsidR="001E3E25" w:rsidRDefault="001E3E25" w:rsidP="001E3E25">
            <w:pPr>
              <w:jc w:val="center"/>
              <w:rPr>
                <w:color w:val="000000"/>
                <w:sz w:val="16"/>
                <w:szCs w:val="16"/>
              </w:rPr>
            </w:pPr>
            <w:r>
              <w:rPr>
                <w:color w:val="000000"/>
                <w:sz w:val="16"/>
                <w:szCs w:val="16"/>
              </w:rPr>
              <w:t>3</w:t>
            </w:r>
          </w:p>
        </w:tc>
        <w:tc>
          <w:tcPr>
            <w:tcW w:w="630" w:type="dxa"/>
          </w:tcPr>
          <w:p w14:paraId="05853DF5" w14:textId="25B24421" w:rsidR="001E3E25" w:rsidRDefault="001E3E25" w:rsidP="001E3E25">
            <w:pPr>
              <w:jc w:val="center"/>
              <w:rPr>
                <w:color w:val="000000"/>
                <w:sz w:val="16"/>
                <w:szCs w:val="16"/>
              </w:rPr>
            </w:pPr>
            <w:r>
              <w:rPr>
                <w:color w:val="000000"/>
                <w:sz w:val="16"/>
                <w:szCs w:val="16"/>
              </w:rPr>
              <w:t>2</w:t>
            </w:r>
          </w:p>
        </w:tc>
        <w:tc>
          <w:tcPr>
            <w:tcW w:w="810" w:type="dxa"/>
          </w:tcPr>
          <w:p w14:paraId="63A694AD" w14:textId="77777777" w:rsidR="001E3E25" w:rsidRDefault="001E3E25" w:rsidP="001E3E25">
            <w:pPr>
              <w:jc w:val="center"/>
              <w:rPr>
                <w:color w:val="000000"/>
                <w:sz w:val="16"/>
                <w:szCs w:val="16"/>
              </w:rPr>
            </w:pPr>
            <w:r>
              <w:rPr>
                <w:color w:val="000000"/>
                <w:sz w:val="16"/>
                <w:szCs w:val="16"/>
              </w:rPr>
              <w:t>4</w:t>
            </w:r>
          </w:p>
        </w:tc>
        <w:tc>
          <w:tcPr>
            <w:tcW w:w="630" w:type="dxa"/>
          </w:tcPr>
          <w:p w14:paraId="7D83CD60" w14:textId="3A5BDDA6" w:rsidR="001E3E25" w:rsidRDefault="001E3E25" w:rsidP="001E3E25">
            <w:pPr>
              <w:jc w:val="center"/>
              <w:rPr>
                <w:color w:val="000000"/>
                <w:sz w:val="16"/>
                <w:szCs w:val="16"/>
              </w:rPr>
            </w:pPr>
            <w:r>
              <w:rPr>
                <w:color w:val="000000"/>
                <w:sz w:val="16"/>
                <w:szCs w:val="16"/>
              </w:rPr>
              <w:t>4</w:t>
            </w:r>
          </w:p>
        </w:tc>
        <w:tc>
          <w:tcPr>
            <w:tcW w:w="725" w:type="dxa"/>
          </w:tcPr>
          <w:p w14:paraId="3312AAF7" w14:textId="71530923" w:rsidR="001E3E25" w:rsidRDefault="001E3E25" w:rsidP="001E3E25">
            <w:pPr>
              <w:jc w:val="center"/>
              <w:rPr>
                <w:color w:val="000000"/>
                <w:sz w:val="16"/>
                <w:szCs w:val="16"/>
              </w:rPr>
            </w:pPr>
            <w:r>
              <w:rPr>
                <w:color w:val="000000"/>
                <w:sz w:val="16"/>
                <w:szCs w:val="16"/>
              </w:rPr>
              <w:t>4</w:t>
            </w:r>
          </w:p>
        </w:tc>
      </w:tr>
      <w:tr w:rsidR="001E3E25" w14:paraId="5EAF6646" w14:textId="34307269" w:rsidTr="001E3E25">
        <w:trPr>
          <w:trHeight w:val="216"/>
        </w:trPr>
        <w:tc>
          <w:tcPr>
            <w:tcW w:w="1472" w:type="dxa"/>
          </w:tcPr>
          <w:p w14:paraId="62ABC5B2" w14:textId="77777777" w:rsidR="001E3E25" w:rsidRDefault="001E3E25" w:rsidP="001E3E25">
            <w:pPr>
              <w:jc w:val="center"/>
              <w:rPr>
                <w:color w:val="000000"/>
                <w:sz w:val="16"/>
                <w:szCs w:val="16"/>
              </w:rPr>
            </w:pPr>
            <w:r>
              <w:rPr>
                <w:color w:val="000000"/>
                <w:sz w:val="16"/>
                <w:szCs w:val="16"/>
              </w:rPr>
              <w:t>ƩS</w:t>
            </w:r>
          </w:p>
        </w:tc>
        <w:tc>
          <w:tcPr>
            <w:tcW w:w="886" w:type="dxa"/>
          </w:tcPr>
          <w:p w14:paraId="72CC383E" w14:textId="77777777" w:rsidR="001E3E25" w:rsidRDefault="001E3E25" w:rsidP="001E3E25">
            <w:pPr>
              <w:jc w:val="center"/>
              <w:rPr>
                <w:color w:val="000000"/>
                <w:sz w:val="16"/>
                <w:szCs w:val="16"/>
              </w:rPr>
            </w:pPr>
            <w:r>
              <w:rPr>
                <w:color w:val="000000"/>
                <w:sz w:val="16"/>
                <w:szCs w:val="16"/>
              </w:rPr>
              <w:t>1</w:t>
            </w:r>
          </w:p>
        </w:tc>
        <w:tc>
          <w:tcPr>
            <w:tcW w:w="900" w:type="dxa"/>
          </w:tcPr>
          <w:p w14:paraId="1F96A906" w14:textId="77777777" w:rsidR="001E3E25" w:rsidRDefault="001E3E25" w:rsidP="001E3E25">
            <w:pPr>
              <w:jc w:val="center"/>
              <w:rPr>
                <w:color w:val="000000"/>
                <w:sz w:val="16"/>
                <w:szCs w:val="16"/>
              </w:rPr>
            </w:pPr>
            <w:r>
              <w:rPr>
                <w:color w:val="000000"/>
                <w:sz w:val="16"/>
                <w:szCs w:val="16"/>
              </w:rPr>
              <w:t>1</w:t>
            </w:r>
          </w:p>
        </w:tc>
        <w:tc>
          <w:tcPr>
            <w:tcW w:w="900" w:type="dxa"/>
          </w:tcPr>
          <w:p w14:paraId="71DF0073" w14:textId="77777777" w:rsidR="001E3E25" w:rsidRDefault="001E3E25" w:rsidP="001E3E25">
            <w:pPr>
              <w:jc w:val="center"/>
              <w:rPr>
                <w:color w:val="000000"/>
                <w:sz w:val="16"/>
                <w:szCs w:val="16"/>
              </w:rPr>
            </w:pPr>
            <w:r>
              <w:rPr>
                <w:color w:val="000000"/>
                <w:sz w:val="16"/>
                <w:szCs w:val="16"/>
              </w:rPr>
              <w:t>2</w:t>
            </w:r>
          </w:p>
        </w:tc>
        <w:tc>
          <w:tcPr>
            <w:tcW w:w="630" w:type="dxa"/>
          </w:tcPr>
          <w:p w14:paraId="1321419A" w14:textId="77777777" w:rsidR="001E3E25" w:rsidRDefault="001E3E25" w:rsidP="001E3E25">
            <w:pPr>
              <w:jc w:val="center"/>
              <w:rPr>
                <w:color w:val="000000"/>
                <w:sz w:val="16"/>
                <w:szCs w:val="16"/>
              </w:rPr>
            </w:pPr>
            <w:r>
              <w:rPr>
                <w:color w:val="000000"/>
                <w:sz w:val="16"/>
                <w:szCs w:val="16"/>
              </w:rPr>
              <w:t>2</w:t>
            </w:r>
          </w:p>
        </w:tc>
        <w:tc>
          <w:tcPr>
            <w:tcW w:w="900" w:type="dxa"/>
          </w:tcPr>
          <w:p w14:paraId="7DDE744D" w14:textId="48A5BEB6" w:rsidR="001E3E25" w:rsidRDefault="001E3E25" w:rsidP="001E3E25">
            <w:pPr>
              <w:jc w:val="center"/>
              <w:rPr>
                <w:sz w:val="16"/>
                <w:szCs w:val="16"/>
              </w:rPr>
            </w:pPr>
            <w:r>
              <w:rPr>
                <w:color w:val="000000"/>
                <w:sz w:val="16"/>
                <w:szCs w:val="16"/>
              </w:rPr>
              <w:t>2</w:t>
            </w:r>
          </w:p>
        </w:tc>
        <w:tc>
          <w:tcPr>
            <w:tcW w:w="630" w:type="dxa"/>
          </w:tcPr>
          <w:p w14:paraId="5A20B97D" w14:textId="77777777" w:rsidR="001E3E25" w:rsidRDefault="001E3E25" w:rsidP="001E3E25">
            <w:pPr>
              <w:jc w:val="center"/>
              <w:rPr>
                <w:color w:val="000000"/>
                <w:sz w:val="16"/>
                <w:szCs w:val="16"/>
              </w:rPr>
            </w:pPr>
            <w:r>
              <w:rPr>
                <w:color w:val="000000"/>
                <w:sz w:val="16"/>
                <w:szCs w:val="16"/>
              </w:rPr>
              <w:t>1</w:t>
            </w:r>
          </w:p>
        </w:tc>
        <w:tc>
          <w:tcPr>
            <w:tcW w:w="720" w:type="dxa"/>
          </w:tcPr>
          <w:p w14:paraId="3478D2A4" w14:textId="3911AA6E" w:rsidR="001E3E25" w:rsidRDefault="001E3E25" w:rsidP="001E3E25">
            <w:pPr>
              <w:jc w:val="center"/>
              <w:rPr>
                <w:color w:val="000000"/>
                <w:sz w:val="16"/>
                <w:szCs w:val="16"/>
              </w:rPr>
            </w:pPr>
            <w:r>
              <w:rPr>
                <w:color w:val="000000"/>
                <w:sz w:val="16"/>
                <w:szCs w:val="16"/>
              </w:rPr>
              <w:t>2</w:t>
            </w:r>
          </w:p>
        </w:tc>
        <w:tc>
          <w:tcPr>
            <w:tcW w:w="720" w:type="dxa"/>
          </w:tcPr>
          <w:p w14:paraId="1A35BC71" w14:textId="77777777" w:rsidR="001E3E25" w:rsidRDefault="001E3E25" w:rsidP="001E3E25">
            <w:pPr>
              <w:jc w:val="center"/>
              <w:rPr>
                <w:color w:val="000000"/>
                <w:sz w:val="16"/>
                <w:szCs w:val="16"/>
              </w:rPr>
            </w:pPr>
            <w:r>
              <w:rPr>
                <w:color w:val="000000"/>
                <w:sz w:val="16"/>
                <w:szCs w:val="16"/>
              </w:rPr>
              <w:t>2</w:t>
            </w:r>
          </w:p>
        </w:tc>
        <w:tc>
          <w:tcPr>
            <w:tcW w:w="630" w:type="dxa"/>
          </w:tcPr>
          <w:p w14:paraId="1A8AECE1" w14:textId="029B001A" w:rsidR="001E3E25" w:rsidRDefault="001E3E25" w:rsidP="001E3E25">
            <w:pPr>
              <w:jc w:val="center"/>
              <w:rPr>
                <w:color w:val="000000"/>
                <w:sz w:val="16"/>
                <w:szCs w:val="16"/>
              </w:rPr>
            </w:pPr>
            <w:r>
              <w:rPr>
                <w:color w:val="000000"/>
                <w:sz w:val="16"/>
                <w:szCs w:val="16"/>
              </w:rPr>
              <w:t>4</w:t>
            </w:r>
          </w:p>
        </w:tc>
        <w:tc>
          <w:tcPr>
            <w:tcW w:w="810" w:type="dxa"/>
          </w:tcPr>
          <w:p w14:paraId="5EAE458F" w14:textId="77777777" w:rsidR="001E3E25" w:rsidRDefault="001E3E25" w:rsidP="001E3E25">
            <w:pPr>
              <w:jc w:val="center"/>
              <w:rPr>
                <w:color w:val="000000"/>
                <w:sz w:val="16"/>
                <w:szCs w:val="16"/>
              </w:rPr>
            </w:pPr>
            <w:r>
              <w:rPr>
                <w:color w:val="000000"/>
                <w:sz w:val="16"/>
                <w:szCs w:val="16"/>
              </w:rPr>
              <w:t>2</w:t>
            </w:r>
          </w:p>
        </w:tc>
        <w:tc>
          <w:tcPr>
            <w:tcW w:w="630" w:type="dxa"/>
          </w:tcPr>
          <w:p w14:paraId="51140DD3" w14:textId="199269C5" w:rsidR="001E3E25" w:rsidRDefault="001E3E25" w:rsidP="001E3E25">
            <w:pPr>
              <w:jc w:val="center"/>
              <w:rPr>
                <w:color w:val="000000"/>
                <w:sz w:val="16"/>
                <w:szCs w:val="16"/>
              </w:rPr>
            </w:pPr>
            <w:r>
              <w:rPr>
                <w:color w:val="000000"/>
                <w:sz w:val="16"/>
                <w:szCs w:val="16"/>
              </w:rPr>
              <w:t>1</w:t>
            </w:r>
          </w:p>
        </w:tc>
        <w:tc>
          <w:tcPr>
            <w:tcW w:w="725" w:type="dxa"/>
          </w:tcPr>
          <w:p w14:paraId="199F1C91" w14:textId="20F06D54" w:rsidR="001E3E25" w:rsidRDefault="001E3E25" w:rsidP="001E3E25">
            <w:pPr>
              <w:jc w:val="center"/>
              <w:rPr>
                <w:color w:val="000000"/>
                <w:sz w:val="16"/>
                <w:szCs w:val="16"/>
              </w:rPr>
            </w:pPr>
            <w:r>
              <w:rPr>
                <w:color w:val="000000"/>
                <w:sz w:val="16"/>
                <w:szCs w:val="16"/>
              </w:rPr>
              <w:t>1</w:t>
            </w:r>
          </w:p>
        </w:tc>
      </w:tr>
    </w:tbl>
    <w:p w14:paraId="56188B2C" w14:textId="28FFFB1F" w:rsidR="00633CDE" w:rsidRDefault="006C57F8" w:rsidP="00A6697F">
      <w:pPr>
        <w:spacing w:after="120"/>
        <w:rPr>
          <w:sz w:val="24"/>
        </w:rPr>
      </w:pPr>
      <w:bookmarkStart w:id="59" w:name="_heading=h.3as4poj" w:colFirst="0" w:colLast="0"/>
      <w:bookmarkEnd w:id="59"/>
      <w:r>
        <w:rPr>
          <w:sz w:val="24"/>
        </w:rPr>
        <w:br w:type="textWrapping" w:clear="all"/>
      </w:r>
      <w:r w:rsidR="00407B3C">
        <w:rPr>
          <w:sz w:val="24"/>
        </w:rPr>
        <w:t xml:space="preserve">The leading four designs selected from the Pugh Chart were further analyzed by use of a Decision Matrix. On the left-hand side is a list of customer requirements. They are then weighted </w:t>
      </w:r>
      <w:r w:rsidR="00407B3C">
        <w:rPr>
          <w:sz w:val="24"/>
        </w:rPr>
        <w:lastRenderedPageBreak/>
        <w:t>depending on their significance on a scale of 1 to 5. In this case, 1 represents the design that is of less significance while 5 have the greatest significance. The rating was also on a scale of 1 to 5 whereby 1 shows least fulfillment and 5 the highest fulfillment. The rating was multiplied by the weighting and then added together to get the total score</w:t>
      </w:r>
      <w:r w:rsidR="00D96D58">
        <w:rPr>
          <w:sz w:val="24"/>
        </w:rPr>
        <w:t xml:space="preserve"> [10]</w:t>
      </w:r>
      <w:r w:rsidR="00407B3C">
        <w:rPr>
          <w:sz w:val="24"/>
        </w:rPr>
        <w:t xml:space="preserve">. The detailed decision matrix is as shown in the </w:t>
      </w:r>
      <w:r w:rsidR="001474A0">
        <w:rPr>
          <w:b/>
          <w:sz w:val="24"/>
        </w:rPr>
        <w:t xml:space="preserve">Table </w:t>
      </w:r>
      <w:r w:rsidR="00352355">
        <w:rPr>
          <w:b/>
          <w:sz w:val="24"/>
        </w:rPr>
        <w:t>3</w:t>
      </w:r>
      <w:r w:rsidR="00407B3C">
        <w:rPr>
          <w:sz w:val="24"/>
        </w:rPr>
        <w:t xml:space="preserve"> below.</w:t>
      </w:r>
    </w:p>
    <w:p w14:paraId="069FEFC7" w14:textId="7A409C3F" w:rsidR="00633CDE" w:rsidRDefault="001474A0" w:rsidP="00A6697F">
      <w:pPr>
        <w:pBdr>
          <w:top w:val="nil"/>
          <w:left w:val="nil"/>
          <w:bottom w:val="nil"/>
          <w:right w:val="nil"/>
          <w:between w:val="nil"/>
        </w:pBdr>
        <w:spacing w:after="120"/>
        <w:jc w:val="center"/>
        <w:rPr>
          <w:b/>
          <w:color w:val="000000"/>
        </w:rPr>
      </w:pPr>
      <w:r>
        <w:rPr>
          <w:b/>
          <w:color w:val="000000"/>
        </w:rPr>
        <w:t xml:space="preserve">Table </w:t>
      </w:r>
      <w:r w:rsidR="00352355">
        <w:rPr>
          <w:b/>
          <w:color w:val="000000"/>
        </w:rPr>
        <w:t>3</w:t>
      </w:r>
      <w:r w:rsidR="00407B3C">
        <w:rPr>
          <w:b/>
          <w:color w:val="000000"/>
        </w:rPr>
        <w:t>: Decision Matrix</w:t>
      </w:r>
    </w:p>
    <w:tbl>
      <w:tblPr>
        <w:tblStyle w:val="GridTable4-Accent5"/>
        <w:tblW w:w="9506" w:type="dxa"/>
        <w:tblLayout w:type="fixed"/>
        <w:tblLook w:val="0400" w:firstRow="0" w:lastRow="0" w:firstColumn="0" w:lastColumn="0" w:noHBand="0" w:noVBand="1"/>
      </w:tblPr>
      <w:tblGrid>
        <w:gridCol w:w="1540"/>
        <w:gridCol w:w="877"/>
        <w:gridCol w:w="782"/>
        <w:gridCol w:w="896"/>
        <w:gridCol w:w="826"/>
        <w:gridCol w:w="890"/>
        <w:gridCol w:w="738"/>
        <w:gridCol w:w="1070"/>
        <w:gridCol w:w="991"/>
        <w:gridCol w:w="896"/>
      </w:tblGrid>
      <w:tr w:rsidR="00414D40" w14:paraId="5A0496CA" w14:textId="77777777" w:rsidTr="000572B4">
        <w:trPr>
          <w:cnfStyle w:val="000000100000" w:firstRow="0" w:lastRow="0" w:firstColumn="0" w:lastColumn="0" w:oddVBand="0" w:evenVBand="0" w:oddHBand="1" w:evenHBand="0" w:firstRowFirstColumn="0" w:firstRowLastColumn="0" w:lastRowFirstColumn="0" w:lastRowLastColumn="0"/>
          <w:trHeight w:val="1990"/>
        </w:trPr>
        <w:tc>
          <w:tcPr>
            <w:tcW w:w="1540" w:type="dxa"/>
            <w:vMerge w:val="restart"/>
            <w:vAlign w:val="center"/>
          </w:tcPr>
          <w:p w14:paraId="40BE6223" w14:textId="77777777" w:rsidR="00414D40" w:rsidRDefault="00414D40" w:rsidP="000572B4">
            <w:pPr>
              <w:widowControl/>
              <w:jc w:val="center"/>
              <w:rPr>
                <w:color w:val="000000"/>
              </w:rPr>
            </w:pPr>
            <w:r>
              <w:rPr>
                <w:color w:val="000000"/>
              </w:rPr>
              <w:t>Criteria</w:t>
            </w:r>
          </w:p>
        </w:tc>
        <w:tc>
          <w:tcPr>
            <w:tcW w:w="877" w:type="dxa"/>
            <w:vMerge w:val="restart"/>
            <w:vAlign w:val="center"/>
          </w:tcPr>
          <w:p w14:paraId="62C79F12" w14:textId="77777777" w:rsidR="00414D40" w:rsidRDefault="00414D40" w:rsidP="000572B4">
            <w:pPr>
              <w:widowControl/>
              <w:jc w:val="center"/>
              <w:rPr>
                <w:color w:val="000000"/>
              </w:rPr>
            </w:pPr>
            <w:r>
              <w:rPr>
                <w:color w:val="000000"/>
              </w:rPr>
              <w:t>Weight</w:t>
            </w:r>
          </w:p>
        </w:tc>
        <w:tc>
          <w:tcPr>
            <w:tcW w:w="1678" w:type="dxa"/>
            <w:gridSpan w:val="2"/>
            <w:textDirection w:val="btLr"/>
            <w:vAlign w:val="center"/>
          </w:tcPr>
          <w:p w14:paraId="1F2E64E3" w14:textId="1F93C82E" w:rsidR="00414D40" w:rsidRDefault="00414D40" w:rsidP="000572B4">
            <w:pPr>
              <w:ind w:left="113" w:right="113"/>
              <w:jc w:val="center"/>
              <w:rPr>
                <w:b/>
                <w:color w:val="000000"/>
              </w:rPr>
            </w:pPr>
            <w:r>
              <w:rPr>
                <w:b/>
                <w:color w:val="000000"/>
              </w:rPr>
              <w:t>Design # 1</w:t>
            </w:r>
          </w:p>
        </w:tc>
        <w:tc>
          <w:tcPr>
            <w:tcW w:w="1716" w:type="dxa"/>
            <w:gridSpan w:val="2"/>
            <w:textDirection w:val="btLr"/>
            <w:vAlign w:val="center"/>
          </w:tcPr>
          <w:p w14:paraId="51E108CB" w14:textId="2FCC4994" w:rsidR="00414D40" w:rsidRDefault="00414D40" w:rsidP="000572B4">
            <w:pPr>
              <w:ind w:left="113" w:right="113"/>
              <w:jc w:val="center"/>
              <w:rPr>
                <w:b/>
                <w:color w:val="000000"/>
              </w:rPr>
            </w:pPr>
            <w:r>
              <w:rPr>
                <w:b/>
                <w:color w:val="000000"/>
              </w:rPr>
              <w:t>Design # 6</w:t>
            </w:r>
          </w:p>
        </w:tc>
        <w:tc>
          <w:tcPr>
            <w:tcW w:w="1808" w:type="dxa"/>
            <w:gridSpan w:val="2"/>
            <w:textDirection w:val="btLr"/>
            <w:vAlign w:val="center"/>
          </w:tcPr>
          <w:p w14:paraId="411B33A8" w14:textId="11685D21" w:rsidR="00414D40" w:rsidRDefault="00414D40" w:rsidP="000572B4">
            <w:pPr>
              <w:ind w:left="113" w:right="113"/>
              <w:jc w:val="center"/>
              <w:rPr>
                <w:b/>
                <w:color w:val="000000"/>
              </w:rPr>
            </w:pPr>
            <w:r>
              <w:rPr>
                <w:b/>
                <w:color w:val="000000"/>
              </w:rPr>
              <w:t xml:space="preserve">Design # </w:t>
            </w:r>
            <w:r w:rsidR="009C719D">
              <w:rPr>
                <w:b/>
                <w:color w:val="000000"/>
              </w:rPr>
              <w:t>7</w:t>
            </w:r>
          </w:p>
        </w:tc>
        <w:tc>
          <w:tcPr>
            <w:tcW w:w="1887" w:type="dxa"/>
            <w:gridSpan w:val="2"/>
            <w:textDirection w:val="btLr"/>
            <w:vAlign w:val="center"/>
          </w:tcPr>
          <w:p w14:paraId="4B997AB0" w14:textId="3AF5A6B9" w:rsidR="00414D40" w:rsidRDefault="00414D40" w:rsidP="000572B4">
            <w:pPr>
              <w:ind w:left="113" w:right="113"/>
              <w:jc w:val="center"/>
              <w:rPr>
                <w:b/>
                <w:color w:val="000000"/>
              </w:rPr>
            </w:pPr>
            <w:r>
              <w:rPr>
                <w:b/>
                <w:color w:val="000000"/>
              </w:rPr>
              <w:t>Design # 8</w:t>
            </w:r>
          </w:p>
        </w:tc>
      </w:tr>
      <w:tr w:rsidR="00633CDE" w14:paraId="785AA97D" w14:textId="77777777" w:rsidTr="000572B4">
        <w:trPr>
          <w:trHeight w:val="300"/>
        </w:trPr>
        <w:tc>
          <w:tcPr>
            <w:tcW w:w="1540" w:type="dxa"/>
            <w:vMerge/>
            <w:vAlign w:val="center"/>
          </w:tcPr>
          <w:p w14:paraId="0F5D88DC" w14:textId="77777777" w:rsidR="00633CDE" w:rsidRDefault="00633CDE" w:rsidP="000572B4">
            <w:pPr>
              <w:pBdr>
                <w:top w:val="nil"/>
                <w:left w:val="nil"/>
                <w:bottom w:val="nil"/>
                <w:right w:val="nil"/>
                <w:between w:val="nil"/>
              </w:pBdr>
              <w:spacing w:line="276" w:lineRule="auto"/>
              <w:jc w:val="center"/>
              <w:rPr>
                <w:b/>
                <w:color w:val="000000"/>
              </w:rPr>
            </w:pPr>
          </w:p>
        </w:tc>
        <w:tc>
          <w:tcPr>
            <w:tcW w:w="877" w:type="dxa"/>
            <w:vMerge/>
            <w:vAlign w:val="center"/>
          </w:tcPr>
          <w:p w14:paraId="125826E2" w14:textId="77777777" w:rsidR="00633CDE" w:rsidRDefault="00633CDE" w:rsidP="000572B4">
            <w:pPr>
              <w:pBdr>
                <w:top w:val="nil"/>
                <w:left w:val="nil"/>
                <w:bottom w:val="nil"/>
                <w:right w:val="nil"/>
                <w:between w:val="nil"/>
              </w:pBdr>
              <w:spacing w:line="276" w:lineRule="auto"/>
              <w:jc w:val="center"/>
              <w:rPr>
                <w:b/>
                <w:color w:val="000000"/>
              </w:rPr>
            </w:pPr>
          </w:p>
        </w:tc>
        <w:tc>
          <w:tcPr>
            <w:tcW w:w="782" w:type="dxa"/>
            <w:vAlign w:val="center"/>
          </w:tcPr>
          <w:p w14:paraId="5AD8601A" w14:textId="43EE51AF" w:rsidR="00633CDE" w:rsidRDefault="00407B3C" w:rsidP="000572B4">
            <w:pPr>
              <w:widowControl/>
              <w:jc w:val="center"/>
              <w:rPr>
                <w:b/>
                <w:color w:val="000000"/>
              </w:rPr>
            </w:pPr>
            <w:r>
              <w:rPr>
                <w:b/>
                <w:color w:val="000000"/>
              </w:rPr>
              <w:t>Score</w:t>
            </w:r>
          </w:p>
        </w:tc>
        <w:tc>
          <w:tcPr>
            <w:tcW w:w="896" w:type="dxa"/>
            <w:vAlign w:val="center"/>
          </w:tcPr>
          <w:p w14:paraId="39EBA188" w14:textId="77777777" w:rsidR="00633CDE" w:rsidRDefault="00407B3C" w:rsidP="000572B4">
            <w:pPr>
              <w:jc w:val="center"/>
              <w:rPr>
                <w:b/>
                <w:color w:val="000000"/>
              </w:rPr>
            </w:pPr>
            <w:r>
              <w:rPr>
                <w:b/>
                <w:color w:val="000000"/>
              </w:rPr>
              <w:t>WS</w:t>
            </w:r>
          </w:p>
        </w:tc>
        <w:tc>
          <w:tcPr>
            <w:tcW w:w="826" w:type="dxa"/>
            <w:vAlign w:val="center"/>
          </w:tcPr>
          <w:p w14:paraId="1FA0C150" w14:textId="77777777" w:rsidR="00633CDE" w:rsidRDefault="00407B3C" w:rsidP="000572B4">
            <w:pPr>
              <w:jc w:val="center"/>
              <w:rPr>
                <w:b/>
                <w:color w:val="000000"/>
              </w:rPr>
            </w:pPr>
            <w:r>
              <w:rPr>
                <w:b/>
                <w:color w:val="000000"/>
              </w:rPr>
              <w:t>Score</w:t>
            </w:r>
          </w:p>
        </w:tc>
        <w:tc>
          <w:tcPr>
            <w:tcW w:w="890" w:type="dxa"/>
            <w:vAlign w:val="center"/>
          </w:tcPr>
          <w:p w14:paraId="7524EAE8" w14:textId="77777777" w:rsidR="00633CDE" w:rsidRDefault="00407B3C" w:rsidP="000572B4">
            <w:pPr>
              <w:jc w:val="center"/>
              <w:rPr>
                <w:b/>
                <w:color w:val="000000"/>
              </w:rPr>
            </w:pPr>
            <w:r>
              <w:rPr>
                <w:b/>
                <w:color w:val="000000"/>
              </w:rPr>
              <w:t>WS</w:t>
            </w:r>
          </w:p>
        </w:tc>
        <w:tc>
          <w:tcPr>
            <w:tcW w:w="738" w:type="dxa"/>
            <w:vAlign w:val="center"/>
          </w:tcPr>
          <w:p w14:paraId="2454C61C" w14:textId="77777777" w:rsidR="00633CDE" w:rsidRDefault="00407B3C" w:rsidP="000572B4">
            <w:pPr>
              <w:jc w:val="center"/>
              <w:rPr>
                <w:b/>
                <w:color w:val="000000"/>
              </w:rPr>
            </w:pPr>
            <w:r>
              <w:rPr>
                <w:b/>
                <w:color w:val="000000"/>
              </w:rPr>
              <w:t>Score</w:t>
            </w:r>
          </w:p>
        </w:tc>
        <w:tc>
          <w:tcPr>
            <w:tcW w:w="1070" w:type="dxa"/>
            <w:vAlign w:val="center"/>
          </w:tcPr>
          <w:p w14:paraId="6340F583" w14:textId="77777777" w:rsidR="00633CDE" w:rsidRDefault="00407B3C" w:rsidP="000572B4">
            <w:pPr>
              <w:jc w:val="center"/>
              <w:rPr>
                <w:b/>
                <w:color w:val="000000"/>
              </w:rPr>
            </w:pPr>
            <w:r>
              <w:rPr>
                <w:b/>
                <w:color w:val="000000"/>
              </w:rPr>
              <w:t>WS</w:t>
            </w:r>
          </w:p>
        </w:tc>
        <w:tc>
          <w:tcPr>
            <w:tcW w:w="991" w:type="dxa"/>
            <w:vAlign w:val="center"/>
          </w:tcPr>
          <w:p w14:paraId="4E179E85" w14:textId="77777777" w:rsidR="00633CDE" w:rsidRDefault="00407B3C" w:rsidP="000572B4">
            <w:pPr>
              <w:jc w:val="center"/>
              <w:rPr>
                <w:b/>
                <w:color w:val="000000"/>
              </w:rPr>
            </w:pPr>
            <w:r>
              <w:rPr>
                <w:b/>
                <w:color w:val="000000"/>
              </w:rPr>
              <w:t>Score</w:t>
            </w:r>
          </w:p>
        </w:tc>
        <w:tc>
          <w:tcPr>
            <w:tcW w:w="896" w:type="dxa"/>
            <w:vAlign w:val="center"/>
          </w:tcPr>
          <w:p w14:paraId="7B293EC9" w14:textId="77777777" w:rsidR="00633CDE" w:rsidRDefault="00407B3C" w:rsidP="000572B4">
            <w:pPr>
              <w:jc w:val="center"/>
              <w:rPr>
                <w:b/>
                <w:color w:val="000000"/>
              </w:rPr>
            </w:pPr>
            <w:r>
              <w:rPr>
                <w:b/>
                <w:color w:val="000000"/>
              </w:rPr>
              <w:t>WS</w:t>
            </w:r>
          </w:p>
        </w:tc>
      </w:tr>
      <w:tr w:rsidR="00633CDE" w14:paraId="4B9DF10A" w14:textId="77777777" w:rsidTr="000572B4">
        <w:trPr>
          <w:cnfStyle w:val="000000100000" w:firstRow="0" w:lastRow="0" w:firstColumn="0" w:lastColumn="0" w:oddVBand="0" w:evenVBand="0" w:oddHBand="1" w:evenHBand="0" w:firstRowFirstColumn="0" w:firstRowLastColumn="0" w:lastRowFirstColumn="0" w:lastRowLastColumn="0"/>
          <w:trHeight w:val="300"/>
        </w:trPr>
        <w:tc>
          <w:tcPr>
            <w:tcW w:w="1540" w:type="dxa"/>
            <w:vAlign w:val="center"/>
          </w:tcPr>
          <w:p w14:paraId="49252602" w14:textId="28C07507" w:rsidR="00633CDE" w:rsidRDefault="00407B3C" w:rsidP="000572B4">
            <w:pPr>
              <w:widowControl/>
              <w:jc w:val="center"/>
              <w:rPr>
                <w:color w:val="000000"/>
              </w:rPr>
            </w:pPr>
            <w:r>
              <w:rPr>
                <w:color w:val="000000"/>
              </w:rPr>
              <w:t>Efficient</w:t>
            </w:r>
          </w:p>
        </w:tc>
        <w:tc>
          <w:tcPr>
            <w:tcW w:w="877" w:type="dxa"/>
            <w:vAlign w:val="center"/>
          </w:tcPr>
          <w:p w14:paraId="312FEF79" w14:textId="77777777" w:rsidR="00633CDE" w:rsidRDefault="00407B3C" w:rsidP="000572B4">
            <w:pPr>
              <w:widowControl/>
              <w:jc w:val="center"/>
              <w:rPr>
                <w:color w:val="000000"/>
              </w:rPr>
            </w:pPr>
            <w:r>
              <w:rPr>
                <w:color w:val="000000"/>
              </w:rPr>
              <w:t>5</w:t>
            </w:r>
          </w:p>
        </w:tc>
        <w:tc>
          <w:tcPr>
            <w:tcW w:w="782" w:type="dxa"/>
            <w:vAlign w:val="center"/>
          </w:tcPr>
          <w:p w14:paraId="1702B925" w14:textId="77777777" w:rsidR="00633CDE" w:rsidRDefault="00407B3C" w:rsidP="000572B4">
            <w:pPr>
              <w:widowControl/>
              <w:jc w:val="center"/>
              <w:rPr>
                <w:color w:val="000000"/>
              </w:rPr>
            </w:pPr>
            <w:r>
              <w:rPr>
                <w:color w:val="000000"/>
              </w:rPr>
              <w:t>4</w:t>
            </w:r>
          </w:p>
        </w:tc>
        <w:tc>
          <w:tcPr>
            <w:tcW w:w="896" w:type="dxa"/>
            <w:vAlign w:val="center"/>
          </w:tcPr>
          <w:p w14:paraId="5E857F28" w14:textId="77777777" w:rsidR="00633CDE" w:rsidRDefault="00407B3C" w:rsidP="000572B4">
            <w:pPr>
              <w:widowControl/>
              <w:jc w:val="center"/>
              <w:rPr>
                <w:b/>
                <w:color w:val="000000"/>
              </w:rPr>
            </w:pPr>
            <w:r>
              <w:rPr>
                <w:b/>
                <w:color w:val="000000"/>
              </w:rPr>
              <w:t>20</w:t>
            </w:r>
          </w:p>
        </w:tc>
        <w:tc>
          <w:tcPr>
            <w:tcW w:w="826" w:type="dxa"/>
            <w:vAlign w:val="center"/>
          </w:tcPr>
          <w:p w14:paraId="426BFCA5" w14:textId="77777777" w:rsidR="00633CDE" w:rsidRDefault="00407B3C" w:rsidP="000572B4">
            <w:pPr>
              <w:widowControl/>
              <w:jc w:val="center"/>
              <w:rPr>
                <w:color w:val="000000"/>
              </w:rPr>
            </w:pPr>
            <w:r>
              <w:rPr>
                <w:color w:val="000000"/>
              </w:rPr>
              <w:t>3</w:t>
            </w:r>
          </w:p>
        </w:tc>
        <w:tc>
          <w:tcPr>
            <w:tcW w:w="890" w:type="dxa"/>
            <w:vAlign w:val="center"/>
          </w:tcPr>
          <w:p w14:paraId="43C81AFC" w14:textId="77777777" w:rsidR="00633CDE" w:rsidRDefault="00407B3C" w:rsidP="000572B4">
            <w:pPr>
              <w:widowControl/>
              <w:jc w:val="center"/>
              <w:rPr>
                <w:b/>
                <w:color w:val="000000"/>
              </w:rPr>
            </w:pPr>
            <w:r>
              <w:rPr>
                <w:b/>
                <w:color w:val="000000"/>
              </w:rPr>
              <w:t>15</w:t>
            </w:r>
          </w:p>
        </w:tc>
        <w:tc>
          <w:tcPr>
            <w:tcW w:w="738" w:type="dxa"/>
            <w:vAlign w:val="center"/>
          </w:tcPr>
          <w:p w14:paraId="6EC0159A" w14:textId="77777777" w:rsidR="00633CDE" w:rsidRDefault="00407B3C" w:rsidP="000572B4">
            <w:pPr>
              <w:widowControl/>
              <w:jc w:val="center"/>
              <w:rPr>
                <w:color w:val="000000"/>
              </w:rPr>
            </w:pPr>
            <w:r>
              <w:rPr>
                <w:color w:val="000000"/>
              </w:rPr>
              <w:t>4</w:t>
            </w:r>
          </w:p>
        </w:tc>
        <w:tc>
          <w:tcPr>
            <w:tcW w:w="1070" w:type="dxa"/>
            <w:vAlign w:val="center"/>
          </w:tcPr>
          <w:p w14:paraId="5A09AFE7" w14:textId="77777777" w:rsidR="00633CDE" w:rsidRDefault="00407B3C" w:rsidP="000572B4">
            <w:pPr>
              <w:widowControl/>
              <w:jc w:val="center"/>
              <w:rPr>
                <w:b/>
                <w:color w:val="000000"/>
              </w:rPr>
            </w:pPr>
            <w:r>
              <w:rPr>
                <w:b/>
                <w:color w:val="000000"/>
              </w:rPr>
              <w:t>20</w:t>
            </w:r>
          </w:p>
        </w:tc>
        <w:tc>
          <w:tcPr>
            <w:tcW w:w="991" w:type="dxa"/>
            <w:vAlign w:val="center"/>
          </w:tcPr>
          <w:p w14:paraId="40AE0D9B" w14:textId="77777777" w:rsidR="00633CDE" w:rsidRDefault="00407B3C" w:rsidP="000572B4">
            <w:pPr>
              <w:widowControl/>
              <w:jc w:val="center"/>
              <w:rPr>
                <w:color w:val="000000"/>
              </w:rPr>
            </w:pPr>
            <w:r>
              <w:rPr>
                <w:color w:val="000000"/>
              </w:rPr>
              <w:t>4</w:t>
            </w:r>
          </w:p>
        </w:tc>
        <w:tc>
          <w:tcPr>
            <w:tcW w:w="896" w:type="dxa"/>
            <w:vAlign w:val="center"/>
          </w:tcPr>
          <w:p w14:paraId="704CC13B" w14:textId="77777777" w:rsidR="00633CDE" w:rsidRDefault="00407B3C" w:rsidP="000572B4">
            <w:pPr>
              <w:widowControl/>
              <w:jc w:val="center"/>
              <w:rPr>
                <w:b/>
                <w:color w:val="000000"/>
              </w:rPr>
            </w:pPr>
            <w:r>
              <w:rPr>
                <w:b/>
                <w:color w:val="000000"/>
              </w:rPr>
              <w:t>20</w:t>
            </w:r>
          </w:p>
        </w:tc>
      </w:tr>
      <w:tr w:rsidR="00633CDE" w14:paraId="1D6CE06D" w14:textId="77777777" w:rsidTr="000572B4">
        <w:trPr>
          <w:trHeight w:val="300"/>
        </w:trPr>
        <w:tc>
          <w:tcPr>
            <w:tcW w:w="1540" w:type="dxa"/>
            <w:vAlign w:val="center"/>
          </w:tcPr>
          <w:p w14:paraId="0534E92C" w14:textId="7A5647D5" w:rsidR="00633CDE" w:rsidRDefault="00407B3C" w:rsidP="000572B4">
            <w:pPr>
              <w:widowControl/>
              <w:jc w:val="center"/>
              <w:rPr>
                <w:color w:val="000000"/>
              </w:rPr>
            </w:pPr>
            <w:r>
              <w:rPr>
                <w:color w:val="000000"/>
              </w:rPr>
              <w:t>Reliable</w:t>
            </w:r>
          </w:p>
        </w:tc>
        <w:tc>
          <w:tcPr>
            <w:tcW w:w="877" w:type="dxa"/>
            <w:vAlign w:val="center"/>
          </w:tcPr>
          <w:p w14:paraId="59E1FCF9" w14:textId="77777777" w:rsidR="00633CDE" w:rsidRDefault="00407B3C" w:rsidP="000572B4">
            <w:pPr>
              <w:widowControl/>
              <w:jc w:val="center"/>
              <w:rPr>
                <w:color w:val="000000"/>
              </w:rPr>
            </w:pPr>
            <w:r>
              <w:rPr>
                <w:color w:val="000000"/>
              </w:rPr>
              <w:t>5</w:t>
            </w:r>
          </w:p>
        </w:tc>
        <w:tc>
          <w:tcPr>
            <w:tcW w:w="782" w:type="dxa"/>
            <w:vAlign w:val="center"/>
          </w:tcPr>
          <w:p w14:paraId="4DB2BAF1" w14:textId="77777777" w:rsidR="00633CDE" w:rsidRDefault="00407B3C" w:rsidP="000572B4">
            <w:pPr>
              <w:widowControl/>
              <w:jc w:val="center"/>
              <w:rPr>
                <w:color w:val="000000"/>
              </w:rPr>
            </w:pPr>
            <w:r>
              <w:rPr>
                <w:color w:val="000000"/>
              </w:rPr>
              <w:t>4</w:t>
            </w:r>
          </w:p>
        </w:tc>
        <w:tc>
          <w:tcPr>
            <w:tcW w:w="896" w:type="dxa"/>
            <w:vAlign w:val="center"/>
          </w:tcPr>
          <w:p w14:paraId="5CBA8B43" w14:textId="77777777" w:rsidR="00633CDE" w:rsidRDefault="00407B3C" w:rsidP="000572B4">
            <w:pPr>
              <w:widowControl/>
              <w:jc w:val="center"/>
              <w:rPr>
                <w:b/>
                <w:color w:val="000000"/>
              </w:rPr>
            </w:pPr>
            <w:r>
              <w:rPr>
                <w:b/>
                <w:color w:val="000000"/>
              </w:rPr>
              <w:t>20</w:t>
            </w:r>
          </w:p>
        </w:tc>
        <w:tc>
          <w:tcPr>
            <w:tcW w:w="826" w:type="dxa"/>
            <w:vAlign w:val="center"/>
          </w:tcPr>
          <w:p w14:paraId="7B7D6FC3" w14:textId="77777777" w:rsidR="00633CDE" w:rsidRDefault="00407B3C" w:rsidP="000572B4">
            <w:pPr>
              <w:widowControl/>
              <w:jc w:val="center"/>
              <w:rPr>
                <w:color w:val="000000"/>
              </w:rPr>
            </w:pPr>
            <w:r>
              <w:rPr>
                <w:color w:val="000000"/>
              </w:rPr>
              <w:t>4</w:t>
            </w:r>
          </w:p>
        </w:tc>
        <w:tc>
          <w:tcPr>
            <w:tcW w:w="890" w:type="dxa"/>
            <w:vAlign w:val="center"/>
          </w:tcPr>
          <w:p w14:paraId="163597A9" w14:textId="77777777" w:rsidR="00633CDE" w:rsidRDefault="00407B3C" w:rsidP="000572B4">
            <w:pPr>
              <w:widowControl/>
              <w:jc w:val="center"/>
              <w:rPr>
                <w:b/>
                <w:color w:val="000000"/>
              </w:rPr>
            </w:pPr>
            <w:r>
              <w:rPr>
                <w:b/>
                <w:color w:val="000000"/>
              </w:rPr>
              <w:t>20</w:t>
            </w:r>
          </w:p>
        </w:tc>
        <w:tc>
          <w:tcPr>
            <w:tcW w:w="738" w:type="dxa"/>
            <w:vAlign w:val="center"/>
          </w:tcPr>
          <w:p w14:paraId="2107DFC6" w14:textId="77777777" w:rsidR="00633CDE" w:rsidRDefault="00407B3C" w:rsidP="000572B4">
            <w:pPr>
              <w:widowControl/>
              <w:jc w:val="center"/>
              <w:rPr>
                <w:color w:val="000000"/>
              </w:rPr>
            </w:pPr>
            <w:r>
              <w:rPr>
                <w:color w:val="000000"/>
              </w:rPr>
              <w:t>4</w:t>
            </w:r>
          </w:p>
        </w:tc>
        <w:tc>
          <w:tcPr>
            <w:tcW w:w="1070" w:type="dxa"/>
            <w:vAlign w:val="center"/>
          </w:tcPr>
          <w:p w14:paraId="46207D4E" w14:textId="77777777" w:rsidR="00633CDE" w:rsidRDefault="00407B3C" w:rsidP="000572B4">
            <w:pPr>
              <w:widowControl/>
              <w:jc w:val="center"/>
              <w:rPr>
                <w:b/>
                <w:color w:val="000000"/>
              </w:rPr>
            </w:pPr>
            <w:r>
              <w:rPr>
                <w:b/>
                <w:color w:val="000000"/>
              </w:rPr>
              <w:t>20</w:t>
            </w:r>
          </w:p>
        </w:tc>
        <w:tc>
          <w:tcPr>
            <w:tcW w:w="991" w:type="dxa"/>
            <w:vAlign w:val="center"/>
          </w:tcPr>
          <w:p w14:paraId="6773F306" w14:textId="77777777" w:rsidR="00633CDE" w:rsidRDefault="00407B3C" w:rsidP="000572B4">
            <w:pPr>
              <w:widowControl/>
              <w:jc w:val="center"/>
              <w:rPr>
                <w:color w:val="000000"/>
              </w:rPr>
            </w:pPr>
            <w:r>
              <w:rPr>
                <w:color w:val="000000"/>
              </w:rPr>
              <w:t>2</w:t>
            </w:r>
          </w:p>
        </w:tc>
        <w:tc>
          <w:tcPr>
            <w:tcW w:w="896" w:type="dxa"/>
            <w:vAlign w:val="center"/>
          </w:tcPr>
          <w:p w14:paraId="663F1747" w14:textId="77777777" w:rsidR="00633CDE" w:rsidRDefault="00407B3C" w:rsidP="000572B4">
            <w:pPr>
              <w:widowControl/>
              <w:jc w:val="center"/>
              <w:rPr>
                <w:b/>
                <w:color w:val="000000"/>
              </w:rPr>
            </w:pPr>
            <w:r>
              <w:rPr>
                <w:b/>
                <w:color w:val="000000"/>
              </w:rPr>
              <w:t>10</w:t>
            </w:r>
          </w:p>
        </w:tc>
      </w:tr>
      <w:tr w:rsidR="00633CDE" w14:paraId="05C3F790" w14:textId="77777777" w:rsidTr="000572B4">
        <w:trPr>
          <w:cnfStyle w:val="000000100000" w:firstRow="0" w:lastRow="0" w:firstColumn="0" w:lastColumn="0" w:oddVBand="0" w:evenVBand="0" w:oddHBand="1" w:evenHBand="0" w:firstRowFirstColumn="0" w:firstRowLastColumn="0" w:lastRowFirstColumn="0" w:lastRowLastColumn="0"/>
          <w:trHeight w:val="900"/>
        </w:trPr>
        <w:tc>
          <w:tcPr>
            <w:tcW w:w="1540" w:type="dxa"/>
            <w:vAlign w:val="center"/>
          </w:tcPr>
          <w:p w14:paraId="74EA8312" w14:textId="77777777" w:rsidR="00633CDE" w:rsidRDefault="00407B3C" w:rsidP="000572B4">
            <w:pPr>
              <w:widowControl/>
              <w:jc w:val="center"/>
              <w:rPr>
                <w:color w:val="000000"/>
              </w:rPr>
            </w:pPr>
            <w:r>
              <w:rPr>
                <w:color w:val="000000"/>
              </w:rPr>
              <w:t>Easy to Assemble</w:t>
            </w:r>
          </w:p>
        </w:tc>
        <w:tc>
          <w:tcPr>
            <w:tcW w:w="877" w:type="dxa"/>
            <w:vAlign w:val="center"/>
          </w:tcPr>
          <w:p w14:paraId="63B342B2" w14:textId="77777777" w:rsidR="00633CDE" w:rsidRDefault="00407B3C" w:rsidP="000572B4">
            <w:pPr>
              <w:widowControl/>
              <w:jc w:val="center"/>
              <w:rPr>
                <w:color w:val="000000"/>
              </w:rPr>
            </w:pPr>
            <w:r>
              <w:rPr>
                <w:color w:val="000000"/>
              </w:rPr>
              <w:t>4</w:t>
            </w:r>
          </w:p>
        </w:tc>
        <w:tc>
          <w:tcPr>
            <w:tcW w:w="782" w:type="dxa"/>
            <w:vAlign w:val="center"/>
          </w:tcPr>
          <w:p w14:paraId="6F129BED" w14:textId="77777777" w:rsidR="00633CDE" w:rsidRDefault="00407B3C" w:rsidP="000572B4">
            <w:pPr>
              <w:widowControl/>
              <w:jc w:val="center"/>
              <w:rPr>
                <w:color w:val="000000"/>
              </w:rPr>
            </w:pPr>
            <w:r>
              <w:rPr>
                <w:color w:val="000000"/>
              </w:rPr>
              <w:t>3</w:t>
            </w:r>
          </w:p>
        </w:tc>
        <w:tc>
          <w:tcPr>
            <w:tcW w:w="896" w:type="dxa"/>
            <w:vAlign w:val="center"/>
          </w:tcPr>
          <w:p w14:paraId="37F4B734" w14:textId="77777777" w:rsidR="00633CDE" w:rsidRDefault="00407B3C" w:rsidP="000572B4">
            <w:pPr>
              <w:widowControl/>
              <w:jc w:val="center"/>
              <w:rPr>
                <w:b/>
                <w:color w:val="000000"/>
              </w:rPr>
            </w:pPr>
            <w:r>
              <w:rPr>
                <w:b/>
                <w:color w:val="000000"/>
              </w:rPr>
              <w:t>12</w:t>
            </w:r>
          </w:p>
        </w:tc>
        <w:tc>
          <w:tcPr>
            <w:tcW w:w="826" w:type="dxa"/>
            <w:vAlign w:val="center"/>
          </w:tcPr>
          <w:p w14:paraId="42251324" w14:textId="77777777" w:rsidR="00633CDE" w:rsidRDefault="00407B3C" w:rsidP="000572B4">
            <w:pPr>
              <w:widowControl/>
              <w:jc w:val="center"/>
              <w:rPr>
                <w:color w:val="000000"/>
              </w:rPr>
            </w:pPr>
            <w:r>
              <w:rPr>
                <w:color w:val="000000"/>
              </w:rPr>
              <w:t>3</w:t>
            </w:r>
          </w:p>
        </w:tc>
        <w:tc>
          <w:tcPr>
            <w:tcW w:w="890" w:type="dxa"/>
            <w:vAlign w:val="center"/>
          </w:tcPr>
          <w:p w14:paraId="235C3056" w14:textId="77777777" w:rsidR="00633CDE" w:rsidRDefault="00407B3C" w:rsidP="000572B4">
            <w:pPr>
              <w:widowControl/>
              <w:jc w:val="center"/>
              <w:rPr>
                <w:b/>
                <w:color w:val="000000"/>
              </w:rPr>
            </w:pPr>
            <w:r>
              <w:rPr>
                <w:b/>
                <w:color w:val="000000"/>
              </w:rPr>
              <w:t>12</w:t>
            </w:r>
          </w:p>
        </w:tc>
        <w:tc>
          <w:tcPr>
            <w:tcW w:w="738" w:type="dxa"/>
            <w:vAlign w:val="center"/>
          </w:tcPr>
          <w:p w14:paraId="22B70812" w14:textId="77777777" w:rsidR="00633CDE" w:rsidRDefault="00407B3C" w:rsidP="000572B4">
            <w:pPr>
              <w:widowControl/>
              <w:jc w:val="center"/>
              <w:rPr>
                <w:color w:val="000000"/>
              </w:rPr>
            </w:pPr>
            <w:r>
              <w:rPr>
                <w:color w:val="000000"/>
              </w:rPr>
              <w:t>4</w:t>
            </w:r>
          </w:p>
        </w:tc>
        <w:tc>
          <w:tcPr>
            <w:tcW w:w="1070" w:type="dxa"/>
            <w:vAlign w:val="center"/>
          </w:tcPr>
          <w:p w14:paraId="62BD5030" w14:textId="77777777" w:rsidR="00633CDE" w:rsidRDefault="00407B3C" w:rsidP="000572B4">
            <w:pPr>
              <w:widowControl/>
              <w:jc w:val="center"/>
              <w:rPr>
                <w:b/>
                <w:color w:val="000000"/>
              </w:rPr>
            </w:pPr>
            <w:r>
              <w:rPr>
                <w:b/>
                <w:color w:val="000000"/>
              </w:rPr>
              <w:t>16</w:t>
            </w:r>
          </w:p>
        </w:tc>
        <w:tc>
          <w:tcPr>
            <w:tcW w:w="991" w:type="dxa"/>
            <w:vAlign w:val="center"/>
          </w:tcPr>
          <w:p w14:paraId="13BA1D61" w14:textId="77777777" w:rsidR="00633CDE" w:rsidRDefault="00407B3C" w:rsidP="000572B4">
            <w:pPr>
              <w:widowControl/>
              <w:jc w:val="center"/>
              <w:rPr>
                <w:color w:val="000000"/>
              </w:rPr>
            </w:pPr>
            <w:r>
              <w:rPr>
                <w:color w:val="000000"/>
              </w:rPr>
              <w:t>3</w:t>
            </w:r>
          </w:p>
        </w:tc>
        <w:tc>
          <w:tcPr>
            <w:tcW w:w="896" w:type="dxa"/>
            <w:vAlign w:val="center"/>
          </w:tcPr>
          <w:p w14:paraId="6605C0D7" w14:textId="77777777" w:rsidR="00633CDE" w:rsidRDefault="00407B3C" w:rsidP="000572B4">
            <w:pPr>
              <w:widowControl/>
              <w:jc w:val="center"/>
              <w:rPr>
                <w:b/>
                <w:color w:val="000000"/>
              </w:rPr>
            </w:pPr>
            <w:r>
              <w:rPr>
                <w:b/>
                <w:color w:val="000000"/>
              </w:rPr>
              <w:t>12</w:t>
            </w:r>
          </w:p>
        </w:tc>
      </w:tr>
      <w:tr w:rsidR="00633CDE" w14:paraId="20FCF6AC" w14:textId="77777777" w:rsidTr="000572B4">
        <w:trPr>
          <w:trHeight w:val="600"/>
        </w:trPr>
        <w:tc>
          <w:tcPr>
            <w:tcW w:w="1540" w:type="dxa"/>
            <w:vAlign w:val="center"/>
          </w:tcPr>
          <w:p w14:paraId="49FD01AA" w14:textId="5B0EC2B8" w:rsidR="00633CDE" w:rsidRDefault="00407B3C" w:rsidP="000572B4">
            <w:pPr>
              <w:widowControl/>
              <w:jc w:val="center"/>
              <w:rPr>
                <w:color w:val="000000"/>
              </w:rPr>
            </w:pPr>
            <w:r>
              <w:rPr>
                <w:color w:val="000000"/>
              </w:rPr>
              <w:t>Entertaining</w:t>
            </w:r>
          </w:p>
        </w:tc>
        <w:tc>
          <w:tcPr>
            <w:tcW w:w="877" w:type="dxa"/>
            <w:vAlign w:val="center"/>
          </w:tcPr>
          <w:p w14:paraId="0A35B300" w14:textId="77777777" w:rsidR="00633CDE" w:rsidRDefault="00407B3C" w:rsidP="000572B4">
            <w:pPr>
              <w:widowControl/>
              <w:jc w:val="center"/>
              <w:rPr>
                <w:color w:val="000000"/>
              </w:rPr>
            </w:pPr>
            <w:r>
              <w:rPr>
                <w:color w:val="000000"/>
              </w:rPr>
              <w:t>4</w:t>
            </w:r>
          </w:p>
        </w:tc>
        <w:tc>
          <w:tcPr>
            <w:tcW w:w="782" w:type="dxa"/>
            <w:vAlign w:val="center"/>
          </w:tcPr>
          <w:p w14:paraId="4920AB1D" w14:textId="77777777" w:rsidR="00633CDE" w:rsidRDefault="00407B3C" w:rsidP="000572B4">
            <w:pPr>
              <w:widowControl/>
              <w:jc w:val="center"/>
              <w:rPr>
                <w:color w:val="000000"/>
              </w:rPr>
            </w:pPr>
            <w:r>
              <w:rPr>
                <w:color w:val="000000"/>
              </w:rPr>
              <w:t>4</w:t>
            </w:r>
          </w:p>
        </w:tc>
        <w:tc>
          <w:tcPr>
            <w:tcW w:w="896" w:type="dxa"/>
            <w:vAlign w:val="center"/>
          </w:tcPr>
          <w:p w14:paraId="05516682" w14:textId="77777777" w:rsidR="00633CDE" w:rsidRDefault="00407B3C" w:rsidP="000572B4">
            <w:pPr>
              <w:widowControl/>
              <w:jc w:val="center"/>
              <w:rPr>
                <w:b/>
                <w:color w:val="000000"/>
              </w:rPr>
            </w:pPr>
            <w:r>
              <w:rPr>
                <w:b/>
                <w:color w:val="000000"/>
              </w:rPr>
              <w:t>16</w:t>
            </w:r>
          </w:p>
        </w:tc>
        <w:tc>
          <w:tcPr>
            <w:tcW w:w="826" w:type="dxa"/>
            <w:vAlign w:val="center"/>
          </w:tcPr>
          <w:p w14:paraId="1ED63D14" w14:textId="77777777" w:rsidR="00633CDE" w:rsidRDefault="00407B3C" w:rsidP="000572B4">
            <w:pPr>
              <w:widowControl/>
              <w:jc w:val="center"/>
              <w:rPr>
                <w:color w:val="000000"/>
              </w:rPr>
            </w:pPr>
            <w:r>
              <w:rPr>
                <w:color w:val="000000"/>
              </w:rPr>
              <w:t>3</w:t>
            </w:r>
          </w:p>
        </w:tc>
        <w:tc>
          <w:tcPr>
            <w:tcW w:w="890" w:type="dxa"/>
            <w:vAlign w:val="center"/>
          </w:tcPr>
          <w:p w14:paraId="1BF1F66B" w14:textId="77777777" w:rsidR="00633CDE" w:rsidRDefault="00407B3C" w:rsidP="000572B4">
            <w:pPr>
              <w:widowControl/>
              <w:jc w:val="center"/>
              <w:rPr>
                <w:b/>
                <w:color w:val="000000"/>
              </w:rPr>
            </w:pPr>
            <w:r>
              <w:rPr>
                <w:b/>
                <w:color w:val="000000"/>
              </w:rPr>
              <w:t>12</w:t>
            </w:r>
          </w:p>
        </w:tc>
        <w:tc>
          <w:tcPr>
            <w:tcW w:w="738" w:type="dxa"/>
            <w:vAlign w:val="center"/>
          </w:tcPr>
          <w:p w14:paraId="2C872BA8" w14:textId="77777777" w:rsidR="00633CDE" w:rsidRDefault="00407B3C" w:rsidP="000572B4">
            <w:pPr>
              <w:widowControl/>
              <w:jc w:val="center"/>
              <w:rPr>
                <w:color w:val="000000"/>
              </w:rPr>
            </w:pPr>
            <w:r>
              <w:rPr>
                <w:color w:val="000000"/>
              </w:rPr>
              <w:t>5</w:t>
            </w:r>
          </w:p>
        </w:tc>
        <w:tc>
          <w:tcPr>
            <w:tcW w:w="1070" w:type="dxa"/>
            <w:vAlign w:val="center"/>
          </w:tcPr>
          <w:p w14:paraId="58A29C21" w14:textId="77777777" w:rsidR="00633CDE" w:rsidRDefault="00407B3C" w:rsidP="000572B4">
            <w:pPr>
              <w:widowControl/>
              <w:jc w:val="center"/>
              <w:rPr>
                <w:b/>
                <w:color w:val="000000"/>
              </w:rPr>
            </w:pPr>
            <w:r>
              <w:rPr>
                <w:b/>
                <w:color w:val="000000"/>
              </w:rPr>
              <w:t>20</w:t>
            </w:r>
          </w:p>
        </w:tc>
        <w:tc>
          <w:tcPr>
            <w:tcW w:w="991" w:type="dxa"/>
            <w:vAlign w:val="center"/>
          </w:tcPr>
          <w:p w14:paraId="714C7E7E" w14:textId="77777777" w:rsidR="00633CDE" w:rsidRDefault="00407B3C" w:rsidP="000572B4">
            <w:pPr>
              <w:widowControl/>
              <w:jc w:val="center"/>
              <w:rPr>
                <w:color w:val="000000"/>
              </w:rPr>
            </w:pPr>
            <w:r>
              <w:rPr>
                <w:color w:val="000000"/>
              </w:rPr>
              <w:t>4</w:t>
            </w:r>
          </w:p>
        </w:tc>
        <w:tc>
          <w:tcPr>
            <w:tcW w:w="896" w:type="dxa"/>
            <w:vAlign w:val="center"/>
          </w:tcPr>
          <w:p w14:paraId="1E9DA62E" w14:textId="77777777" w:rsidR="00633CDE" w:rsidRDefault="00407B3C" w:rsidP="000572B4">
            <w:pPr>
              <w:widowControl/>
              <w:jc w:val="center"/>
              <w:rPr>
                <w:b/>
                <w:color w:val="000000"/>
              </w:rPr>
            </w:pPr>
            <w:r>
              <w:rPr>
                <w:b/>
                <w:color w:val="000000"/>
              </w:rPr>
              <w:t>16</w:t>
            </w:r>
          </w:p>
        </w:tc>
      </w:tr>
      <w:tr w:rsidR="00633CDE" w14:paraId="4070B1A9" w14:textId="77777777" w:rsidTr="000572B4">
        <w:trPr>
          <w:cnfStyle w:val="000000100000" w:firstRow="0" w:lastRow="0" w:firstColumn="0" w:lastColumn="0" w:oddVBand="0" w:evenVBand="0" w:oddHBand="1" w:evenHBand="0" w:firstRowFirstColumn="0" w:firstRowLastColumn="0" w:lastRowFirstColumn="0" w:lastRowLastColumn="0"/>
          <w:trHeight w:val="600"/>
        </w:trPr>
        <w:tc>
          <w:tcPr>
            <w:tcW w:w="1540" w:type="dxa"/>
            <w:vAlign w:val="center"/>
          </w:tcPr>
          <w:p w14:paraId="238FF4A9" w14:textId="77777777" w:rsidR="00633CDE" w:rsidRDefault="00407B3C" w:rsidP="000572B4">
            <w:pPr>
              <w:widowControl/>
              <w:jc w:val="center"/>
              <w:rPr>
                <w:color w:val="000000"/>
              </w:rPr>
            </w:pPr>
            <w:r>
              <w:rPr>
                <w:color w:val="000000"/>
              </w:rPr>
              <w:t>Carton inspired</w:t>
            </w:r>
          </w:p>
        </w:tc>
        <w:tc>
          <w:tcPr>
            <w:tcW w:w="877" w:type="dxa"/>
            <w:vAlign w:val="center"/>
          </w:tcPr>
          <w:p w14:paraId="64A9B881" w14:textId="77777777" w:rsidR="00633CDE" w:rsidRDefault="00407B3C" w:rsidP="000572B4">
            <w:pPr>
              <w:widowControl/>
              <w:jc w:val="center"/>
              <w:rPr>
                <w:color w:val="000000"/>
              </w:rPr>
            </w:pPr>
            <w:r>
              <w:rPr>
                <w:color w:val="000000"/>
              </w:rPr>
              <w:t>3</w:t>
            </w:r>
          </w:p>
        </w:tc>
        <w:tc>
          <w:tcPr>
            <w:tcW w:w="782" w:type="dxa"/>
            <w:vAlign w:val="center"/>
          </w:tcPr>
          <w:p w14:paraId="5E182725" w14:textId="77777777" w:rsidR="00633CDE" w:rsidRDefault="00407B3C" w:rsidP="000572B4">
            <w:pPr>
              <w:widowControl/>
              <w:jc w:val="center"/>
              <w:rPr>
                <w:color w:val="000000"/>
              </w:rPr>
            </w:pPr>
            <w:r>
              <w:rPr>
                <w:color w:val="000000"/>
              </w:rPr>
              <w:t>3</w:t>
            </w:r>
          </w:p>
        </w:tc>
        <w:tc>
          <w:tcPr>
            <w:tcW w:w="896" w:type="dxa"/>
            <w:vAlign w:val="center"/>
          </w:tcPr>
          <w:p w14:paraId="5FA2A110" w14:textId="77777777" w:rsidR="00633CDE" w:rsidRDefault="00407B3C" w:rsidP="000572B4">
            <w:pPr>
              <w:widowControl/>
              <w:jc w:val="center"/>
              <w:rPr>
                <w:b/>
                <w:color w:val="000000"/>
              </w:rPr>
            </w:pPr>
            <w:r>
              <w:rPr>
                <w:b/>
                <w:color w:val="000000"/>
              </w:rPr>
              <w:t>9</w:t>
            </w:r>
          </w:p>
        </w:tc>
        <w:tc>
          <w:tcPr>
            <w:tcW w:w="826" w:type="dxa"/>
            <w:vAlign w:val="center"/>
          </w:tcPr>
          <w:p w14:paraId="7D09CEDB" w14:textId="77777777" w:rsidR="00633CDE" w:rsidRDefault="00407B3C" w:rsidP="000572B4">
            <w:pPr>
              <w:widowControl/>
              <w:jc w:val="center"/>
              <w:rPr>
                <w:color w:val="000000"/>
              </w:rPr>
            </w:pPr>
            <w:r>
              <w:rPr>
                <w:color w:val="000000"/>
              </w:rPr>
              <w:t>2</w:t>
            </w:r>
          </w:p>
        </w:tc>
        <w:tc>
          <w:tcPr>
            <w:tcW w:w="890" w:type="dxa"/>
            <w:vAlign w:val="center"/>
          </w:tcPr>
          <w:p w14:paraId="7C51A4E9" w14:textId="77777777" w:rsidR="00633CDE" w:rsidRDefault="00407B3C" w:rsidP="000572B4">
            <w:pPr>
              <w:widowControl/>
              <w:jc w:val="center"/>
              <w:rPr>
                <w:b/>
                <w:color w:val="000000"/>
              </w:rPr>
            </w:pPr>
            <w:r>
              <w:rPr>
                <w:b/>
                <w:color w:val="000000"/>
              </w:rPr>
              <w:t>6</w:t>
            </w:r>
          </w:p>
        </w:tc>
        <w:tc>
          <w:tcPr>
            <w:tcW w:w="738" w:type="dxa"/>
            <w:vAlign w:val="center"/>
          </w:tcPr>
          <w:p w14:paraId="63307A80" w14:textId="77777777" w:rsidR="00633CDE" w:rsidRDefault="00407B3C" w:rsidP="000572B4">
            <w:pPr>
              <w:widowControl/>
              <w:jc w:val="center"/>
              <w:rPr>
                <w:color w:val="000000"/>
              </w:rPr>
            </w:pPr>
            <w:r>
              <w:rPr>
                <w:color w:val="000000"/>
              </w:rPr>
              <w:t>2</w:t>
            </w:r>
          </w:p>
        </w:tc>
        <w:tc>
          <w:tcPr>
            <w:tcW w:w="1070" w:type="dxa"/>
            <w:vAlign w:val="center"/>
          </w:tcPr>
          <w:p w14:paraId="55D86414" w14:textId="77777777" w:rsidR="00633CDE" w:rsidRDefault="00407B3C" w:rsidP="000572B4">
            <w:pPr>
              <w:widowControl/>
              <w:jc w:val="center"/>
              <w:rPr>
                <w:b/>
                <w:color w:val="000000"/>
              </w:rPr>
            </w:pPr>
            <w:r>
              <w:rPr>
                <w:b/>
                <w:color w:val="000000"/>
              </w:rPr>
              <w:t>6</w:t>
            </w:r>
          </w:p>
        </w:tc>
        <w:tc>
          <w:tcPr>
            <w:tcW w:w="991" w:type="dxa"/>
            <w:vAlign w:val="center"/>
          </w:tcPr>
          <w:p w14:paraId="69843C76" w14:textId="77777777" w:rsidR="00633CDE" w:rsidRDefault="00407B3C" w:rsidP="000572B4">
            <w:pPr>
              <w:widowControl/>
              <w:jc w:val="center"/>
              <w:rPr>
                <w:color w:val="000000"/>
              </w:rPr>
            </w:pPr>
            <w:r>
              <w:rPr>
                <w:color w:val="000000"/>
              </w:rPr>
              <w:t>3</w:t>
            </w:r>
          </w:p>
        </w:tc>
        <w:tc>
          <w:tcPr>
            <w:tcW w:w="896" w:type="dxa"/>
            <w:vAlign w:val="center"/>
          </w:tcPr>
          <w:p w14:paraId="11107BF9" w14:textId="77777777" w:rsidR="00633CDE" w:rsidRDefault="00407B3C" w:rsidP="000572B4">
            <w:pPr>
              <w:widowControl/>
              <w:jc w:val="center"/>
              <w:rPr>
                <w:b/>
                <w:color w:val="000000"/>
              </w:rPr>
            </w:pPr>
            <w:r>
              <w:rPr>
                <w:b/>
                <w:color w:val="000000"/>
              </w:rPr>
              <w:t>9</w:t>
            </w:r>
          </w:p>
        </w:tc>
      </w:tr>
      <w:tr w:rsidR="00633CDE" w14:paraId="6664836C" w14:textId="77777777" w:rsidTr="000572B4">
        <w:trPr>
          <w:trHeight w:val="300"/>
        </w:trPr>
        <w:tc>
          <w:tcPr>
            <w:tcW w:w="1540" w:type="dxa"/>
            <w:vAlign w:val="center"/>
          </w:tcPr>
          <w:p w14:paraId="3E5C6EB2" w14:textId="77777777" w:rsidR="00633CDE" w:rsidRDefault="00407B3C" w:rsidP="000572B4">
            <w:pPr>
              <w:widowControl/>
              <w:jc w:val="center"/>
              <w:rPr>
                <w:color w:val="000000"/>
              </w:rPr>
            </w:pPr>
            <w:r>
              <w:rPr>
                <w:color w:val="000000"/>
              </w:rPr>
              <w:t>Durable</w:t>
            </w:r>
          </w:p>
        </w:tc>
        <w:tc>
          <w:tcPr>
            <w:tcW w:w="877" w:type="dxa"/>
            <w:vAlign w:val="center"/>
          </w:tcPr>
          <w:p w14:paraId="7B0F7562" w14:textId="77777777" w:rsidR="00633CDE" w:rsidRDefault="00407B3C" w:rsidP="000572B4">
            <w:pPr>
              <w:widowControl/>
              <w:jc w:val="center"/>
              <w:rPr>
                <w:color w:val="000000"/>
              </w:rPr>
            </w:pPr>
            <w:r>
              <w:rPr>
                <w:color w:val="000000"/>
              </w:rPr>
              <w:t>3</w:t>
            </w:r>
          </w:p>
        </w:tc>
        <w:tc>
          <w:tcPr>
            <w:tcW w:w="782" w:type="dxa"/>
            <w:vAlign w:val="center"/>
          </w:tcPr>
          <w:p w14:paraId="1B171ED3" w14:textId="77777777" w:rsidR="00633CDE" w:rsidRDefault="00407B3C" w:rsidP="000572B4">
            <w:pPr>
              <w:widowControl/>
              <w:jc w:val="center"/>
              <w:rPr>
                <w:color w:val="000000"/>
              </w:rPr>
            </w:pPr>
            <w:r>
              <w:rPr>
                <w:color w:val="000000"/>
              </w:rPr>
              <w:t>3</w:t>
            </w:r>
          </w:p>
        </w:tc>
        <w:tc>
          <w:tcPr>
            <w:tcW w:w="896" w:type="dxa"/>
            <w:vAlign w:val="center"/>
          </w:tcPr>
          <w:p w14:paraId="61063F9F" w14:textId="77777777" w:rsidR="00633CDE" w:rsidRDefault="00407B3C" w:rsidP="000572B4">
            <w:pPr>
              <w:widowControl/>
              <w:jc w:val="center"/>
              <w:rPr>
                <w:b/>
                <w:color w:val="000000"/>
              </w:rPr>
            </w:pPr>
            <w:r>
              <w:rPr>
                <w:b/>
                <w:color w:val="000000"/>
              </w:rPr>
              <w:t>9</w:t>
            </w:r>
          </w:p>
        </w:tc>
        <w:tc>
          <w:tcPr>
            <w:tcW w:w="826" w:type="dxa"/>
            <w:vAlign w:val="center"/>
          </w:tcPr>
          <w:p w14:paraId="47C38EBA" w14:textId="77777777" w:rsidR="00633CDE" w:rsidRDefault="00407B3C" w:rsidP="000572B4">
            <w:pPr>
              <w:widowControl/>
              <w:jc w:val="center"/>
              <w:rPr>
                <w:color w:val="000000"/>
              </w:rPr>
            </w:pPr>
            <w:r>
              <w:rPr>
                <w:color w:val="000000"/>
              </w:rPr>
              <w:t>3</w:t>
            </w:r>
          </w:p>
        </w:tc>
        <w:tc>
          <w:tcPr>
            <w:tcW w:w="890" w:type="dxa"/>
            <w:vAlign w:val="center"/>
          </w:tcPr>
          <w:p w14:paraId="344758DA" w14:textId="77777777" w:rsidR="00633CDE" w:rsidRDefault="00407B3C" w:rsidP="000572B4">
            <w:pPr>
              <w:widowControl/>
              <w:jc w:val="center"/>
              <w:rPr>
                <w:b/>
                <w:color w:val="000000"/>
              </w:rPr>
            </w:pPr>
            <w:r>
              <w:rPr>
                <w:b/>
                <w:color w:val="000000"/>
              </w:rPr>
              <w:t>9</w:t>
            </w:r>
          </w:p>
        </w:tc>
        <w:tc>
          <w:tcPr>
            <w:tcW w:w="738" w:type="dxa"/>
            <w:vAlign w:val="center"/>
          </w:tcPr>
          <w:p w14:paraId="30287086" w14:textId="77777777" w:rsidR="00633CDE" w:rsidRDefault="00407B3C" w:rsidP="000572B4">
            <w:pPr>
              <w:widowControl/>
              <w:jc w:val="center"/>
              <w:rPr>
                <w:color w:val="000000"/>
              </w:rPr>
            </w:pPr>
            <w:r>
              <w:rPr>
                <w:color w:val="000000"/>
              </w:rPr>
              <w:t>4</w:t>
            </w:r>
          </w:p>
        </w:tc>
        <w:tc>
          <w:tcPr>
            <w:tcW w:w="1070" w:type="dxa"/>
            <w:vAlign w:val="center"/>
          </w:tcPr>
          <w:p w14:paraId="1A71898B" w14:textId="77777777" w:rsidR="00633CDE" w:rsidRDefault="00407B3C" w:rsidP="000572B4">
            <w:pPr>
              <w:widowControl/>
              <w:jc w:val="center"/>
              <w:rPr>
                <w:b/>
                <w:color w:val="000000"/>
              </w:rPr>
            </w:pPr>
            <w:r>
              <w:rPr>
                <w:b/>
                <w:color w:val="000000"/>
              </w:rPr>
              <w:t>12</w:t>
            </w:r>
          </w:p>
        </w:tc>
        <w:tc>
          <w:tcPr>
            <w:tcW w:w="991" w:type="dxa"/>
            <w:vAlign w:val="center"/>
          </w:tcPr>
          <w:p w14:paraId="10B64A34" w14:textId="77777777" w:rsidR="00633CDE" w:rsidRDefault="00407B3C" w:rsidP="000572B4">
            <w:pPr>
              <w:widowControl/>
              <w:jc w:val="center"/>
              <w:rPr>
                <w:color w:val="000000"/>
              </w:rPr>
            </w:pPr>
            <w:r>
              <w:rPr>
                <w:color w:val="000000"/>
              </w:rPr>
              <w:t>4</w:t>
            </w:r>
          </w:p>
        </w:tc>
        <w:tc>
          <w:tcPr>
            <w:tcW w:w="896" w:type="dxa"/>
            <w:vAlign w:val="center"/>
          </w:tcPr>
          <w:p w14:paraId="3C4962EA" w14:textId="77777777" w:rsidR="00633CDE" w:rsidRDefault="00407B3C" w:rsidP="000572B4">
            <w:pPr>
              <w:widowControl/>
              <w:jc w:val="center"/>
              <w:rPr>
                <w:b/>
                <w:color w:val="000000"/>
              </w:rPr>
            </w:pPr>
            <w:r>
              <w:rPr>
                <w:b/>
                <w:color w:val="000000"/>
              </w:rPr>
              <w:t>12</w:t>
            </w:r>
          </w:p>
        </w:tc>
      </w:tr>
      <w:tr w:rsidR="00633CDE" w14:paraId="7742776C" w14:textId="77777777" w:rsidTr="000572B4">
        <w:trPr>
          <w:cnfStyle w:val="000000100000" w:firstRow="0" w:lastRow="0" w:firstColumn="0" w:lastColumn="0" w:oddVBand="0" w:evenVBand="0" w:oddHBand="1" w:evenHBand="0" w:firstRowFirstColumn="0" w:firstRowLastColumn="0" w:lastRowFirstColumn="0" w:lastRowLastColumn="0"/>
          <w:trHeight w:val="600"/>
        </w:trPr>
        <w:tc>
          <w:tcPr>
            <w:tcW w:w="1540" w:type="dxa"/>
            <w:vAlign w:val="center"/>
          </w:tcPr>
          <w:p w14:paraId="3912ACF6" w14:textId="77777777" w:rsidR="00633CDE" w:rsidRDefault="00407B3C" w:rsidP="000572B4">
            <w:pPr>
              <w:widowControl/>
              <w:jc w:val="center"/>
              <w:rPr>
                <w:color w:val="000000"/>
              </w:rPr>
            </w:pPr>
            <w:r>
              <w:rPr>
                <w:color w:val="000000"/>
              </w:rPr>
              <w:t>Self-resetting</w:t>
            </w:r>
          </w:p>
        </w:tc>
        <w:tc>
          <w:tcPr>
            <w:tcW w:w="877" w:type="dxa"/>
            <w:vAlign w:val="center"/>
          </w:tcPr>
          <w:p w14:paraId="1C823455" w14:textId="77777777" w:rsidR="00633CDE" w:rsidRDefault="00407B3C" w:rsidP="000572B4">
            <w:pPr>
              <w:widowControl/>
              <w:jc w:val="center"/>
              <w:rPr>
                <w:color w:val="000000"/>
              </w:rPr>
            </w:pPr>
            <w:r>
              <w:rPr>
                <w:color w:val="000000"/>
              </w:rPr>
              <w:t>4</w:t>
            </w:r>
          </w:p>
        </w:tc>
        <w:tc>
          <w:tcPr>
            <w:tcW w:w="782" w:type="dxa"/>
            <w:vAlign w:val="center"/>
          </w:tcPr>
          <w:p w14:paraId="4A1E67FC" w14:textId="77777777" w:rsidR="00633CDE" w:rsidRDefault="00407B3C" w:rsidP="000572B4">
            <w:pPr>
              <w:widowControl/>
              <w:jc w:val="center"/>
              <w:rPr>
                <w:color w:val="000000"/>
              </w:rPr>
            </w:pPr>
            <w:r>
              <w:rPr>
                <w:color w:val="000000"/>
              </w:rPr>
              <w:t>2</w:t>
            </w:r>
          </w:p>
        </w:tc>
        <w:tc>
          <w:tcPr>
            <w:tcW w:w="896" w:type="dxa"/>
            <w:vAlign w:val="center"/>
          </w:tcPr>
          <w:p w14:paraId="0B8816DA" w14:textId="77777777" w:rsidR="00633CDE" w:rsidRDefault="00407B3C" w:rsidP="000572B4">
            <w:pPr>
              <w:widowControl/>
              <w:jc w:val="center"/>
              <w:rPr>
                <w:b/>
                <w:color w:val="000000"/>
              </w:rPr>
            </w:pPr>
            <w:r>
              <w:rPr>
                <w:b/>
                <w:color w:val="000000"/>
              </w:rPr>
              <w:t>8</w:t>
            </w:r>
          </w:p>
        </w:tc>
        <w:tc>
          <w:tcPr>
            <w:tcW w:w="826" w:type="dxa"/>
            <w:vAlign w:val="center"/>
          </w:tcPr>
          <w:p w14:paraId="7EE156AC" w14:textId="77777777" w:rsidR="00633CDE" w:rsidRDefault="00407B3C" w:rsidP="000572B4">
            <w:pPr>
              <w:widowControl/>
              <w:jc w:val="center"/>
              <w:rPr>
                <w:color w:val="000000"/>
              </w:rPr>
            </w:pPr>
            <w:r>
              <w:rPr>
                <w:color w:val="000000"/>
              </w:rPr>
              <w:t>3</w:t>
            </w:r>
          </w:p>
        </w:tc>
        <w:tc>
          <w:tcPr>
            <w:tcW w:w="890" w:type="dxa"/>
            <w:vAlign w:val="center"/>
          </w:tcPr>
          <w:p w14:paraId="25C70E81" w14:textId="77777777" w:rsidR="00633CDE" w:rsidRDefault="00407B3C" w:rsidP="000572B4">
            <w:pPr>
              <w:widowControl/>
              <w:jc w:val="center"/>
              <w:rPr>
                <w:b/>
                <w:color w:val="000000"/>
              </w:rPr>
            </w:pPr>
            <w:r>
              <w:rPr>
                <w:b/>
                <w:color w:val="000000"/>
              </w:rPr>
              <w:t>12</w:t>
            </w:r>
          </w:p>
        </w:tc>
        <w:tc>
          <w:tcPr>
            <w:tcW w:w="738" w:type="dxa"/>
            <w:vAlign w:val="center"/>
          </w:tcPr>
          <w:p w14:paraId="608434D1" w14:textId="77777777" w:rsidR="00633CDE" w:rsidRDefault="00407B3C" w:rsidP="000572B4">
            <w:pPr>
              <w:widowControl/>
              <w:jc w:val="center"/>
              <w:rPr>
                <w:color w:val="000000"/>
              </w:rPr>
            </w:pPr>
            <w:r>
              <w:rPr>
                <w:color w:val="000000"/>
              </w:rPr>
              <w:t>1</w:t>
            </w:r>
          </w:p>
        </w:tc>
        <w:tc>
          <w:tcPr>
            <w:tcW w:w="1070" w:type="dxa"/>
            <w:vAlign w:val="center"/>
          </w:tcPr>
          <w:p w14:paraId="4AEB1A7B" w14:textId="77777777" w:rsidR="00633CDE" w:rsidRDefault="00407B3C" w:rsidP="000572B4">
            <w:pPr>
              <w:widowControl/>
              <w:jc w:val="center"/>
              <w:rPr>
                <w:b/>
                <w:color w:val="000000"/>
              </w:rPr>
            </w:pPr>
            <w:r>
              <w:rPr>
                <w:b/>
                <w:color w:val="000000"/>
              </w:rPr>
              <w:t>4</w:t>
            </w:r>
          </w:p>
        </w:tc>
        <w:tc>
          <w:tcPr>
            <w:tcW w:w="991" w:type="dxa"/>
            <w:vAlign w:val="center"/>
          </w:tcPr>
          <w:p w14:paraId="3863B162" w14:textId="77777777" w:rsidR="00633CDE" w:rsidRDefault="00407B3C" w:rsidP="000572B4">
            <w:pPr>
              <w:widowControl/>
              <w:jc w:val="center"/>
              <w:rPr>
                <w:color w:val="000000"/>
              </w:rPr>
            </w:pPr>
            <w:r>
              <w:rPr>
                <w:color w:val="000000"/>
              </w:rPr>
              <w:t>3</w:t>
            </w:r>
          </w:p>
        </w:tc>
        <w:tc>
          <w:tcPr>
            <w:tcW w:w="896" w:type="dxa"/>
            <w:vAlign w:val="center"/>
          </w:tcPr>
          <w:p w14:paraId="6398C821" w14:textId="77777777" w:rsidR="00633CDE" w:rsidRDefault="00407B3C" w:rsidP="000572B4">
            <w:pPr>
              <w:widowControl/>
              <w:jc w:val="center"/>
              <w:rPr>
                <w:b/>
                <w:color w:val="000000"/>
              </w:rPr>
            </w:pPr>
            <w:r>
              <w:rPr>
                <w:b/>
                <w:color w:val="000000"/>
              </w:rPr>
              <w:t>12</w:t>
            </w:r>
          </w:p>
        </w:tc>
      </w:tr>
      <w:tr w:rsidR="00633CDE" w14:paraId="361BE52C" w14:textId="77777777" w:rsidTr="000572B4">
        <w:trPr>
          <w:trHeight w:val="300"/>
        </w:trPr>
        <w:tc>
          <w:tcPr>
            <w:tcW w:w="1540" w:type="dxa"/>
            <w:vAlign w:val="center"/>
          </w:tcPr>
          <w:p w14:paraId="4BEC577B" w14:textId="6050EEEC" w:rsidR="00633CDE" w:rsidRDefault="00407B3C" w:rsidP="000572B4">
            <w:pPr>
              <w:widowControl/>
              <w:jc w:val="center"/>
              <w:rPr>
                <w:b/>
                <w:color w:val="000000"/>
              </w:rPr>
            </w:pPr>
            <w:r>
              <w:rPr>
                <w:b/>
                <w:color w:val="000000"/>
              </w:rPr>
              <w:t>Total</w:t>
            </w:r>
          </w:p>
        </w:tc>
        <w:tc>
          <w:tcPr>
            <w:tcW w:w="877" w:type="dxa"/>
            <w:vAlign w:val="center"/>
          </w:tcPr>
          <w:p w14:paraId="44E4DD3B" w14:textId="3D801163" w:rsidR="00633CDE" w:rsidRDefault="00633CDE" w:rsidP="000572B4">
            <w:pPr>
              <w:widowControl/>
              <w:jc w:val="center"/>
              <w:rPr>
                <w:b/>
                <w:color w:val="000000"/>
              </w:rPr>
            </w:pPr>
          </w:p>
        </w:tc>
        <w:tc>
          <w:tcPr>
            <w:tcW w:w="782" w:type="dxa"/>
            <w:vAlign w:val="center"/>
          </w:tcPr>
          <w:p w14:paraId="1B07E838" w14:textId="7527CF64" w:rsidR="00633CDE" w:rsidRDefault="00633CDE" w:rsidP="000572B4">
            <w:pPr>
              <w:widowControl/>
              <w:jc w:val="center"/>
              <w:rPr>
                <w:b/>
                <w:color w:val="000000"/>
              </w:rPr>
            </w:pPr>
          </w:p>
        </w:tc>
        <w:tc>
          <w:tcPr>
            <w:tcW w:w="896" w:type="dxa"/>
            <w:vAlign w:val="center"/>
          </w:tcPr>
          <w:p w14:paraId="19646046" w14:textId="77777777" w:rsidR="00633CDE" w:rsidRDefault="00407B3C" w:rsidP="000572B4">
            <w:pPr>
              <w:widowControl/>
              <w:jc w:val="center"/>
              <w:rPr>
                <w:b/>
                <w:color w:val="000000"/>
              </w:rPr>
            </w:pPr>
            <w:r>
              <w:rPr>
                <w:b/>
                <w:color w:val="000000"/>
              </w:rPr>
              <w:t>94</w:t>
            </w:r>
          </w:p>
        </w:tc>
        <w:tc>
          <w:tcPr>
            <w:tcW w:w="826" w:type="dxa"/>
            <w:vAlign w:val="center"/>
          </w:tcPr>
          <w:p w14:paraId="3ACE0C30" w14:textId="134C13A9" w:rsidR="00633CDE" w:rsidRDefault="00633CDE" w:rsidP="000572B4">
            <w:pPr>
              <w:widowControl/>
              <w:jc w:val="center"/>
              <w:rPr>
                <w:b/>
                <w:color w:val="000000"/>
              </w:rPr>
            </w:pPr>
          </w:p>
        </w:tc>
        <w:tc>
          <w:tcPr>
            <w:tcW w:w="890" w:type="dxa"/>
            <w:vAlign w:val="center"/>
          </w:tcPr>
          <w:p w14:paraId="0DB64E1B" w14:textId="77777777" w:rsidR="00633CDE" w:rsidRDefault="00407B3C" w:rsidP="000572B4">
            <w:pPr>
              <w:widowControl/>
              <w:jc w:val="center"/>
              <w:rPr>
                <w:b/>
                <w:color w:val="000000"/>
              </w:rPr>
            </w:pPr>
            <w:r>
              <w:rPr>
                <w:b/>
                <w:color w:val="000000"/>
              </w:rPr>
              <w:t>86</w:t>
            </w:r>
          </w:p>
        </w:tc>
        <w:tc>
          <w:tcPr>
            <w:tcW w:w="738" w:type="dxa"/>
            <w:vAlign w:val="center"/>
          </w:tcPr>
          <w:p w14:paraId="25DF0BEC" w14:textId="689AF643" w:rsidR="00633CDE" w:rsidRDefault="00633CDE" w:rsidP="000572B4">
            <w:pPr>
              <w:widowControl/>
              <w:jc w:val="center"/>
              <w:rPr>
                <w:b/>
                <w:color w:val="000000"/>
              </w:rPr>
            </w:pPr>
          </w:p>
        </w:tc>
        <w:tc>
          <w:tcPr>
            <w:tcW w:w="1070" w:type="dxa"/>
            <w:vAlign w:val="center"/>
          </w:tcPr>
          <w:p w14:paraId="78D9135B" w14:textId="77777777" w:rsidR="00633CDE" w:rsidRDefault="00407B3C" w:rsidP="000572B4">
            <w:pPr>
              <w:widowControl/>
              <w:jc w:val="center"/>
              <w:rPr>
                <w:b/>
                <w:color w:val="000000"/>
              </w:rPr>
            </w:pPr>
            <w:r>
              <w:rPr>
                <w:b/>
                <w:color w:val="000000"/>
              </w:rPr>
              <w:t>98</w:t>
            </w:r>
          </w:p>
        </w:tc>
        <w:tc>
          <w:tcPr>
            <w:tcW w:w="991" w:type="dxa"/>
            <w:vAlign w:val="center"/>
          </w:tcPr>
          <w:p w14:paraId="3AC873DC" w14:textId="1BE64734" w:rsidR="00633CDE" w:rsidRDefault="00633CDE" w:rsidP="000572B4">
            <w:pPr>
              <w:widowControl/>
              <w:jc w:val="center"/>
              <w:rPr>
                <w:b/>
                <w:color w:val="000000"/>
              </w:rPr>
            </w:pPr>
          </w:p>
        </w:tc>
        <w:tc>
          <w:tcPr>
            <w:tcW w:w="896" w:type="dxa"/>
            <w:vAlign w:val="center"/>
          </w:tcPr>
          <w:p w14:paraId="371184AE" w14:textId="77777777" w:rsidR="00633CDE" w:rsidRDefault="00407B3C" w:rsidP="000572B4">
            <w:pPr>
              <w:widowControl/>
              <w:jc w:val="center"/>
              <w:rPr>
                <w:b/>
                <w:color w:val="000000"/>
              </w:rPr>
            </w:pPr>
            <w:r>
              <w:rPr>
                <w:b/>
                <w:color w:val="000000"/>
              </w:rPr>
              <w:t>91</w:t>
            </w:r>
          </w:p>
        </w:tc>
      </w:tr>
    </w:tbl>
    <w:p w14:paraId="67339A48" w14:textId="77777777" w:rsidR="006A42B4" w:rsidRDefault="006A42B4" w:rsidP="00CA65D3">
      <w:pPr>
        <w:pBdr>
          <w:top w:val="nil"/>
          <w:left w:val="nil"/>
          <w:bottom w:val="nil"/>
          <w:right w:val="nil"/>
          <w:between w:val="nil"/>
        </w:pBdr>
        <w:spacing w:after="120"/>
        <w:rPr>
          <w:color w:val="000000"/>
        </w:rPr>
      </w:pPr>
    </w:p>
    <w:p w14:paraId="41B29911" w14:textId="2F82D234" w:rsidR="00633CDE" w:rsidRPr="0094246A" w:rsidRDefault="00407B3C" w:rsidP="00CA65D3">
      <w:pPr>
        <w:pBdr>
          <w:top w:val="nil"/>
          <w:left w:val="nil"/>
          <w:bottom w:val="nil"/>
          <w:right w:val="nil"/>
          <w:between w:val="nil"/>
        </w:pBdr>
        <w:spacing w:after="120"/>
        <w:rPr>
          <w:color w:val="000000"/>
          <w:sz w:val="24"/>
        </w:rPr>
      </w:pPr>
      <w:r w:rsidRPr="0094246A">
        <w:rPr>
          <w:color w:val="000000"/>
          <w:sz w:val="24"/>
        </w:rPr>
        <w:t xml:space="preserve">From the decision matrix, the design which appropriately fulfills </w:t>
      </w:r>
      <w:r w:rsidR="00CA65D3" w:rsidRPr="0094246A">
        <w:rPr>
          <w:color w:val="000000"/>
          <w:sz w:val="24"/>
        </w:rPr>
        <w:t xml:space="preserve">all </w:t>
      </w:r>
      <w:r w:rsidRPr="0094246A">
        <w:rPr>
          <w:color w:val="000000"/>
          <w:sz w:val="24"/>
        </w:rPr>
        <w:t>the client’s requir</w:t>
      </w:r>
      <w:r w:rsidR="005C719F" w:rsidRPr="0094246A">
        <w:rPr>
          <w:color w:val="000000"/>
          <w:sz w:val="24"/>
        </w:rPr>
        <w:t xml:space="preserve">ements is the </w:t>
      </w:r>
      <w:r w:rsidR="005C719F" w:rsidRPr="0094246A">
        <w:rPr>
          <w:b/>
          <w:color w:val="000000"/>
          <w:sz w:val="24"/>
        </w:rPr>
        <w:t xml:space="preserve">Design # </w:t>
      </w:r>
      <w:r w:rsidR="009C719D">
        <w:rPr>
          <w:b/>
          <w:color w:val="000000"/>
          <w:sz w:val="24"/>
        </w:rPr>
        <w:t>7</w:t>
      </w:r>
      <w:r w:rsidR="005C719F" w:rsidRPr="0094246A">
        <w:rPr>
          <w:color w:val="000000"/>
          <w:sz w:val="24"/>
        </w:rPr>
        <w:t xml:space="preserve">, i.e. </w:t>
      </w:r>
      <w:r w:rsidR="009C719D">
        <w:rPr>
          <w:color w:val="000000"/>
          <w:sz w:val="24"/>
        </w:rPr>
        <w:t>Pascal Law</w:t>
      </w:r>
      <w:r w:rsidRPr="0094246A">
        <w:rPr>
          <w:color w:val="000000"/>
          <w:sz w:val="24"/>
        </w:rPr>
        <w:t xml:space="preserve"> with a score of 98. </w:t>
      </w:r>
    </w:p>
    <w:p w14:paraId="7BA70401" w14:textId="77777777" w:rsidR="00633CDE" w:rsidRDefault="00407B3C">
      <w:pPr>
        <w:pStyle w:val="Heading2"/>
        <w:numPr>
          <w:ilvl w:val="1"/>
          <w:numId w:val="3"/>
        </w:numPr>
        <w:ind w:left="0" w:firstLine="0"/>
      </w:pPr>
      <w:bookmarkStart w:id="60" w:name="_heading=h.1pxezwc" w:colFirst="0" w:colLast="0"/>
      <w:bookmarkStart w:id="61" w:name="_Toc23109993"/>
      <w:bookmarkEnd w:id="60"/>
      <w:r>
        <w:t>Design Description</w:t>
      </w:r>
      <w:bookmarkEnd w:id="61"/>
    </w:p>
    <w:p w14:paraId="51518A9B" w14:textId="2B6EA1A9" w:rsidR="00207BE7" w:rsidRDefault="00407B3C">
      <w:pPr>
        <w:pBdr>
          <w:top w:val="nil"/>
          <w:left w:val="nil"/>
          <w:bottom w:val="nil"/>
          <w:right w:val="nil"/>
          <w:between w:val="nil"/>
        </w:pBdr>
        <w:spacing w:after="120"/>
        <w:rPr>
          <w:b/>
          <w:color w:val="000000"/>
          <w:sz w:val="24"/>
        </w:rPr>
      </w:pPr>
      <w:r w:rsidRPr="0094246A">
        <w:rPr>
          <w:color w:val="000000"/>
          <w:sz w:val="24"/>
        </w:rPr>
        <w:t xml:space="preserve">The design that fulfill all the customer requirements has turned out to be the design # 7 i.e. Car on the inclined plane. The design is simple and entertaining. A hinged channel can easily be open and closed that make the step auto resettable. After selecting the design, the team has decided the dimensions of the step so that it can easily be fitted to the base of specified dimensions on the engineering requirement. After deciding the dimensions, the team </w:t>
      </w:r>
      <w:r w:rsidR="006036F5" w:rsidRPr="0094246A">
        <w:rPr>
          <w:color w:val="000000"/>
          <w:sz w:val="24"/>
        </w:rPr>
        <w:t>has fabricated the</w:t>
      </w:r>
      <w:r w:rsidR="00A6697F">
        <w:rPr>
          <w:color w:val="000000"/>
          <w:sz w:val="24"/>
        </w:rPr>
        <w:t xml:space="preserve"> prototype of some of the steps. The 1</w:t>
      </w:r>
      <w:r w:rsidR="00A6697F" w:rsidRPr="00A6697F">
        <w:rPr>
          <w:color w:val="000000"/>
          <w:sz w:val="24"/>
          <w:vertAlign w:val="superscript"/>
        </w:rPr>
        <w:t>st</w:t>
      </w:r>
      <w:r w:rsidR="00A6697F">
        <w:rPr>
          <w:color w:val="000000"/>
          <w:sz w:val="24"/>
        </w:rPr>
        <w:t xml:space="preserve"> step of this project is inclined conveyer belt system. The model of conveyer belt system is shown in </w:t>
      </w:r>
      <w:r w:rsidR="00A6697F" w:rsidRPr="0094246A">
        <w:rPr>
          <w:b/>
          <w:color w:val="000000"/>
          <w:sz w:val="24"/>
        </w:rPr>
        <w:t xml:space="preserve">Figure </w:t>
      </w:r>
      <w:r w:rsidR="000D4E90">
        <w:rPr>
          <w:b/>
          <w:color w:val="000000"/>
          <w:sz w:val="24"/>
        </w:rPr>
        <w:t>2</w:t>
      </w:r>
      <w:r w:rsidR="009A645C">
        <w:rPr>
          <w:b/>
          <w:color w:val="000000"/>
          <w:sz w:val="24"/>
        </w:rPr>
        <w:t>6</w:t>
      </w:r>
      <w:r w:rsidR="00A6697F">
        <w:rPr>
          <w:b/>
          <w:color w:val="000000"/>
          <w:sz w:val="24"/>
        </w:rPr>
        <w:t>.</w:t>
      </w:r>
    </w:p>
    <w:p w14:paraId="65053FF1" w14:textId="1CF37FAD" w:rsidR="00A6697F" w:rsidRDefault="00A6697F" w:rsidP="00A6697F">
      <w:pPr>
        <w:pBdr>
          <w:top w:val="nil"/>
          <w:left w:val="nil"/>
          <w:bottom w:val="nil"/>
          <w:right w:val="nil"/>
          <w:between w:val="nil"/>
        </w:pBdr>
        <w:spacing w:after="120"/>
        <w:jc w:val="center"/>
        <w:rPr>
          <w:color w:val="000000"/>
          <w:sz w:val="24"/>
        </w:rPr>
      </w:pPr>
      <w:r>
        <w:rPr>
          <w:noProof/>
          <w:color w:val="000000"/>
          <w:sz w:val="24"/>
          <w:lang w:val="en-GB" w:eastAsia="en-GB" w:bidi="ar-SA"/>
        </w:rPr>
        <w:lastRenderedPageBreak/>
        <w:drawing>
          <wp:inline distT="0" distB="0" distL="0" distR="0" wp14:anchorId="4475CF9D" wp14:editId="22BBFC02">
            <wp:extent cx="3692539" cy="1956391"/>
            <wp:effectExtent l="0" t="0" r="317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eir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91437" cy="1955807"/>
                    </a:xfrm>
                    <a:prstGeom prst="rect">
                      <a:avLst/>
                    </a:prstGeom>
                  </pic:spPr>
                </pic:pic>
              </a:graphicData>
            </a:graphic>
          </wp:inline>
        </w:drawing>
      </w:r>
    </w:p>
    <w:p w14:paraId="5ED6DFBB" w14:textId="038A68F4" w:rsidR="00A6697F" w:rsidRPr="000D4E90" w:rsidRDefault="00A6697F" w:rsidP="00A6697F">
      <w:pPr>
        <w:pBdr>
          <w:top w:val="nil"/>
          <w:left w:val="nil"/>
          <w:bottom w:val="nil"/>
          <w:right w:val="nil"/>
          <w:between w:val="nil"/>
        </w:pBdr>
        <w:spacing w:after="120"/>
        <w:jc w:val="center"/>
        <w:rPr>
          <w:b/>
          <w:i/>
          <w:color w:val="000000"/>
          <w:sz w:val="24"/>
        </w:rPr>
      </w:pPr>
      <w:r w:rsidRPr="000D4E90">
        <w:rPr>
          <w:b/>
          <w:i/>
          <w:color w:val="000000"/>
          <w:sz w:val="24"/>
        </w:rPr>
        <w:t xml:space="preserve">Figure </w:t>
      </w:r>
      <w:r w:rsidR="000D4E90">
        <w:rPr>
          <w:b/>
          <w:i/>
          <w:color w:val="000000"/>
          <w:sz w:val="24"/>
        </w:rPr>
        <w:t>2</w:t>
      </w:r>
      <w:r w:rsidR="009A645C">
        <w:rPr>
          <w:b/>
          <w:i/>
          <w:color w:val="000000"/>
          <w:sz w:val="24"/>
        </w:rPr>
        <w:t>6</w:t>
      </w:r>
      <w:r w:rsidRPr="000D4E90">
        <w:rPr>
          <w:b/>
          <w:i/>
          <w:color w:val="000000"/>
          <w:sz w:val="24"/>
        </w:rPr>
        <w:t>: Conveyer Belt System</w:t>
      </w:r>
    </w:p>
    <w:p w14:paraId="403F3A0B" w14:textId="5AED07C9" w:rsidR="006A42B4" w:rsidRPr="0094246A" w:rsidRDefault="00A6697F">
      <w:pPr>
        <w:pBdr>
          <w:top w:val="nil"/>
          <w:left w:val="nil"/>
          <w:bottom w:val="nil"/>
          <w:right w:val="nil"/>
          <w:between w:val="nil"/>
        </w:pBdr>
        <w:spacing w:after="120"/>
        <w:rPr>
          <w:color w:val="000000"/>
          <w:sz w:val="24"/>
        </w:rPr>
      </w:pPr>
      <w:r w:rsidRPr="00A6697F">
        <w:rPr>
          <w:b/>
          <w:color w:val="000000"/>
          <w:sz w:val="24"/>
        </w:rPr>
        <w:t>Figure 2</w:t>
      </w:r>
      <w:r w:rsidR="009A645C">
        <w:rPr>
          <w:b/>
          <w:color w:val="000000"/>
          <w:sz w:val="24"/>
        </w:rPr>
        <w:t>7</w:t>
      </w:r>
      <w:r w:rsidRPr="00A6697F">
        <w:rPr>
          <w:color w:val="000000"/>
          <w:sz w:val="24"/>
        </w:rPr>
        <w:t xml:space="preserve"> </w:t>
      </w:r>
      <w:r w:rsidR="006A42B4" w:rsidRPr="0094246A">
        <w:rPr>
          <w:color w:val="000000"/>
          <w:sz w:val="24"/>
        </w:rPr>
        <w:t xml:space="preserve">represents the plunger which can easily be assembled in sequence to trigger the mechanism of plunger from the pulley system. As can be seen from the figures the weights are attached to both ends of the pulley with the thread. As the weight of the left side start moving upward, the weight attached to the right of pulley will fall down on the plunger. </w:t>
      </w:r>
      <w:r w:rsidR="00F36381" w:rsidRPr="0094246A">
        <w:rPr>
          <w:color w:val="000000"/>
          <w:sz w:val="24"/>
        </w:rPr>
        <w:t>The Kinetic Energy and potential energy of the weight will apply the pressure on the air contained in the pipe assembly which will actuate the other side of the plunger. Due to which the plunger will start moving upward which can be utilized in triggering the next step.</w:t>
      </w:r>
    </w:p>
    <w:p w14:paraId="54A29AC0" w14:textId="2A723D0C" w:rsidR="00633CDE" w:rsidRDefault="00543EBD" w:rsidP="00207BE7">
      <w:pPr>
        <w:pBdr>
          <w:top w:val="nil"/>
          <w:left w:val="nil"/>
          <w:bottom w:val="nil"/>
          <w:right w:val="nil"/>
          <w:between w:val="nil"/>
        </w:pBdr>
        <w:spacing w:after="120"/>
        <w:jc w:val="center"/>
        <w:rPr>
          <w:color w:val="000000"/>
        </w:rPr>
      </w:pPr>
      <w:r>
        <w:rPr>
          <w:noProof/>
          <w:color w:val="000000"/>
        </w:rPr>
        <w:drawing>
          <wp:inline distT="0" distB="0" distL="0" distR="0" wp14:anchorId="7B9CC561" wp14:editId="20BFAFB8">
            <wp:extent cx="4657725" cy="351028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9-10-23 at 12.08.06 AM.jpeg"/>
                    <pic:cNvPicPr/>
                  </pic:nvPicPr>
                  <pic:blipFill rotWithShape="1">
                    <a:blip r:embed="rId41" cstate="print">
                      <a:extLst>
                        <a:ext uri="{28A0092B-C50C-407E-A947-70E740481C1C}">
                          <a14:useLocalDpi xmlns:a14="http://schemas.microsoft.com/office/drawing/2010/main" val="0"/>
                        </a:ext>
                      </a:extLst>
                    </a:blip>
                    <a:srcRect l="5363" t="5417" r="15168" b="14733"/>
                    <a:stretch/>
                  </pic:blipFill>
                  <pic:spPr bwMode="auto">
                    <a:xfrm>
                      <a:off x="0" y="0"/>
                      <a:ext cx="4657725" cy="3510280"/>
                    </a:xfrm>
                    <a:prstGeom prst="rect">
                      <a:avLst/>
                    </a:prstGeom>
                    <a:ln>
                      <a:noFill/>
                    </a:ln>
                    <a:extLst>
                      <a:ext uri="{53640926-AAD7-44D8-BBD7-CCE9431645EC}">
                        <a14:shadowObscured xmlns:a14="http://schemas.microsoft.com/office/drawing/2010/main"/>
                      </a:ext>
                    </a:extLst>
                  </pic:spPr>
                </pic:pic>
              </a:graphicData>
            </a:graphic>
          </wp:inline>
        </w:drawing>
      </w:r>
    </w:p>
    <w:p w14:paraId="7D17A105" w14:textId="75F65F8E" w:rsidR="00207BE7" w:rsidRPr="000D4E90" w:rsidRDefault="00A6697F" w:rsidP="00207BE7">
      <w:pPr>
        <w:pBdr>
          <w:top w:val="nil"/>
          <w:left w:val="nil"/>
          <w:bottom w:val="nil"/>
          <w:right w:val="nil"/>
          <w:between w:val="nil"/>
        </w:pBdr>
        <w:spacing w:after="120"/>
        <w:jc w:val="center"/>
        <w:rPr>
          <w:b/>
          <w:i/>
          <w:color w:val="000000"/>
          <w:sz w:val="24"/>
        </w:rPr>
      </w:pPr>
      <w:r w:rsidRPr="000D4E90">
        <w:rPr>
          <w:b/>
          <w:i/>
          <w:color w:val="000000"/>
          <w:sz w:val="24"/>
        </w:rPr>
        <w:t>Figure 2</w:t>
      </w:r>
      <w:r w:rsidR="009A645C">
        <w:rPr>
          <w:b/>
          <w:i/>
          <w:color w:val="000000"/>
          <w:sz w:val="24"/>
        </w:rPr>
        <w:t>7</w:t>
      </w:r>
      <w:r w:rsidR="00207BE7" w:rsidRPr="000D4E90">
        <w:rPr>
          <w:b/>
          <w:i/>
          <w:color w:val="000000"/>
          <w:sz w:val="24"/>
        </w:rPr>
        <w:t xml:space="preserve">: </w:t>
      </w:r>
      <w:r w:rsidR="003F19BA" w:rsidRPr="000D4E90">
        <w:rPr>
          <w:b/>
          <w:i/>
          <w:color w:val="000000"/>
          <w:sz w:val="24"/>
        </w:rPr>
        <w:t>P</w:t>
      </w:r>
      <w:r w:rsidR="00335CE9">
        <w:rPr>
          <w:b/>
          <w:i/>
          <w:color w:val="000000"/>
          <w:sz w:val="24"/>
        </w:rPr>
        <w:t>ascal Law</w:t>
      </w:r>
      <w:r w:rsidR="00832F6C">
        <w:rPr>
          <w:b/>
          <w:i/>
          <w:color w:val="000000"/>
          <w:sz w:val="24"/>
        </w:rPr>
        <w:t xml:space="preserve"> Equipment</w:t>
      </w:r>
    </w:p>
    <w:p w14:paraId="0E8944E4" w14:textId="717A3097" w:rsidR="00637B24" w:rsidRPr="0094246A" w:rsidRDefault="00134370" w:rsidP="00E72CD6">
      <w:pPr>
        <w:pBdr>
          <w:top w:val="nil"/>
          <w:left w:val="nil"/>
          <w:bottom w:val="nil"/>
          <w:right w:val="nil"/>
          <w:between w:val="nil"/>
        </w:pBdr>
        <w:spacing w:after="120"/>
        <w:rPr>
          <w:color w:val="000000"/>
          <w:sz w:val="24"/>
        </w:rPr>
      </w:pPr>
      <w:r>
        <w:rPr>
          <w:b/>
          <w:color w:val="000000"/>
          <w:sz w:val="24"/>
        </w:rPr>
        <w:t>Figure 2</w:t>
      </w:r>
      <w:r w:rsidR="009A645C">
        <w:rPr>
          <w:b/>
          <w:color w:val="000000"/>
          <w:sz w:val="24"/>
        </w:rPr>
        <w:t>8</w:t>
      </w:r>
      <w:r w:rsidR="0094246A" w:rsidRPr="0094246A">
        <w:rPr>
          <w:color w:val="000000"/>
          <w:sz w:val="24"/>
        </w:rPr>
        <w:t xml:space="preserve"> represents a ramp on which a ball is placed on the ramp. As the stopper is removed by the human, the ball will start rolling on the ramp. The ramp is designed in the multiple steps to increase the complexity of the step. The Kinetic Energy of the ball can be </w:t>
      </w:r>
      <w:r w:rsidR="00B448AC" w:rsidRPr="0094246A">
        <w:rPr>
          <w:color w:val="000000"/>
          <w:sz w:val="24"/>
        </w:rPr>
        <w:t>utilized</w:t>
      </w:r>
      <w:r w:rsidR="0094246A" w:rsidRPr="0094246A">
        <w:rPr>
          <w:color w:val="000000"/>
          <w:sz w:val="24"/>
        </w:rPr>
        <w:t xml:space="preserve"> to trigger the following step. It can also be used as the starting step as it requires human interaction.</w:t>
      </w:r>
    </w:p>
    <w:p w14:paraId="43248CE9" w14:textId="188873D6" w:rsidR="00712027" w:rsidRDefault="00134370" w:rsidP="00207BE7">
      <w:pPr>
        <w:pBdr>
          <w:top w:val="nil"/>
          <w:left w:val="nil"/>
          <w:bottom w:val="nil"/>
          <w:right w:val="nil"/>
          <w:between w:val="nil"/>
        </w:pBdr>
        <w:spacing w:after="120"/>
        <w:jc w:val="center"/>
        <w:rPr>
          <w:color w:val="000000"/>
        </w:rPr>
      </w:pPr>
      <w:r>
        <w:rPr>
          <w:noProof/>
          <w:color w:val="000000"/>
          <w:lang w:val="en-GB" w:eastAsia="en-GB" w:bidi="ar-SA"/>
        </w:rPr>
        <w:lastRenderedPageBreak/>
        <w:drawing>
          <wp:inline distT="0" distB="0" distL="0" distR="0" wp14:anchorId="45D0918A" wp14:editId="74C4FB42">
            <wp:extent cx="2158410" cy="28778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6 at 3.06.05 AM.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60816" cy="2881087"/>
                    </a:xfrm>
                    <a:prstGeom prst="rect">
                      <a:avLst/>
                    </a:prstGeom>
                  </pic:spPr>
                </pic:pic>
              </a:graphicData>
            </a:graphic>
          </wp:inline>
        </w:drawing>
      </w:r>
    </w:p>
    <w:p w14:paraId="37F339FD" w14:textId="5FBC18D1" w:rsidR="0087762C" w:rsidRPr="00A5789F" w:rsidRDefault="0087762C" w:rsidP="00E72CD6">
      <w:pPr>
        <w:pBdr>
          <w:top w:val="nil"/>
          <w:left w:val="nil"/>
          <w:bottom w:val="nil"/>
          <w:right w:val="nil"/>
          <w:between w:val="nil"/>
        </w:pBdr>
        <w:spacing w:after="120"/>
        <w:jc w:val="center"/>
        <w:rPr>
          <w:b/>
          <w:i/>
          <w:color w:val="000000"/>
          <w:sz w:val="24"/>
        </w:rPr>
      </w:pPr>
      <w:r w:rsidRPr="00A5789F">
        <w:rPr>
          <w:b/>
          <w:i/>
          <w:color w:val="000000"/>
          <w:sz w:val="24"/>
        </w:rPr>
        <w:t>Figure 2</w:t>
      </w:r>
      <w:r w:rsidR="009A645C">
        <w:rPr>
          <w:b/>
          <w:i/>
          <w:color w:val="000000"/>
          <w:sz w:val="24"/>
        </w:rPr>
        <w:t>8</w:t>
      </w:r>
      <w:r w:rsidRPr="00A5789F">
        <w:rPr>
          <w:b/>
          <w:i/>
          <w:color w:val="000000"/>
          <w:sz w:val="24"/>
        </w:rPr>
        <w:t xml:space="preserve">: </w:t>
      </w:r>
      <w:r w:rsidR="00372041">
        <w:rPr>
          <w:b/>
          <w:i/>
          <w:color w:val="000000"/>
          <w:sz w:val="24"/>
        </w:rPr>
        <w:t>Ramp and Sliding Door</w:t>
      </w:r>
    </w:p>
    <w:p w14:paraId="0904789A" w14:textId="77777777" w:rsidR="00DB56F5" w:rsidRPr="00533286" w:rsidRDefault="00DB56F5" w:rsidP="00DB56F5">
      <w:pPr>
        <w:pStyle w:val="BodyText"/>
        <w:rPr>
          <w:sz w:val="24"/>
        </w:rPr>
      </w:pPr>
      <w:r w:rsidRPr="00533286">
        <w:rPr>
          <w:sz w:val="24"/>
        </w:rPr>
        <w:t>The individual parts of the steps and the material that has been selected is as below-</w:t>
      </w:r>
    </w:p>
    <w:p w14:paraId="0B936FAF" w14:textId="77777777" w:rsidR="0094246A" w:rsidRPr="00533286" w:rsidRDefault="0094246A" w:rsidP="00DB56F5">
      <w:pPr>
        <w:pStyle w:val="BodyText"/>
        <w:numPr>
          <w:ilvl w:val="0"/>
          <w:numId w:val="11"/>
        </w:numPr>
        <w:rPr>
          <w:sz w:val="24"/>
        </w:rPr>
      </w:pPr>
      <w:r w:rsidRPr="00533286">
        <w:rPr>
          <w:b/>
          <w:sz w:val="24"/>
        </w:rPr>
        <w:t xml:space="preserve">The base of prototype: </w:t>
      </w:r>
      <w:r w:rsidRPr="00533286">
        <w:rPr>
          <w:sz w:val="24"/>
        </w:rPr>
        <w:t>Wood is used for making the base of the prototype.</w:t>
      </w:r>
    </w:p>
    <w:p w14:paraId="323047D8" w14:textId="77777777" w:rsidR="00FD08A0" w:rsidRPr="00533286" w:rsidRDefault="00FD08A0" w:rsidP="00DB56F5">
      <w:pPr>
        <w:pStyle w:val="BodyText"/>
        <w:numPr>
          <w:ilvl w:val="0"/>
          <w:numId w:val="11"/>
        </w:numPr>
        <w:rPr>
          <w:sz w:val="24"/>
        </w:rPr>
      </w:pPr>
      <w:r w:rsidRPr="00533286">
        <w:rPr>
          <w:b/>
          <w:sz w:val="24"/>
        </w:rPr>
        <w:t>Ramp:</w:t>
      </w:r>
      <w:r w:rsidRPr="00533286">
        <w:rPr>
          <w:sz w:val="24"/>
        </w:rPr>
        <w:t xml:space="preserve"> Ramp is fa</w:t>
      </w:r>
      <w:r w:rsidR="00B512B3" w:rsidRPr="00533286">
        <w:rPr>
          <w:sz w:val="24"/>
        </w:rPr>
        <w:t xml:space="preserve">bricated </w:t>
      </w:r>
      <w:r w:rsidR="00FB25C9" w:rsidRPr="00533286">
        <w:rPr>
          <w:sz w:val="24"/>
        </w:rPr>
        <w:t>by utilizing the waste plastic and silver foil box.</w:t>
      </w:r>
    </w:p>
    <w:p w14:paraId="0140F6F3" w14:textId="77777777" w:rsidR="00CE0701" w:rsidRPr="00533286" w:rsidRDefault="00CE0701" w:rsidP="00DB56F5">
      <w:pPr>
        <w:pStyle w:val="BodyText"/>
        <w:numPr>
          <w:ilvl w:val="0"/>
          <w:numId w:val="11"/>
        </w:numPr>
        <w:rPr>
          <w:sz w:val="24"/>
        </w:rPr>
      </w:pPr>
      <w:r w:rsidRPr="00533286">
        <w:rPr>
          <w:b/>
          <w:sz w:val="24"/>
        </w:rPr>
        <w:t>Ball:</w:t>
      </w:r>
      <w:r w:rsidRPr="00533286">
        <w:rPr>
          <w:sz w:val="24"/>
        </w:rPr>
        <w:t xml:space="preserve"> Steel Bal</w:t>
      </w:r>
      <w:r w:rsidR="001F1228" w:rsidRPr="00533286">
        <w:rPr>
          <w:sz w:val="24"/>
        </w:rPr>
        <w:t>l</w:t>
      </w:r>
      <w:r w:rsidRPr="00533286">
        <w:rPr>
          <w:sz w:val="24"/>
        </w:rPr>
        <w:t xml:space="preserve"> to get the desired momentum.</w:t>
      </w:r>
    </w:p>
    <w:p w14:paraId="344E74B6" w14:textId="77777777" w:rsidR="00A51429" w:rsidRPr="00533286" w:rsidRDefault="00A51429" w:rsidP="00DB56F5">
      <w:pPr>
        <w:pStyle w:val="BodyText"/>
        <w:numPr>
          <w:ilvl w:val="0"/>
          <w:numId w:val="11"/>
        </w:numPr>
        <w:rPr>
          <w:sz w:val="24"/>
        </w:rPr>
      </w:pPr>
      <w:r w:rsidRPr="00533286">
        <w:rPr>
          <w:b/>
          <w:sz w:val="24"/>
        </w:rPr>
        <w:t>Pulley:</w:t>
      </w:r>
      <w:r w:rsidRPr="00533286">
        <w:rPr>
          <w:sz w:val="24"/>
        </w:rPr>
        <w:t xml:space="preserve"> Plastic due to cost effective</w:t>
      </w:r>
      <w:r w:rsidR="00CE0701" w:rsidRPr="00533286">
        <w:rPr>
          <w:sz w:val="24"/>
        </w:rPr>
        <w:t>.</w:t>
      </w:r>
    </w:p>
    <w:p w14:paraId="40E038F1" w14:textId="77777777" w:rsidR="00A51429" w:rsidRPr="00533286" w:rsidRDefault="00A51429" w:rsidP="00DB56F5">
      <w:pPr>
        <w:pStyle w:val="BodyText"/>
        <w:numPr>
          <w:ilvl w:val="0"/>
          <w:numId w:val="11"/>
        </w:numPr>
        <w:rPr>
          <w:sz w:val="24"/>
        </w:rPr>
      </w:pPr>
      <w:r w:rsidRPr="00533286">
        <w:rPr>
          <w:b/>
          <w:sz w:val="24"/>
        </w:rPr>
        <w:t>Weight:</w:t>
      </w:r>
      <w:r w:rsidRPr="00533286">
        <w:rPr>
          <w:sz w:val="24"/>
        </w:rPr>
        <w:t xml:space="preserve"> Steel due to its higher density and less size.</w:t>
      </w:r>
    </w:p>
    <w:p w14:paraId="74F55E2F" w14:textId="77777777" w:rsidR="00DB56F5" w:rsidRPr="00533286" w:rsidRDefault="00DB56F5" w:rsidP="00DB56F5">
      <w:pPr>
        <w:pStyle w:val="BodyText"/>
        <w:numPr>
          <w:ilvl w:val="0"/>
          <w:numId w:val="11"/>
        </w:numPr>
        <w:rPr>
          <w:sz w:val="24"/>
        </w:rPr>
      </w:pPr>
      <w:r w:rsidRPr="00533286">
        <w:rPr>
          <w:b/>
          <w:sz w:val="24"/>
        </w:rPr>
        <w:t>Channel for guiding the motion of the Car:</w:t>
      </w:r>
      <w:r w:rsidRPr="00533286">
        <w:rPr>
          <w:sz w:val="24"/>
        </w:rPr>
        <w:t xml:space="preserve"> Plastic since it is not bulky and offers minimal friction</w:t>
      </w:r>
    </w:p>
    <w:p w14:paraId="042B3780" w14:textId="77777777" w:rsidR="00DB56F5" w:rsidRPr="00533286" w:rsidRDefault="00DB56F5" w:rsidP="00DB56F5">
      <w:pPr>
        <w:pStyle w:val="BodyText"/>
        <w:numPr>
          <w:ilvl w:val="0"/>
          <w:numId w:val="11"/>
        </w:numPr>
        <w:rPr>
          <w:sz w:val="24"/>
        </w:rPr>
      </w:pPr>
      <w:r w:rsidRPr="00533286">
        <w:rPr>
          <w:b/>
          <w:sz w:val="24"/>
        </w:rPr>
        <w:t xml:space="preserve">Car: </w:t>
      </w:r>
      <w:r w:rsidRPr="00533286">
        <w:rPr>
          <w:sz w:val="24"/>
        </w:rPr>
        <w:t>A toy car of plastic since it is easily available in the open market and it is not costly</w:t>
      </w:r>
    </w:p>
    <w:p w14:paraId="4FB01DAB" w14:textId="68A108F9" w:rsidR="00BF61B4" w:rsidRPr="00BF61B4" w:rsidRDefault="00DB56F5" w:rsidP="00BF61B4">
      <w:pPr>
        <w:pStyle w:val="BodyText"/>
        <w:numPr>
          <w:ilvl w:val="0"/>
          <w:numId w:val="11"/>
        </w:numPr>
        <w:rPr>
          <w:sz w:val="24"/>
        </w:rPr>
      </w:pPr>
      <w:r w:rsidRPr="00533286">
        <w:rPr>
          <w:b/>
          <w:sz w:val="24"/>
        </w:rPr>
        <w:t>Hinge:</w:t>
      </w:r>
      <w:r w:rsidRPr="00533286">
        <w:rPr>
          <w:sz w:val="24"/>
        </w:rPr>
        <w:t xml:space="preserve"> Plastic and a steel wire, Due to the strength and durability</w:t>
      </w:r>
    </w:p>
    <w:p w14:paraId="66F2BD49" w14:textId="77777777" w:rsidR="00DB56F5" w:rsidRPr="00533286" w:rsidRDefault="00DB56F5" w:rsidP="00DB56F5">
      <w:pPr>
        <w:pStyle w:val="BodyText"/>
        <w:rPr>
          <w:sz w:val="24"/>
        </w:rPr>
      </w:pPr>
      <w:r w:rsidRPr="00533286">
        <w:rPr>
          <w:sz w:val="24"/>
        </w:rPr>
        <w:t xml:space="preserve">The prototype will be made in order to evaluate its performance. </w:t>
      </w:r>
    </w:p>
    <w:p w14:paraId="09547E9A" w14:textId="77777777" w:rsidR="00DB56F5" w:rsidRDefault="00DB56F5" w:rsidP="00673400">
      <w:pPr>
        <w:pStyle w:val="Heading3"/>
        <w:numPr>
          <w:ilvl w:val="2"/>
          <w:numId w:val="3"/>
        </w:numPr>
      </w:pPr>
      <w:bookmarkStart w:id="62" w:name="_Toc15859456"/>
      <w:bookmarkStart w:id="63" w:name="_Toc23109994"/>
      <w:r>
        <w:t>Theoretical Analysis</w:t>
      </w:r>
      <w:bookmarkEnd w:id="62"/>
      <w:bookmarkEnd w:id="63"/>
    </w:p>
    <w:p w14:paraId="09898EB3" w14:textId="77777777" w:rsidR="00DB56F5" w:rsidRPr="00533286" w:rsidRDefault="00DB56F5" w:rsidP="00E72CD6">
      <w:pPr>
        <w:pStyle w:val="BodyText"/>
        <w:ind w:firstLine="720"/>
        <w:rPr>
          <w:sz w:val="24"/>
        </w:rPr>
      </w:pPr>
      <w:r w:rsidRPr="00533286">
        <w:rPr>
          <w:sz w:val="24"/>
        </w:rPr>
        <w:t xml:space="preserve">Theoretical analysis </w:t>
      </w:r>
      <w:r w:rsidR="00B448AC" w:rsidRPr="00533286">
        <w:rPr>
          <w:sz w:val="24"/>
        </w:rPr>
        <w:t>is</w:t>
      </w:r>
      <w:r w:rsidRPr="00533286">
        <w:rPr>
          <w:sz w:val="24"/>
        </w:rPr>
        <w:t xml:space="preserve"> necessary to determine the parameters of the parts to be used in order to get the desired outputs. Theoretical analysis of all the steps are presented in the following sub-sections.</w:t>
      </w:r>
    </w:p>
    <w:p w14:paraId="7D3417B4" w14:textId="59F6AB54" w:rsidR="00DB56F5" w:rsidRPr="00F671B8" w:rsidRDefault="00B57FDB" w:rsidP="005407C5">
      <w:pPr>
        <w:pStyle w:val="Heading4"/>
        <w:numPr>
          <w:ilvl w:val="0"/>
          <w:numId w:val="0"/>
        </w:numPr>
        <w:spacing w:after="0" w:line="276" w:lineRule="auto"/>
        <w:rPr>
          <w:sz w:val="24"/>
        </w:rPr>
      </w:pPr>
      <w:bookmarkStart w:id="64" w:name="_Toc23109995"/>
      <w:r w:rsidRPr="00F671B8">
        <w:rPr>
          <w:sz w:val="24"/>
        </w:rPr>
        <w:t xml:space="preserve">5.2.1.1 </w:t>
      </w:r>
      <w:r w:rsidR="00D63996">
        <w:rPr>
          <w:sz w:val="24"/>
        </w:rPr>
        <w:t xml:space="preserve">  </w:t>
      </w:r>
      <w:r w:rsidR="004B1EC5">
        <w:rPr>
          <w:sz w:val="24"/>
        </w:rPr>
        <w:t>Pascal Law</w:t>
      </w:r>
      <w:r w:rsidR="00E72CD6">
        <w:rPr>
          <w:sz w:val="24"/>
        </w:rPr>
        <w:t xml:space="preserve"> </w:t>
      </w:r>
      <w:r w:rsidR="00240B09">
        <w:rPr>
          <w:sz w:val="24"/>
        </w:rPr>
        <w:t>(Ali</w:t>
      </w:r>
      <w:r w:rsidR="00B448AC">
        <w:rPr>
          <w:sz w:val="24"/>
        </w:rPr>
        <w:t xml:space="preserve"> </w:t>
      </w:r>
      <w:proofErr w:type="spellStart"/>
      <w:r w:rsidR="00B448AC">
        <w:rPr>
          <w:sz w:val="24"/>
        </w:rPr>
        <w:t>Almari</w:t>
      </w:r>
      <w:proofErr w:type="spellEnd"/>
      <w:r w:rsidR="00B448AC">
        <w:rPr>
          <w:sz w:val="24"/>
        </w:rPr>
        <w:t>)</w:t>
      </w:r>
      <w:bookmarkEnd w:id="64"/>
    </w:p>
    <w:p w14:paraId="68DFEE62" w14:textId="31D95A95" w:rsidR="004B1EC5" w:rsidRPr="0028747C" w:rsidRDefault="004B1EC5" w:rsidP="0028747C">
      <w:pPr>
        <w:rPr>
          <w:sz w:val="24"/>
        </w:rPr>
      </w:pPr>
      <w:r w:rsidRPr="0028747C">
        <w:rPr>
          <w:sz w:val="24"/>
        </w:rPr>
        <w:t>This device will demonstrate Pascal's Law which states; a pressure change at any point in a confined incompressible fluid is transmitted throughout the fluid such that the same change occurs everywhere</w:t>
      </w:r>
      <w:r w:rsidR="002A1069">
        <w:rPr>
          <w:sz w:val="24"/>
        </w:rPr>
        <w:t xml:space="preserve"> [2</w:t>
      </w:r>
      <w:r w:rsidR="00007F3B">
        <w:rPr>
          <w:sz w:val="24"/>
        </w:rPr>
        <w:t>3</w:t>
      </w:r>
      <w:r w:rsidR="002A1069">
        <w:rPr>
          <w:sz w:val="24"/>
        </w:rPr>
        <w:t>]</w:t>
      </w:r>
      <w:r w:rsidRPr="0028747C">
        <w:rPr>
          <w:sz w:val="24"/>
        </w:rPr>
        <w:t xml:space="preserve">. </w:t>
      </w:r>
    </w:p>
    <w:p w14:paraId="71C90A4D" w14:textId="77777777" w:rsidR="004B1EC5" w:rsidRPr="0028747C" w:rsidRDefault="004B1EC5" w:rsidP="0028747C">
      <w:pPr>
        <w:rPr>
          <w:sz w:val="24"/>
        </w:rPr>
      </w:pPr>
      <w:r w:rsidRPr="0028747C">
        <w:rPr>
          <w:sz w:val="24"/>
        </w:rPr>
        <w:t xml:space="preserve">The device will be U shaped using three sections of pipe and two elbows. One side of the pipe will be much larger than the other side. The bottom pipe will be the same size as the larger side. It will be filled with water with plungers to trap the water on both sides. </w:t>
      </w:r>
    </w:p>
    <w:p w14:paraId="489D30F8" w14:textId="77777777" w:rsidR="004B1EC5" w:rsidRPr="0028747C" w:rsidRDefault="004B1EC5" w:rsidP="0028747C">
      <w:pPr>
        <w:rPr>
          <w:sz w:val="24"/>
        </w:rPr>
      </w:pPr>
    </w:p>
    <w:p w14:paraId="516C83D1" w14:textId="0D20D35C" w:rsidR="004B1EC5" w:rsidRDefault="00AD4307" w:rsidP="0028747C">
      <w:pPr>
        <w:rPr>
          <w:sz w:val="24"/>
        </w:rPr>
      </w:pPr>
      <w:r>
        <w:rPr>
          <w:noProof/>
        </w:rPr>
        <w:drawing>
          <wp:anchor distT="0" distB="0" distL="0" distR="0" simplePos="0" relativeHeight="251672576" behindDoc="0" locked="0" layoutInCell="1" allowOverlap="1" wp14:anchorId="6060170E" wp14:editId="43E815E0">
            <wp:simplePos x="0" y="0"/>
            <wp:positionH relativeFrom="page">
              <wp:posOffset>2171700</wp:posOffset>
            </wp:positionH>
            <wp:positionV relativeFrom="paragraph">
              <wp:posOffset>681990</wp:posOffset>
            </wp:positionV>
            <wp:extent cx="2686050" cy="1781175"/>
            <wp:effectExtent l="0" t="0" r="0" b="9525"/>
            <wp:wrapTopAndBottom/>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3" cstate="print"/>
                    <a:stretch>
                      <a:fillRect/>
                    </a:stretch>
                  </pic:blipFill>
                  <pic:spPr>
                    <a:xfrm>
                      <a:off x="0" y="0"/>
                      <a:ext cx="2686050" cy="1781175"/>
                    </a:xfrm>
                    <a:prstGeom prst="rect">
                      <a:avLst/>
                    </a:prstGeom>
                  </pic:spPr>
                </pic:pic>
              </a:graphicData>
            </a:graphic>
            <wp14:sizeRelH relativeFrom="margin">
              <wp14:pctWidth>0</wp14:pctWidth>
            </wp14:sizeRelH>
            <wp14:sizeRelV relativeFrom="margin">
              <wp14:pctHeight>0</wp14:pctHeight>
            </wp14:sizeRelV>
          </wp:anchor>
        </w:drawing>
      </w:r>
      <w:r w:rsidR="004B1EC5" w:rsidRPr="0028747C">
        <w:rPr>
          <w:sz w:val="24"/>
        </w:rPr>
        <w:t xml:space="preserve">Because the surface area on the larger plunger is 5.7 times greater than that of the small plunger when force is applied to the small plunger it is multiplied by 5.7 creating a multiplied advantage of force. </w:t>
      </w:r>
    </w:p>
    <w:p w14:paraId="54328933" w14:textId="21D1EA93" w:rsidR="0028747C" w:rsidRPr="007B1B07" w:rsidRDefault="0028747C" w:rsidP="007B1B07">
      <w:pPr>
        <w:pStyle w:val="BodyText"/>
        <w:spacing w:before="7"/>
        <w:rPr>
          <w:sz w:val="18"/>
        </w:rPr>
      </w:pPr>
    </w:p>
    <w:p w14:paraId="27BEBAAB" w14:textId="7C5D0113" w:rsidR="00AC4986" w:rsidRPr="0005272E" w:rsidRDefault="0005272E" w:rsidP="0005272E">
      <w:pPr>
        <w:pBdr>
          <w:top w:val="nil"/>
          <w:left w:val="nil"/>
          <w:bottom w:val="nil"/>
          <w:right w:val="nil"/>
          <w:between w:val="nil"/>
        </w:pBdr>
        <w:spacing w:after="120"/>
        <w:jc w:val="center"/>
        <w:rPr>
          <w:b/>
          <w:i/>
          <w:color w:val="000000"/>
          <w:sz w:val="24"/>
        </w:rPr>
      </w:pPr>
      <w:r w:rsidRPr="000D4E90">
        <w:rPr>
          <w:b/>
          <w:i/>
          <w:color w:val="000000"/>
          <w:sz w:val="24"/>
        </w:rPr>
        <w:t>Figure 2</w:t>
      </w:r>
      <w:r w:rsidR="009A645C">
        <w:rPr>
          <w:b/>
          <w:i/>
          <w:color w:val="000000"/>
          <w:sz w:val="24"/>
        </w:rPr>
        <w:t>9</w:t>
      </w:r>
      <w:r w:rsidRPr="000D4E90">
        <w:rPr>
          <w:b/>
          <w:i/>
          <w:color w:val="000000"/>
          <w:sz w:val="24"/>
        </w:rPr>
        <w:t xml:space="preserve">: </w:t>
      </w:r>
      <w:r w:rsidR="007B1B07">
        <w:rPr>
          <w:b/>
          <w:i/>
          <w:color w:val="000000"/>
          <w:sz w:val="24"/>
        </w:rPr>
        <w:t>Design Schematic of Pascal Law</w:t>
      </w:r>
    </w:p>
    <w:p w14:paraId="3A142D2E" w14:textId="50B76C33" w:rsidR="0028747C" w:rsidRDefault="006E545E" w:rsidP="0028747C">
      <w:pPr>
        <w:rPr>
          <w:noProof/>
          <w:sz w:val="24"/>
          <w:lang w:val="en-GB" w:eastAsia="en-GB" w:bidi="ar-SA"/>
        </w:rPr>
      </w:pPr>
      <w:r>
        <w:rPr>
          <w:sz w:val="24"/>
        </w:rPr>
        <w:t xml:space="preserve">The schematic diagram </w:t>
      </w:r>
      <w:r w:rsidR="005417FC">
        <w:rPr>
          <w:sz w:val="24"/>
        </w:rPr>
        <w:t xml:space="preserve">of Pascal law </w:t>
      </w:r>
      <w:r>
        <w:rPr>
          <w:sz w:val="24"/>
        </w:rPr>
        <w:t>is shown below:</w:t>
      </w:r>
      <w:r w:rsidR="000B0778" w:rsidRPr="000B0778">
        <w:rPr>
          <w:noProof/>
          <w:sz w:val="24"/>
          <w:lang w:val="en-GB" w:eastAsia="en-GB" w:bidi="ar-SA"/>
        </w:rPr>
        <w:t xml:space="preserve"> </w:t>
      </w:r>
    </w:p>
    <w:p w14:paraId="6A3814DB" w14:textId="77777777" w:rsidR="00FB240A" w:rsidRDefault="00FB240A" w:rsidP="0028747C">
      <w:pPr>
        <w:rPr>
          <w:sz w:val="24"/>
        </w:rPr>
      </w:pPr>
    </w:p>
    <w:p w14:paraId="64A3993C" w14:textId="37A905A1" w:rsidR="006E545E" w:rsidRDefault="002751E7" w:rsidP="0028747C">
      <w:pPr>
        <w:rPr>
          <w:sz w:val="24"/>
        </w:rPr>
      </w:pPr>
      <w:r>
        <w:rPr>
          <w:noProof/>
          <w:sz w:val="24"/>
          <w:lang w:val="en-GB" w:eastAsia="en-GB" w:bidi="ar-SA"/>
        </w:rPr>
        <mc:AlternateContent>
          <mc:Choice Requires="wps">
            <w:drawing>
              <wp:anchor distT="0" distB="0" distL="114300" distR="114300" simplePos="0" relativeHeight="251627520" behindDoc="0" locked="0" layoutInCell="1" allowOverlap="1" wp14:anchorId="0DBE3248" wp14:editId="399C18CD">
                <wp:simplePos x="0" y="0"/>
                <wp:positionH relativeFrom="column">
                  <wp:posOffset>1616149</wp:posOffset>
                </wp:positionH>
                <wp:positionV relativeFrom="paragraph">
                  <wp:posOffset>132198</wp:posOffset>
                </wp:positionV>
                <wp:extent cx="850265" cy="240783"/>
                <wp:effectExtent l="0" t="0" r="0" b="6985"/>
                <wp:wrapNone/>
                <wp:docPr id="22" name="Text Box 22"/>
                <wp:cNvGraphicFramePr/>
                <a:graphic xmlns:a="http://schemas.openxmlformats.org/drawingml/2006/main">
                  <a:graphicData uri="http://schemas.microsoft.com/office/word/2010/wordprocessingShape">
                    <wps:wsp>
                      <wps:cNvSpPr txBox="1"/>
                      <wps:spPr>
                        <a:xfrm>
                          <a:off x="0" y="0"/>
                          <a:ext cx="850265" cy="240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F68D41" w14:textId="71B1407B" w:rsidR="006B439E" w:rsidRDefault="006B439E">
                            <w:r>
                              <w:t>RELAY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E3248" id="Text Box 22" o:spid="_x0000_s1032" type="#_x0000_t202" style="position:absolute;left:0;text-align:left;margin-left:127.25pt;margin-top:10.4pt;width:66.95pt;height:18.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" filled="f" stroked="f" strokeweight=".5pt">
                <v:textbox>
                  <w:txbxContent>
                    <w:p w14:paraId="29F68D41" w14:textId="71B1407B" w:rsidR="006B439E" w:rsidRDefault="006B439E">
                      <w:r>
                        <w:t>RELAY</w:t>
                      </w:r>
                    </w:p>
                  </w:txbxContent>
                </v:textbox>
              </v:shape>
            </w:pict>
          </mc:Fallback>
        </mc:AlternateContent>
      </w:r>
      <w:r>
        <w:rPr>
          <w:noProof/>
          <w:sz w:val="24"/>
          <w:lang w:val="en-GB" w:eastAsia="en-GB" w:bidi="ar-SA"/>
        </w:rPr>
        <mc:AlternateContent>
          <mc:Choice Requires="wps">
            <w:drawing>
              <wp:anchor distT="0" distB="0" distL="114300" distR="114300" simplePos="0" relativeHeight="251623424" behindDoc="0" locked="0" layoutInCell="1" allowOverlap="1" wp14:anchorId="00C4BD49" wp14:editId="347055ED">
                <wp:simplePos x="0" y="0"/>
                <wp:positionH relativeFrom="column">
                  <wp:posOffset>1616149</wp:posOffset>
                </wp:positionH>
                <wp:positionV relativeFrom="paragraph">
                  <wp:posOffset>89668</wp:posOffset>
                </wp:positionV>
                <wp:extent cx="645042" cy="283535"/>
                <wp:effectExtent l="0" t="0" r="22225" b="21590"/>
                <wp:wrapNone/>
                <wp:docPr id="21" name="Rectangle 21"/>
                <wp:cNvGraphicFramePr/>
                <a:graphic xmlns:a="http://schemas.openxmlformats.org/drawingml/2006/main">
                  <a:graphicData uri="http://schemas.microsoft.com/office/word/2010/wordprocessingShape">
                    <wps:wsp>
                      <wps:cNvSpPr/>
                      <wps:spPr>
                        <a:xfrm>
                          <a:off x="0" y="0"/>
                          <a:ext cx="645042" cy="2835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0B8223" id="Rectangle 21" o:spid="_x0000_s1026" style="position:absolute;margin-left:127.25pt;margin-top:7.05pt;width:50.8pt;height:22.3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" fillcolor="white [3201]" strokecolor="black [3200]" strokeweight="2pt"/>
            </w:pict>
          </mc:Fallback>
        </mc:AlternateContent>
      </w:r>
    </w:p>
    <w:p w14:paraId="462F1EEA" w14:textId="7DFFAC4D" w:rsidR="006E545E" w:rsidRDefault="000B0778" w:rsidP="0028747C">
      <w:pPr>
        <w:rPr>
          <w:sz w:val="24"/>
        </w:rPr>
      </w:pPr>
      <w:r>
        <w:rPr>
          <w:noProof/>
          <w:sz w:val="24"/>
          <w:lang w:val="en-GB" w:eastAsia="en-GB" w:bidi="ar-SA"/>
        </w:rPr>
        <mc:AlternateContent>
          <mc:Choice Requires="wps">
            <w:drawing>
              <wp:anchor distT="0" distB="0" distL="114300" distR="114300" simplePos="0" relativeHeight="251680768" behindDoc="0" locked="0" layoutInCell="1" allowOverlap="1" wp14:anchorId="548213BC" wp14:editId="549D3CB0">
                <wp:simplePos x="0" y="0"/>
                <wp:positionH relativeFrom="column">
                  <wp:posOffset>5039817</wp:posOffset>
                </wp:positionH>
                <wp:positionV relativeFrom="paragraph">
                  <wp:posOffset>70293</wp:posOffset>
                </wp:positionV>
                <wp:extent cx="949841" cy="602512"/>
                <wp:effectExtent l="0" t="0" r="0" b="7620"/>
                <wp:wrapNone/>
                <wp:docPr id="902830020" name="Text Box 902830020"/>
                <wp:cNvGraphicFramePr/>
                <a:graphic xmlns:a="http://schemas.openxmlformats.org/drawingml/2006/main">
                  <a:graphicData uri="http://schemas.microsoft.com/office/word/2010/wordprocessingShape">
                    <wps:wsp>
                      <wps:cNvSpPr txBox="1"/>
                      <wps:spPr>
                        <a:xfrm>
                          <a:off x="0" y="0"/>
                          <a:ext cx="949841" cy="6025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96372F" w14:textId="28970E99" w:rsidR="006B439E" w:rsidRDefault="006B439E">
                            <w:r w:rsidRPr="00207BE7">
                              <w:rPr>
                                <w:noProof/>
                                <w:color w:val="000000"/>
                                <w:lang w:val="en-GB" w:eastAsia="en-GB" w:bidi="ar-SA"/>
                              </w:rPr>
                              <w:drawing>
                                <wp:inline distT="0" distB="0" distL="0" distR="0" wp14:anchorId="4617D52E" wp14:editId="396DFDC2">
                                  <wp:extent cx="723084" cy="488861"/>
                                  <wp:effectExtent l="0" t="0" r="1270" b="6985"/>
                                  <wp:docPr id="11" name="Picture 11" descr="C:\Users\jiendra\Downloads\IMG-2019080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endra\Downloads\IMG-20190808-WA0006.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31676" t="31015" r="28336" b="20930"/>
                                          <a:stretch/>
                                        </pic:blipFill>
                                        <pic:spPr bwMode="auto">
                                          <a:xfrm>
                                            <a:off x="0" y="0"/>
                                            <a:ext cx="727585" cy="49190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213BC" id="Text Box 902830020" o:spid="_x0000_s1033" type="#_x0000_t202" style="position:absolute;left:0;text-align:left;margin-left:396.85pt;margin-top:5.55pt;width:74.8pt;height:4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" filled="f" stroked="f" strokeweight=".5pt">
                <v:textbox>
                  <w:txbxContent>
                    <w:p w14:paraId="1996372F" w14:textId="28970E99" w:rsidR="006B439E" w:rsidRDefault="006B439E">
                      <w:r w:rsidRPr="00207BE7">
                        <w:rPr>
                          <w:noProof/>
                          <w:color w:val="000000"/>
                          <w:lang w:val="en-GB" w:eastAsia="en-GB" w:bidi="ar-SA"/>
                        </w:rPr>
                        <w:drawing>
                          <wp:inline distT="0" distB="0" distL="0" distR="0" wp14:anchorId="4617D52E" wp14:editId="396DFDC2">
                            <wp:extent cx="723084" cy="488861"/>
                            <wp:effectExtent l="0" t="0" r="1270" b="6985"/>
                            <wp:docPr id="11" name="Picture 11" descr="C:\Users\jiendra\Downloads\IMG-2019080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endra\Downloads\IMG-20190808-WA0006.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31676" t="31015" r="28336" b="20930"/>
                                    <a:stretch/>
                                  </pic:blipFill>
                                  <pic:spPr bwMode="auto">
                                    <a:xfrm>
                                      <a:off x="0" y="0"/>
                                      <a:ext cx="727585" cy="49190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37765">
        <w:rPr>
          <w:noProof/>
          <w:sz w:val="24"/>
          <w:lang w:val="en-GB" w:eastAsia="en-GB" w:bidi="ar-SA"/>
        </w:rPr>
        <mc:AlternateContent>
          <mc:Choice Requires="wps">
            <w:drawing>
              <wp:anchor distT="0" distB="0" distL="114300" distR="114300" simplePos="0" relativeHeight="251643904" behindDoc="0" locked="0" layoutInCell="1" allowOverlap="1" wp14:anchorId="3C1B9DF8" wp14:editId="2F2E12BE">
                <wp:simplePos x="0" y="0"/>
                <wp:positionH relativeFrom="column">
                  <wp:posOffset>2261191</wp:posOffset>
                </wp:positionH>
                <wp:positionV relativeFrom="paragraph">
                  <wp:posOffset>63264</wp:posOffset>
                </wp:positionV>
                <wp:extent cx="659130" cy="248285"/>
                <wp:effectExtent l="0" t="0" r="26670" b="37465"/>
                <wp:wrapNone/>
                <wp:docPr id="26" name="Straight Connector 26"/>
                <wp:cNvGraphicFramePr/>
                <a:graphic xmlns:a="http://schemas.openxmlformats.org/drawingml/2006/main">
                  <a:graphicData uri="http://schemas.microsoft.com/office/word/2010/wordprocessingShape">
                    <wps:wsp>
                      <wps:cNvCnPr/>
                      <wps:spPr>
                        <a:xfrm>
                          <a:off x="0" y="0"/>
                          <a:ext cx="659130" cy="248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4F7E2" id="Straight Connector 2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05pt,5pt" to="229.9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" strokecolor="black [3040]"/>
            </w:pict>
          </mc:Fallback>
        </mc:AlternateContent>
      </w:r>
      <w:r w:rsidR="002751E7">
        <w:rPr>
          <w:noProof/>
          <w:sz w:val="24"/>
          <w:lang w:val="en-GB" w:eastAsia="en-GB" w:bidi="ar-SA"/>
        </w:rPr>
        <mc:AlternateContent>
          <mc:Choice Requires="wps">
            <w:drawing>
              <wp:anchor distT="0" distB="0" distL="114300" distR="114300" simplePos="0" relativeHeight="251619328" behindDoc="0" locked="0" layoutInCell="1" allowOverlap="1" wp14:anchorId="405B637E" wp14:editId="1591BE98">
                <wp:simplePos x="0" y="0"/>
                <wp:positionH relativeFrom="column">
                  <wp:posOffset>956930</wp:posOffset>
                </wp:positionH>
                <wp:positionV relativeFrom="paragraph">
                  <wp:posOffset>127059</wp:posOffset>
                </wp:positionV>
                <wp:extent cx="659219" cy="233680"/>
                <wp:effectExtent l="0" t="0" r="26670" b="33020"/>
                <wp:wrapNone/>
                <wp:docPr id="20" name="Straight Connector 20"/>
                <wp:cNvGraphicFramePr/>
                <a:graphic xmlns:a="http://schemas.openxmlformats.org/drawingml/2006/main">
                  <a:graphicData uri="http://schemas.microsoft.com/office/word/2010/wordprocessingShape">
                    <wps:wsp>
                      <wps:cNvCnPr/>
                      <wps:spPr>
                        <a:xfrm flipV="1">
                          <a:off x="0" y="0"/>
                          <a:ext cx="659219" cy="233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3AA4E50" id="Straight Connector 20" o:spid="_x0000_s1026" style="position:absolute;flip:y;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35pt,10pt" to="127.2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" strokecolor="black [3040]"/>
            </w:pict>
          </mc:Fallback>
        </mc:AlternateContent>
      </w:r>
    </w:p>
    <w:p w14:paraId="18C1C78F" w14:textId="546A2000" w:rsidR="006E545E" w:rsidRDefault="00B37765" w:rsidP="0028747C">
      <w:pPr>
        <w:rPr>
          <w:sz w:val="24"/>
        </w:rPr>
      </w:pPr>
      <w:r>
        <w:rPr>
          <w:noProof/>
          <w:sz w:val="24"/>
          <w:lang w:val="en-GB" w:eastAsia="en-GB" w:bidi="ar-SA"/>
        </w:rPr>
        <mc:AlternateContent>
          <mc:Choice Requires="wps">
            <w:drawing>
              <wp:anchor distT="0" distB="0" distL="114300" distR="114300" simplePos="0" relativeHeight="251668480" behindDoc="0" locked="0" layoutInCell="1" allowOverlap="1" wp14:anchorId="3365DFF8" wp14:editId="13499035">
                <wp:simplePos x="0" y="0"/>
                <wp:positionH relativeFrom="column">
                  <wp:posOffset>3976578</wp:posOffset>
                </wp:positionH>
                <wp:positionV relativeFrom="paragraph">
                  <wp:posOffset>79390</wp:posOffset>
                </wp:positionV>
                <wp:extent cx="921488" cy="240665"/>
                <wp:effectExtent l="0" t="0" r="0" b="6985"/>
                <wp:wrapNone/>
                <wp:docPr id="902830017" name="Text Box 902830017"/>
                <wp:cNvGraphicFramePr/>
                <a:graphic xmlns:a="http://schemas.openxmlformats.org/drawingml/2006/main">
                  <a:graphicData uri="http://schemas.microsoft.com/office/word/2010/wordprocessingShape">
                    <wps:wsp>
                      <wps:cNvSpPr txBox="1"/>
                      <wps:spPr>
                        <a:xfrm>
                          <a:off x="0" y="0"/>
                          <a:ext cx="921488"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DF70C" w14:textId="3295ED30" w:rsidR="006B439E" w:rsidRDefault="006B439E" w:rsidP="00B37765">
                            <w:r>
                              <w:t>WEIGHT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5DFF8" id="Text Box 902830017" o:spid="_x0000_s1034" type="#_x0000_t202" style="position:absolute;left:0;text-align:left;margin-left:313.1pt;margin-top:6.25pt;width:72.55pt;height:1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" filled="f" stroked="f" strokeweight=".5pt">
                <v:textbox>
                  <w:txbxContent>
                    <w:p w14:paraId="7C6DF70C" w14:textId="3295ED30" w:rsidR="006B439E" w:rsidRDefault="006B439E" w:rsidP="00B37765">
                      <w:r>
                        <w:t>WEIGHT</w:t>
                      </w:r>
                    </w:p>
                  </w:txbxContent>
                </v:textbox>
              </v:shape>
            </w:pict>
          </mc:Fallback>
        </mc:AlternateContent>
      </w:r>
      <w:r>
        <w:rPr>
          <w:noProof/>
          <w:sz w:val="24"/>
          <w:lang w:val="en-GB" w:eastAsia="en-GB" w:bidi="ar-SA"/>
        </w:rPr>
        <mc:AlternateContent>
          <mc:Choice Requires="wps">
            <w:drawing>
              <wp:anchor distT="0" distB="0" distL="114300" distR="114300" simplePos="0" relativeHeight="251664384" behindDoc="0" locked="0" layoutInCell="1" allowOverlap="1" wp14:anchorId="314554F2" wp14:editId="082E0392">
                <wp:simplePos x="0" y="0"/>
                <wp:positionH relativeFrom="column">
                  <wp:posOffset>3979323</wp:posOffset>
                </wp:positionH>
                <wp:positionV relativeFrom="paragraph">
                  <wp:posOffset>61433</wp:posOffset>
                </wp:positionV>
                <wp:extent cx="786292" cy="283210"/>
                <wp:effectExtent l="0" t="0" r="13970" b="21590"/>
                <wp:wrapNone/>
                <wp:docPr id="902830016" name="Rectangle 902830016"/>
                <wp:cNvGraphicFramePr/>
                <a:graphic xmlns:a="http://schemas.openxmlformats.org/drawingml/2006/main">
                  <a:graphicData uri="http://schemas.microsoft.com/office/word/2010/wordprocessingShape">
                    <wps:wsp>
                      <wps:cNvSpPr/>
                      <wps:spPr>
                        <a:xfrm>
                          <a:off x="0" y="0"/>
                          <a:ext cx="786292" cy="2832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6DB69B" id="Rectangle 902830016" o:spid="_x0000_s1026" style="position:absolute;margin-left:313.35pt;margin-top:4.85pt;width:61.9pt;height:22.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" fillcolor="white [3201]" strokecolor="black [3200]" strokeweight="2pt"/>
            </w:pict>
          </mc:Fallback>
        </mc:AlternateContent>
      </w:r>
      <w:r>
        <w:rPr>
          <w:noProof/>
          <w:sz w:val="24"/>
          <w:lang w:val="en-GB" w:eastAsia="en-GB" w:bidi="ar-SA"/>
        </w:rPr>
        <mc:AlternateContent>
          <mc:Choice Requires="wps">
            <w:drawing>
              <wp:anchor distT="0" distB="0" distL="114300" distR="114300" simplePos="0" relativeHeight="251660288" behindDoc="0" locked="0" layoutInCell="1" allowOverlap="1" wp14:anchorId="1C121279" wp14:editId="684BA1FF">
                <wp:simplePos x="0" y="0"/>
                <wp:positionH relativeFrom="column">
                  <wp:posOffset>3565451</wp:posOffset>
                </wp:positionH>
                <wp:positionV relativeFrom="paragraph">
                  <wp:posOffset>171539</wp:posOffset>
                </wp:positionV>
                <wp:extent cx="411126" cy="0"/>
                <wp:effectExtent l="0" t="0" r="27305" b="19050"/>
                <wp:wrapNone/>
                <wp:docPr id="30" name="Straight Connector 30"/>
                <wp:cNvGraphicFramePr/>
                <a:graphic xmlns:a="http://schemas.openxmlformats.org/drawingml/2006/main">
                  <a:graphicData uri="http://schemas.microsoft.com/office/word/2010/wordprocessingShape">
                    <wps:wsp>
                      <wps:cNvCnPr/>
                      <wps:spPr>
                        <a:xfrm>
                          <a:off x="0" y="0"/>
                          <a:ext cx="4111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6FF5B" id="Straight Connector 3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75pt,13.5pt" to="313.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" strokecolor="black [3040]"/>
            </w:pict>
          </mc:Fallback>
        </mc:AlternateContent>
      </w:r>
      <w:r>
        <w:rPr>
          <w:noProof/>
          <w:sz w:val="24"/>
          <w:lang w:val="en-GB" w:eastAsia="en-GB" w:bidi="ar-SA"/>
        </w:rPr>
        <mc:AlternateContent>
          <mc:Choice Requires="wps">
            <w:drawing>
              <wp:anchor distT="0" distB="0" distL="114300" distR="114300" simplePos="0" relativeHeight="251656192" behindDoc="0" locked="0" layoutInCell="1" allowOverlap="1" wp14:anchorId="5F0EC279" wp14:editId="3892A90D">
                <wp:simplePos x="0" y="0"/>
                <wp:positionH relativeFrom="column">
                  <wp:posOffset>2699503</wp:posOffset>
                </wp:positionH>
                <wp:positionV relativeFrom="paragraph">
                  <wp:posOffset>57578</wp:posOffset>
                </wp:positionV>
                <wp:extent cx="1119505" cy="240665"/>
                <wp:effectExtent l="0" t="0" r="0" b="6985"/>
                <wp:wrapNone/>
                <wp:docPr id="29" name="Text Box 29"/>
                <wp:cNvGraphicFramePr/>
                <a:graphic xmlns:a="http://schemas.openxmlformats.org/drawingml/2006/main">
                  <a:graphicData uri="http://schemas.microsoft.com/office/word/2010/wordprocessingShape">
                    <wps:wsp>
                      <wps:cNvSpPr txBox="1"/>
                      <wps:spPr>
                        <a:xfrm>
                          <a:off x="0" y="0"/>
                          <a:ext cx="1119505"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D7552" w14:textId="5216A587" w:rsidR="006B439E" w:rsidRDefault="006B439E" w:rsidP="00B37765">
                            <w:r>
                              <w:t>ACTUATOR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EC279" id="Text Box 29" o:spid="_x0000_s1035" type="#_x0000_t202" style="position:absolute;left:0;text-align:left;margin-left:212.55pt;margin-top:4.55pt;width:88.15pt;height:1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" filled="f" stroked="f" strokeweight=".5pt">
                <v:textbox>
                  <w:txbxContent>
                    <w:p w14:paraId="38BD7552" w14:textId="5216A587" w:rsidR="006B439E" w:rsidRDefault="006B439E" w:rsidP="00B37765">
                      <w:r>
                        <w:t>ACTUATOR</w:t>
                      </w:r>
                    </w:p>
                  </w:txbxContent>
                </v:textbox>
              </v:shape>
            </w:pict>
          </mc:Fallback>
        </mc:AlternateContent>
      </w:r>
      <w:r>
        <w:rPr>
          <w:noProof/>
          <w:sz w:val="24"/>
          <w:lang w:val="en-GB" w:eastAsia="en-GB" w:bidi="ar-SA"/>
        </w:rPr>
        <mc:AlternateContent>
          <mc:Choice Requires="wps">
            <w:drawing>
              <wp:anchor distT="0" distB="0" distL="114300" distR="114300" simplePos="0" relativeHeight="251653120" behindDoc="0" locked="0" layoutInCell="1" allowOverlap="1" wp14:anchorId="1CF548B7" wp14:editId="6D6C2366">
                <wp:simplePos x="0" y="0"/>
                <wp:positionH relativeFrom="column">
                  <wp:posOffset>2778643</wp:posOffset>
                </wp:positionH>
                <wp:positionV relativeFrom="paragraph">
                  <wp:posOffset>51036</wp:posOffset>
                </wp:positionV>
                <wp:extent cx="786292" cy="283210"/>
                <wp:effectExtent l="0" t="0" r="13970" b="21590"/>
                <wp:wrapNone/>
                <wp:docPr id="28" name="Rectangle 28"/>
                <wp:cNvGraphicFramePr/>
                <a:graphic xmlns:a="http://schemas.openxmlformats.org/drawingml/2006/main">
                  <a:graphicData uri="http://schemas.microsoft.com/office/word/2010/wordprocessingShape">
                    <wps:wsp>
                      <wps:cNvSpPr/>
                      <wps:spPr>
                        <a:xfrm>
                          <a:off x="0" y="0"/>
                          <a:ext cx="786292" cy="2832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46CC67" id="Rectangle 28" o:spid="_x0000_s1026" style="position:absolute;margin-left:218.8pt;margin-top:4pt;width:61.9pt;height:22.3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" fillcolor="white [3201]" strokecolor="black [3200]" strokeweight="2pt"/>
            </w:pict>
          </mc:Fallback>
        </mc:AlternateContent>
      </w:r>
      <w:r w:rsidR="006E545E">
        <w:rPr>
          <w:noProof/>
          <w:sz w:val="24"/>
          <w:lang w:val="en-GB" w:eastAsia="en-GB" w:bidi="ar-SA"/>
        </w:rPr>
        <mc:AlternateContent>
          <mc:Choice Requires="wps">
            <w:drawing>
              <wp:anchor distT="0" distB="0" distL="114300" distR="114300" simplePos="0" relativeHeight="251611136" behindDoc="0" locked="0" layoutInCell="1" allowOverlap="1" wp14:anchorId="41A5600C" wp14:editId="6896EB6D">
                <wp:simplePos x="0" y="0"/>
                <wp:positionH relativeFrom="column">
                  <wp:posOffset>-64283</wp:posOffset>
                </wp:positionH>
                <wp:positionV relativeFrom="paragraph">
                  <wp:posOffset>22328</wp:posOffset>
                </wp:positionV>
                <wp:extent cx="1084521" cy="616689"/>
                <wp:effectExtent l="0" t="0" r="20955" b="12065"/>
                <wp:wrapNone/>
                <wp:docPr id="18" name="Oval 18"/>
                <wp:cNvGraphicFramePr/>
                <a:graphic xmlns:a="http://schemas.openxmlformats.org/drawingml/2006/main">
                  <a:graphicData uri="http://schemas.microsoft.com/office/word/2010/wordprocessingShape">
                    <wps:wsp>
                      <wps:cNvSpPr/>
                      <wps:spPr>
                        <a:xfrm>
                          <a:off x="0" y="0"/>
                          <a:ext cx="1084521" cy="616689"/>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C40A30" id="Oval 18" o:spid="_x0000_s1026" style="position:absolute;margin-left:-5.05pt;margin-top:1.75pt;width:85.4pt;height:48.5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" fillcolor="white [3201]" strokecolor="black [3200]" strokeweight="2pt"/>
            </w:pict>
          </mc:Fallback>
        </mc:AlternateContent>
      </w:r>
    </w:p>
    <w:p w14:paraId="5D11768A" w14:textId="57CCFBB1" w:rsidR="006E545E" w:rsidRDefault="000B0778" w:rsidP="0028747C">
      <w:pPr>
        <w:rPr>
          <w:sz w:val="24"/>
        </w:rPr>
      </w:pPr>
      <w:r>
        <w:rPr>
          <w:noProof/>
          <w:sz w:val="24"/>
          <w:lang w:val="en-GB" w:eastAsia="en-GB" w:bidi="ar-SA"/>
        </w:rPr>
        <mc:AlternateContent>
          <mc:Choice Requires="wps">
            <w:drawing>
              <wp:anchor distT="0" distB="0" distL="114300" distR="114300" simplePos="0" relativeHeight="251676672" behindDoc="0" locked="0" layoutInCell="1" allowOverlap="1" wp14:anchorId="1CF27AE6" wp14:editId="00D299AE">
                <wp:simplePos x="0" y="0"/>
                <wp:positionH relativeFrom="column">
                  <wp:posOffset>4765675</wp:posOffset>
                </wp:positionH>
                <wp:positionV relativeFrom="paragraph">
                  <wp:posOffset>13335</wp:posOffset>
                </wp:positionV>
                <wp:extent cx="410845" cy="0"/>
                <wp:effectExtent l="0" t="0" r="27305" b="19050"/>
                <wp:wrapNone/>
                <wp:docPr id="902830018" name="Straight Connector 902830018"/>
                <wp:cNvGraphicFramePr/>
                <a:graphic xmlns:a="http://schemas.openxmlformats.org/drawingml/2006/main">
                  <a:graphicData uri="http://schemas.microsoft.com/office/word/2010/wordprocessingShape">
                    <wps:wsp>
                      <wps:cNvCnPr/>
                      <wps:spPr>
                        <a:xfrm>
                          <a:off x="0" y="0"/>
                          <a:ext cx="4108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26B554" id="Straight Connector 90283001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25pt,1.05pt" to="407.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" strokecolor="black [3040]"/>
            </w:pict>
          </mc:Fallback>
        </mc:AlternateContent>
      </w:r>
      <w:r w:rsidR="00B37765">
        <w:rPr>
          <w:noProof/>
          <w:sz w:val="24"/>
          <w:lang w:val="en-GB" w:eastAsia="en-GB" w:bidi="ar-SA"/>
        </w:rPr>
        <mc:AlternateContent>
          <mc:Choice Requires="wps">
            <w:drawing>
              <wp:anchor distT="0" distB="0" distL="114300" distR="114300" simplePos="0" relativeHeight="251648000" behindDoc="0" locked="0" layoutInCell="1" allowOverlap="1" wp14:anchorId="530BD8FC" wp14:editId="2A5E5CF6">
                <wp:simplePos x="0" y="0"/>
                <wp:positionH relativeFrom="column">
                  <wp:posOffset>2263775</wp:posOffset>
                </wp:positionH>
                <wp:positionV relativeFrom="paragraph">
                  <wp:posOffset>84455</wp:posOffset>
                </wp:positionV>
                <wp:extent cx="659130" cy="233680"/>
                <wp:effectExtent l="0" t="0" r="26670" b="33020"/>
                <wp:wrapNone/>
                <wp:docPr id="27" name="Straight Connector 27"/>
                <wp:cNvGraphicFramePr/>
                <a:graphic xmlns:a="http://schemas.openxmlformats.org/drawingml/2006/main">
                  <a:graphicData uri="http://schemas.microsoft.com/office/word/2010/wordprocessingShape">
                    <wps:wsp>
                      <wps:cNvCnPr/>
                      <wps:spPr>
                        <a:xfrm flipV="1">
                          <a:off x="0" y="0"/>
                          <a:ext cx="659130" cy="233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423FF4E" id="Straight Connector 27" o:spid="_x0000_s1026" style="position:absolute;flip:y;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25pt,6.65pt" to="230.1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" strokecolor="black [3040]"/>
            </w:pict>
          </mc:Fallback>
        </mc:AlternateContent>
      </w:r>
      <w:r w:rsidR="002751E7">
        <w:rPr>
          <w:noProof/>
          <w:sz w:val="24"/>
          <w:lang w:val="en-GB" w:eastAsia="en-GB" w:bidi="ar-SA"/>
        </w:rPr>
        <mc:AlternateContent>
          <mc:Choice Requires="wps">
            <w:drawing>
              <wp:anchor distT="0" distB="0" distL="114300" distR="114300" simplePos="0" relativeHeight="251639808" behindDoc="0" locked="0" layoutInCell="1" allowOverlap="1" wp14:anchorId="5707948C" wp14:editId="01211E6B">
                <wp:simplePos x="0" y="0"/>
                <wp:positionH relativeFrom="column">
                  <wp:posOffset>1020150</wp:posOffset>
                </wp:positionH>
                <wp:positionV relativeFrom="paragraph">
                  <wp:posOffset>159311</wp:posOffset>
                </wp:positionV>
                <wp:extent cx="595541" cy="120650"/>
                <wp:effectExtent l="0" t="0" r="14605" b="31750"/>
                <wp:wrapNone/>
                <wp:docPr id="25" name="Straight Connector 25"/>
                <wp:cNvGraphicFramePr/>
                <a:graphic xmlns:a="http://schemas.openxmlformats.org/drawingml/2006/main">
                  <a:graphicData uri="http://schemas.microsoft.com/office/word/2010/wordprocessingShape">
                    <wps:wsp>
                      <wps:cNvCnPr/>
                      <wps:spPr>
                        <a:xfrm>
                          <a:off x="0" y="0"/>
                          <a:ext cx="595541" cy="120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9C56F" id="Straight Connector 25"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35pt,12.55pt" to="127.2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" strokecolor="black [3040]"/>
            </w:pict>
          </mc:Fallback>
        </mc:AlternateContent>
      </w:r>
      <w:r w:rsidR="006E545E">
        <w:rPr>
          <w:noProof/>
          <w:sz w:val="24"/>
          <w:lang w:val="en-GB" w:eastAsia="en-GB" w:bidi="ar-SA"/>
        </w:rPr>
        <mc:AlternateContent>
          <mc:Choice Requires="wps">
            <w:drawing>
              <wp:anchor distT="0" distB="0" distL="114300" distR="114300" simplePos="0" relativeHeight="251615232" behindDoc="0" locked="0" layoutInCell="1" allowOverlap="1" wp14:anchorId="2EC4D19F" wp14:editId="6E988DB4">
                <wp:simplePos x="0" y="0"/>
                <wp:positionH relativeFrom="column">
                  <wp:posOffset>20704</wp:posOffset>
                </wp:positionH>
                <wp:positionV relativeFrom="paragraph">
                  <wp:posOffset>9628</wp:posOffset>
                </wp:positionV>
                <wp:extent cx="935089" cy="304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35089"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D3B69" w14:textId="4BF933B1" w:rsidR="006B439E" w:rsidRDefault="006B439E">
                            <w:r>
                              <w:t>Start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4D19F" id="Text Box 19" o:spid="_x0000_s1036" type="#_x0000_t202" style="position:absolute;left:0;text-align:left;margin-left:1.65pt;margin-top:.75pt;width:73.65pt;height:2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" filled="f" stroked="f" strokeweight=".5pt">
                <v:textbox>
                  <w:txbxContent>
                    <w:p w14:paraId="499D3B69" w14:textId="4BF933B1" w:rsidR="006B439E" w:rsidRDefault="006B439E">
                      <w:r>
                        <w:t>Start Button</w:t>
                      </w:r>
                    </w:p>
                  </w:txbxContent>
                </v:textbox>
              </v:shape>
            </w:pict>
          </mc:Fallback>
        </mc:AlternateContent>
      </w:r>
    </w:p>
    <w:p w14:paraId="01FD71D1" w14:textId="53BF7679" w:rsidR="006E545E" w:rsidRDefault="002751E7" w:rsidP="0028747C">
      <w:pPr>
        <w:rPr>
          <w:sz w:val="24"/>
        </w:rPr>
      </w:pPr>
      <w:r>
        <w:rPr>
          <w:noProof/>
          <w:sz w:val="24"/>
          <w:lang w:val="en-GB" w:eastAsia="en-GB" w:bidi="ar-SA"/>
        </w:rPr>
        <mc:AlternateContent>
          <mc:Choice Requires="wps">
            <w:drawing>
              <wp:anchor distT="0" distB="0" distL="114300" distR="114300" simplePos="0" relativeHeight="251635712" behindDoc="0" locked="0" layoutInCell="1" allowOverlap="1" wp14:anchorId="6B4341AC" wp14:editId="6D8115A2">
                <wp:simplePos x="0" y="0"/>
                <wp:positionH relativeFrom="column">
                  <wp:posOffset>1619339</wp:posOffset>
                </wp:positionH>
                <wp:positionV relativeFrom="paragraph">
                  <wp:posOffset>50800</wp:posOffset>
                </wp:positionV>
                <wp:extent cx="850265" cy="240783"/>
                <wp:effectExtent l="0" t="0" r="0" b="6985"/>
                <wp:wrapNone/>
                <wp:docPr id="24" name="Text Box 24"/>
                <wp:cNvGraphicFramePr/>
                <a:graphic xmlns:a="http://schemas.openxmlformats.org/drawingml/2006/main">
                  <a:graphicData uri="http://schemas.microsoft.com/office/word/2010/wordprocessingShape">
                    <wps:wsp>
                      <wps:cNvSpPr txBox="1"/>
                      <wps:spPr>
                        <a:xfrm>
                          <a:off x="0" y="0"/>
                          <a:ext cx="850265" cy="240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109FF" w14:textId="77777777" w:rsidR="006B439E" w:rsidRDefault="006B439E" w:rsidP="002751E7">
                            <w:r>
                              <w:t>RELAY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341AC" id="Text Box 24" o:spid="_x0000_s1037" type="#_x0000_t202" style="position:absolute;left:0;text-align:left;margin-left:127.5pt;margin-top:4pt;width:66.95pt;height:1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" filled="f" stroked="f" strokeweight=".5pt">
                <v:textbox>
                  <w:txbxContent>
                    <w:p w14:paraId="25C109FF" w14:textId="77777777" w:rsidR="006B439E" w:rsidRDefault="006B439E" w:rsidP="002751E7">
                      <w:r>
                        <w:t>RELAY</w:t>
                      </w:r>
                    </w:p>
                  </w:txbxContent>
                </v:textbox>
              </v:shape>
            </w:pict>
          </mc:Fallback>
        </mc:AlternateContent>
      </w:r>
      <w:r>
        <w:rPr>
          <w:noProof/>
          <w:sz w:val="24"/>
          <w:lang w:val="en-GB" w:eastAsia="en-GB" w:bidi="ar-SA"/>
        </w:rPr>
        <mc:AlternateContent>
          <mc:Choice Requires="wps">
            <w:drawing>
              <wp:anchor distT="0" distB="0" distL="114300" distR="114300" simplePos="0" relativeHeight="251631616" behindDoc="0" locked="0" layoutInCell="1" allowOverlap="1" wp14:anchorId="5333F8B7" wp14:editId="0C27D061">
                <wp:simplePos x="0" y="0"/>
                <wp:positionH relativeFrom="column">
                  <wp:posOffset>1619619</wp:posOffset>
                </wp:positionH>
                <wp:positionV relativeFrom="paragraph">
                  <wp:posOffset>8949</wp:posOffset>
                </wp:positionV>
                <wp:extent cx="645042" cy="283535"/>
                <wp:effectExtent l="0" t="0" r="22225" b="21590"/>
                <wp:wrapNone/>
                <wp:docPr id="23" name="Rectangle 23"/>
                <wp:cNvGraphicFramePr/>
                <a:graphic xmlns:a="http://schemas.openxmlformats.org/drawingml/2006/main">
                  <a:graphicData uri="http://schemas.microsoft.com/office/word/2010/wordprocessingShape">
                    <wps:wsp>
                      <wps:cNvSpPr/>
                      <wps:spPr>
                        <a:xfrm>
                          <a:off x="0" y="0"/>
                          <a:ext cx="645042" cy="2835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0B5BD3" id="Rectangle 23" o:spid="_x0000_s1026" style="position:absolute;margin-left:127.55pt;margin-top:.7pt;width:50.8pt;height:22.3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" fillcolor="white [3201]" strokecolor="black [3200]" strokeweight="2pt"/>
            </w:pict>
          </mc:Fallback>
        </mc:AlternateContent>
      </w:r>
    </w:p>
    <w:p w14:paraId="7303FEB1" w14:textId="77777777" w:rsidR="006E545E" w:rsidRDefault="006E545E" w:rsidP="0028747C">
      <w:pPr>
        <w:rPr>
          <w:sz w:val="24"/>
        </w:rPr>
      </w:pPr>
    </w:p>
    <w:p w14:paraId="7B4ECD1A" w14:textId="77777777" w:rsidR="006E545E" w:rsidRDefault="006E545E" w:rsidP="0028747C">
      <w:pPr>
        <w:rPr>
          <w:sz w:val="24"/>
        </w:rPr>
      </w:pPr>
    </w:p>
    <w:p w14:paraId="5F71DECC" w14:textId="586963C5" w:rsidR="00AC4986" w:rsidRDefault="004B1EC5" w:rsidP="0028747C">
      <w:pPr>
        <w:rPr>
          <w:sz w:val="24"/>
        </w:rPr>
      </w:pPr>
      <w:r w:rsidRPr="0028747C">
        <w:rPr>
          <w:sz w:val="24"/>
        </w:rPr>
        <w:t>There will be a small weight on the small side and a larger weight on the larger side</w:t>
      </w:r>
      <w:r w:rsidR="0028747C">
        <w:rPr>
          <w:sz w:val="24"/>
        </w:rPr>
        <w:t xml:space="preserve"> </w:t>
      </w:r>
      <w:r w:rsidRPr="0028747C">
        <w:rPr>
          <w:sz w:val="24"/>
        </w:rPr>
        <w:t xml:space="preserve">(up to 5.7 times larger) that are attached to each plunger. An actuator will be mounted parallel to the small side pipe. It will have a string or rope attached that will go through two pulleys that will connect it to the small </w:t>
      </w:r>
      <w:r w:rsidR="00F40B20" w:rsidRPr="0028747C">
        <w:rPr>
          <w:sz w:val="24"/>
        </w:rPr>
        <w:t>side</w:t>
      </w:r>
      <w:r w:rsidR="00F40B20">
        <w:rPr>
          <w:sz w:val="24"/>
        </w:rPr>
        <w:t>’</w:t>
      </w:r>
      <w:r w:rsidR="00F40B20" w:rsidRPr="0028747C">
        <w:rPr>
          <w:sz w:val="24"/>
        </w:rPr>
        <w:t>s</w:t>
      </w:r>
      <w:r w:rsidRPr="0028747C">
        <w:rPr>
          <w:sz w:val="24"/>
        </w:rPr>
        <w:t xml:space="preserve"> plunger. When the actuator goes up the weighted plunger on the small side goes down when the actuator goes down the plunger goes up</w:t>
      </w:r>
      <w:r w:rsidR="007D5ED2">
        <w:rPr>
          <w:sz w:val="24"/>
        </w:rPr>
        <w:t xml:space="preserve"> </w:t>
      </w:r>
      <w:r w:rsidR="00007F3B">
        <w:rPr>
          <w:sz w:val="24"/>
        </w:rPr>
        <w:t>[24]</w:t>
      </w:r>
      <w:r w:rsidRPr="0028747C">
        <w:rPr>
          <w:sz w:val="24"/>
        </w:rPr>
        <w:t xml:space="preserve">. </w:t>
      </w:r>
    </w:p>
    <w:p w14:paraId="7E229C20" w14:textId="0451F24A" w:rsidR="00350C05" w:rsidRDefault="00350C05" w:rsidP="0028747C">
      <w:pPr>
        <w:rPr>
          <w:sz w:val="24"/>
        </w:rPr>
      </w:pPr>
      <w:r>
        <w:rPr>
          <w:sz w:val="24"/>
        </w:rPr>
        <w:t>The C</w:t>
      </w:r>
      <w:r w:rsidR="00D41518">
        <w:rPr>
          <w:sz w:val="24"/>
        </w:rPr>
        <w:t xml:space="preserve">AD model of Pascal Law mechanism has been shown in </w:t>
      </w:r>
      <w:r w:rsidR="00525EB0">
        <w:rPr>
          <w:sz w:val="24"/>
        </w:rPr>
        <w:t>Figure 27:</w:t>
      </w:r>
    </w:p>
    <w:p w14:paraId="3195C572" w14:textId="195AF6A2" w:rsidR="00D41518" w:rsidRDefault="00D41518" w:rsidP="00D41518">
      <w:pPr>
        <w:jc w:val="center"/>
        <w:rPr>
          <w:sz w:val="24"/>
        </w:rPr>
      </w:pPr>
      <w:r>
        <w:rPr>
          <w:noProof/>
          <w:sz w:val="24"/>
        </w:rPr>
        <w:drawing>
          <wp:inline distT="0" distB="0" distL="0" distR="0" wp14:anchorId="72DF9D7C" wp14:editId="6E71DBB2">
            <wp:extent cx="2714625" cy="21744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i (1).PNG"/>
                    <pic:cNvPicPr/>
                  </pic:nvPicPr>
                  <pic:blipFill>
                    <a:blip r:embed="rId46">
                      <a:extLst>
                        <a:ext uri="{28A0092B-C50C-407E-A947-70E740481C1C}">
                          <a14:useLocalDpi xmlns:a14="http://schemas.microsoft.com/office/drawing/2010/main" val="0"/>
                        </a:ext>
                      </a:extLst>
                    </a:blip>
                    <a:stretch>
                      <a:fillRect/>
                    </a:stretch>
                  </pic:blipFill>
                  <pic:spPr>
                    <a:xfrm>
                      <a:off x="0" y="0"/>
                      <a:ext cx="2745478" cy="2199120"/>
                    </a:xfrm>
                    <a:prstGeom prst="rect">
                      <a:avLst/>
                    </a:prstGeom>
                  </pic:spPr>
                </pic:pic>
              </a:graphicData>
            </a:graphic>
          </wp:inline>
        </w:drawing>
      </w:r>
    </w:p>
    <w:p w14:paraId="51B463A4" w14:textId="63979347" w:rsidR="00D41518" w:rsidRPr="00180C72" w:rsidRDefault="00D41518" w:rsidP="00D41518">
      <w:pPr>
        <w:jc w:val="center"/>
        <w:rPr>
          <w:b/>
          <w:i/>
          <w:color w:val="000000"/>
          <w:sz w:val="24"/>
        </w:rPr>
      </w:pPr>
      <w:r w:rsidRPr="00180C72">
        <w:rPr>
          <w:b/>
          <w:i/>
          <w:color w:val="000000"/>
          <w:sz w:val="24"/>
        </w:rPr>
        <w:t xml:space="preserve">Figure </w:t>
      </w:r>
      <w:r w:rsidR="009A645C">
        <w:rPr>
          <w:b/>
          <w:i/>
          <w:color w:val="000000"/>
          <w:sz w:val="24"/>
        </w:rPr>
        <w:t>30</w:t>
      </w:r>
      <w:r w:rsidRPr="00180C72">
        <w:rPr>
          <w:b/>
          <w:i/>
          <w:color w:val="000000"/>
          <w:sz w:val="24"/>
        </w:rPr>
        <w:t>: CAD Model of Pascal Law Mechanism</w:t>
      </w:r>
    </w:p>
    <w:p w14:paraId="6C3FFCA2" w14:textId="3D0E1013" w:rsidR="00A83F0F" w:rsidRDefault="00A83F0F" w:rsidP="001A350C">
      <w:pPr>
        <w:rPr>
          <w:sz w:val="24"/>
        </w:rPr>
      </w:pPr>
      <w:r>
        <w:rPr>
          <w:sz w:val="24"/>
        </w:rPr>
        <w:lastRenderedPageBreak/>
        <w:t>Area of the large plunger:</w:t>
      </w:r>
    </w:p>
    <w:p w14:paraId="31E6B78C" w14:textId="0D02AD10" w:rsidR="00A83F0F" w:rsidRDefault="006F33DE" w:rsidP="001A350C">
      <w:pPr>
        <w:rPr>
          <w:sz w:val="24"/>
        </w:rPr>
      </w:pPr>
      <m:oMathPara>
        <m:oMath>
          <m:sSub>
            <m:sSubPr>
              <m:ctrlPr>
                <w:rPr>
                  <w:rFonts w:ascii="Cambria Math" w:hAnsi="Cambria Math"/>
                  <w:i/>
                  <w:sz w:val="24"/>
                </w:rPr>
              </m:ctrlPr>
            </m:sSubPr>
            <m:e>
              <m:r>
                <w:rPr>
                  <w:rFonts w:ascii="Cambria Math" w:hAnsi="Cambria Math"/>
                  <w:sz w:val="24"/>
                </w:rPr>
                <m:t>A</m:t>
              </m:r>
            </m:e>
            <m:sub>
              <m:r>
                <w:rPr>
                  <w:rFonts w:ascii="Cambria Math" w:hAnsi="Cambria Math"/>
                  <w:sz w:val="24"/>
                </w:rPr>
                <m:t>1</m:t>
              </m:r>
            </m:sub>
          </m:sSub>
          <m:r>
            <w:rPr>
              <w:rFonts w:ascii="Cambria Math" w:hAnsi="Cambria Math"/>
              <w:sz w:val="24"/>
            </w:rPr>
            <m:t>=π</m:t>
          </m:r>
          <m:sSup>
            <m:sSupPr>
              <m:ctrlPr>
                <w:rPr>
                  <w:rFonts w:ascii="Cambria Math" w:hAnsi="Cambria Math"/>
                  <w:i/>
                  <w:sz w:val="24"/>
                </w:rPr>
              </m:ctrlPr>
            </m:sSupPr>
            <m:e>
              <m:r>
                <w:rPr>
                  <w:rFonts w:ascii="Cambria Math" w:hAnsi="Cambria Math"/>
                  <w:sz w:val="24"/>
                </w:rPr>
                <m:t>R</m:t>
              </m:r>
            </m:e>
            <m:sup>
              <m:r>
                <w:rPr>
                  <w:rFonts w:ascii="Cambria Math" w:hAnsi="Cambria Math"/>
                  <w:sz w:val="24"/>
                </w:rPr>
                <m:t>2</m:t>
              </m:r>
            </m:sup>
          </m:sSup>
          <m:r>
            <w:rPr>
              <w:rFonts w:ascii="Cambria Math" w:hAnsi="Cambria Math"/>
              <w:sz w:val="24"/>
            </w:rPr>
            <m:t>= π×</m:t>
          </m:r>
          <m:sSup>
            <m:sSupPr>
              <m:ctrlPr>
                <w:rPr>
                  <w:rFonts w:ascii="Cambria Math" w:hAnsi="Cambria Math"/>
                  <w:i/>
                  <w:sz w:val="24"/>
                </w:rPr>
              </m:ctrlPr>
            </m:sSupPr>
            <m:e>
              <m:r>
                <w:rPr>
                  <w:rFonts w:ascii="Cambria Math" w:hAnsi="Cambria Math"/>
                  <w:sz w:val="24"/>
                </w:rPr>
                <m:t>0.95</m:t>
              </m:r>
            </m:e>
            <m:sup>
              <m:r>
                <w:rPr>
                  <w:rFonts w:ascii="Cambria Math" w:hAnsi="Cambria Math"/>
                  <w:sz w:val="24"/>
                </w:rPr>
                <m:t>2</m:t>
              </m:r>
            </m:sup>
          </m:sSup>
          <m:r>
            <w:rPr>
              <w:rFonts w:ascii="Cambria Math" w:hAnsi="Cambria Math"/>
              <w:sz w:val="24"/>
            </w:rPr>
            <m:t xml:space="preserve">=2.83 </m:t>
          </m:r>
          <m:sSup>
            <m:sSupPr>
              <m:ctrlPr>
                <w:rPr>
                  <w:rFonts w:ascii="Cambria Math" w:hAnsi="Cambria Math"/>
                  <w:i/>
                  <w:sz w:val="24"/>
                </w:rPr>
              </m:ctrlPr>
            </m:sSupPr>
            <m:e>
              <m:r>
                <w:rPr>
                  <w:rFonts w:ascii="Cambria Math" w:hAnsi="Cambria Math"/>
                  <w:sz w:val="24"/>
                </w:rPr>
                <m:t>in</m:t>
              </m:r>
            </m:e>
            <m:sup>
              <m:r>
                <w:rPr>
                  <w:rFonts w:ascii="Cambria Math" w:hAnsi="Cambria Math"/>
                  <w:sz w:val="24"/>
                </w:rPr>
                <m:t>2</m:t>
              </m:r>
            </m:sup>
          </m:sSup>
        </m:oMath>
      </m:oMathPara>
    </w:p>
    <w:p w14:paraId="4FB2B995" w14:textId="7395361A" w:rsidR="00A83F0F" w:rsidRPr="007112CB" w:rsidRDefault="00A83F0F" w:rsidP="00A83F0F">
      <w:pPr>
        <w:jc w:val="left"/>
        <w:rPr>
          <w:sz w:val="24"/>
        </w:rPr>
      </w:pPr>
      <w:r>
        <w:rPr>
          <w:sz w:val="24"/>
        </w:rPr>
        <w:t>Area of the small plunger:</w:t>
      </w:r>
      <m:oMath>
        <m:r>
          <m:rPr>
            <m:sty m:val="p"/>
          </m:rPr>
          <w:rPr>
            <w:rFonts w:ascii="Cambria Math" w:hAnsi="Cambria Math"/>
            <w:sz w:val="24"/>
          </w:rPr>
          <w:br/>
        </m:r>
      </m:oMath>
      <m:oMathPara>
        <m:oMath>
          <m:sSub>
            <m:sSubPr>
              <m:ctrlPr>
                <w:rPr>
                  <w:rFonts w:ascii="Cambria Math" w:hAnsi="Cambria Math"/>
                  <w:i/>
                  <w:sz w:val="24"/>
                </w:rPr>
              </m:ctrlPr>
            </m:sSubPr>
            <m:e>
              <m:r>
                <w:rPr>
                  <w:rFonts w:ascii="Cambria Math" w:hAnsi="Cambria Math"/>
                  <w:sz w:val="24"/>
                </w:rPr>
                <m:t>A</m:t>
              </m:r>
            </m:e>
            <m:sub>
              <m:r>
                <w:rPr>
                  <w:rFonts w:ascii="Cambria Math" w:hAnsi="Cambria Math"/>
                  <w:sz w:val="24"/>
                </w:rPr>
                <m:t>2</m:t>
              </m:r>
            </m:sub>
          </m:sSub>
          <m:r>
            <w:rPr>
              <w:rFonts w:ascii="Cambria Math" w:hAnsi="Cambria Math"/>
              <w:sz w:val="24"/>
            </w:rPr>
            <m:t>=π</m:t>
          </m:r>
          <m:sSup>
            <m:sSupPr>
              <m:ctrlPr>
                <w:rPr>
                  <w:rFonts w:ascii="Cambria Math" w:hAnsi="Cambria Math"/>
                  <w:i/>
                  <w:sz w:val="24"/>
                </w:rPr>
              </m:ctrlPr>
            </m:sSupPr>
            <m:e>
              <m:r>
                <w:rPr>
                  <w:rFonts w:ascii="Cambria Math" w:hAnsi="Cambria Math"/>
                  <w:sz w:val="24"/>
                </w:rPr>
                <m:t>r</m:t>
              </m:r>
            </m:e>
            <m:sup>
              <m:r>
                <w:rPr>
                  <w:rFonts w:ascii="Cambria Math" w:hAnsi="Cambria Math"/>
                  <w:sz w:val="24"/>
                </w:rPr>
                <m:t>2</m:t>
              </m:r>
            </m:sup>
          </m:sSup>
          <m:r>
            <w:rPr>
              <w:rFonts w:ascii="Cambria Math" w:hAnsi="Cambria Math"/>
              <w:sz w:val="24"/>
            </w:rPr>
            <m:t>= π×</m:t>
          </m:r>
          <m:sSup>
            <m:sSupPr>
              <m:ctrlPr>
                <w:rPr>
                  <w:rFonts w:ascii="Cambria Math" w:hAnsi="Cambria Math"/>
                  <w:i/>
                  <w:sz w:val="24"/>
                </w:rPr>
              </m:ctrlPr>
            </m:sSupPr>
            <m:e>
              <m:r>
                <w:rPr>
                  <w:rFonts w:ascii="Cambria Math" w:hAnsi="Cambria Math"/>
                  <w:sz w:val="24"/>
                </w:rPr>
                <m:t>0.4</m:t>
              </m:r>
            </m:e>
            <m:sup>
              <m:r>
                <w:rPr>
                  <w:rFonts w:ascii="Cambria Math" w:hAnsi="Cambria Math"/>
                  <w:sz w:val="24"/>
                </w:rPr>
                <m:t>2</m:t>
              </m:r>
            </m:sup>
          </m:sSup>
          <m:r>
            <w:rPr>
              <w:rFonts w:ascii="Cambria Math" w:hAnsi="Cambria Math"/>
              <w:sz w:val="24"/>
            </w:rPr>
            <m:t xml:space="preserve">=0.5 </m:t>
          </m:r>
          <m:sSup>
            <m:sSupPr>
              <m:ctrlPr>
                <w:rPr>
                  <w:rFonts w:ascii="Cambria Math" w:hAnsi="Cambria Math"/>
                  <w:i/>
                  <w:sz w:val="24"/>
                </w:rPr>
              </m:ctrlPr>
            </m:sSupPr>
            <m:e>
              <m:r>
                <w:rPr>
                  <w:rFonts w:ascii="Cambria Math" w:hAnsi="Cambria Math"/>
                  <w:sz w:val="24"/>
                </w:rPr>
                <m:t>in</m:t>
              </m:r>
            </m:e>
            <m:sup>
              <m:r>
                <w:rPr>
                  <w:rFonts w:ascii="Cambria Math" w:hAnsi="Cambria Math"/>
                  <w:sz w:val="24"/>
                </w:rPr>
                <m:t>2</m:t>
              </m:r>
            </m:sup>
          </m:sSup>
        </m:oMath>
      </m:oMathPara>
    </w:p>
    <w:p w14:paraId="7E530343" w14:textId="51B376E2" w:rsidR="007112CB" w:rsidRDefault="007112CB" w:rsidP="00A83F0F">
      <w:pPr>
        <w:jc w:val="left"/>
        <w:rPr>
          <w:sz w:val="24"/>
        </w:rPr>
      </w:pPr>
      <w:r>
        <w:rPr>
          <w:sz w:val="24"/>
        </w:rPr>
        <w:t>The ratio of cross-sectional areas is given by:</w:t>
      </w:r>
    </w:p>
    <w:p w14:paraId="0F118DDF" w14:textId="4FF5F779" w:rsidR="007112CB" w:rsidRDefault="006F33DE" w:rsidP="00A83F0F">
      <w:pPr>
        <w:jc w:val="left"/>
        <w:rPr>
          <w:sz w:val="24"/>
        </w:rPr>
      </w:pPr>
      <m:oMathPara>
        <m:oMath>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A</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A</m:t>
                  </m:r>
                </m:e>
                <m:sub>
                  <m:r>
                    <w:rPr>
                      <w:rFonts w:ascii="Cambria Math" w:hAnsi="Cambria Math"/>
                      <w:sz w:val="24"/>
                    </w:rPr>
                    <m:t>2</m:t>
                  </m:r>
                </m:sub>
              </m:sSub>
            </m:den>
          </m:f>
          <m:r>
            <w:rPr>
              <w:rFonts w:ascii="Cambria Math" w:hAnsi="Cambria Math"/>
              <w:sz w:val="24"/>
            </w:rPr>
            <m:t>=</m:t>
          </m:r>
          <m:f>
            <m:fPr>
              <m:ctrlPr>
                <w:rPr>
                  <w:rFonts w:ascii="Cambria Math" w:hAnsi="Cambria Math"/>
                  <w:i/>
                  <w:sz w:val="24"/>
                </w:rPr>
              </m:ctrlPr>
            </m:fPr>
            <m:num>
              <m:r>
                <w:rPr>
                  <w:rFonts w:ascii="Cambria Math" w:hAnsi="Cambria Math"/>
                  <w:sz w:val="24"/>
                </w:rPr>
                <m:t>2.83</m:t>
              </m:r>
            </m:num>
            <m:den>
              <m:r>
                <w:rPr>
                  <w:rFonts w:ascii="Cambria Math" w:hAnsi="Cambria Math"/>
                  <w:sz w:val="24"/>
                </w:rPr>
                <m:t>0.5</m:t>
              </m:r>
            </m:den>
          </m:f>
          <m:r>
            <w:rPr>
              <w:rFonts w:ascii="Cambria Math" w:hAnsi="Cambria Math"/>
              <w:sz w:val="24"/>
            </w:rPr>
            <m:t>=5.7</m:t>
          </m:r>
        </m:oMath>
      </m:oMathPara>
    </w:p>
    <w:p w14:paraId="3E625674" w14:textId="3376B665" w:rsidR="001A350C" w:rsidRDefault="004B1EC5" w:rsidP="001A350C">
      <w:pPr>
        <w:rPr>
          <w:sz w:val="24"/>
        </w:rPr>
      </w:pPr>
      <w:r w:rsidRPr="0028747C">
        <w:rPr>
          <w:sz w:val="24"/>
        </w:rPr>
        <w:t>The device will function with the press of a button and automatically reset itself. When the button is pushed it will send a signal or trigger to two separate relays. They will be programmable relays. One will be programmed to immediately extend the actuator. This will allow the weighted plunger to apply a downward force into the liquid. It will then cause the larger plunger to rise on the other side. Then once the actuator is fully extended the second programmable relay will then retract the actuator back to its original position. At this point the left smaller side will go back up. And the right side will go back down.</w:t>
      </w:r>
    </w:p>
    <w:p w14:paraId="77EEC357" w14:textId="02334CEB" w:rsidR="0038069D" w:rsidRDefault="0038069D" w:rsidP="00CC3576">
      <w:pPr>
        <w:pStyle w:val="BodyText"/>
        <w:rPr>
          <w:sz w:val="24"/>
        </w:rPr>
      </w:pPr>
      <w:r w:rsidRPr="0038069D">
        <w:rPr>
          <w:sz w:val="24"/>
        </w:rPr>
        <w:t>The following are the calculations for the Pascal’s Law:</w:t>
      </w:r>
    </w:p>
    <w:p w14:paraId="03A8A343" w14:textId="77777777" w:rsidR="00D3189E" w:rsidRPr="00D3189E" w:rsidRDefault="00D3189E" w:rsidP="0038287C">
      <w:pPr>
        <w:pStyle w:val="NoSpacing"/>
        <w:jc w:val="both"/>
        <w:rPr>
          <w:rFonts w:ascii="Times New Roman" w:eastAsia="AR PL UMing HK" w:hAnsi="Times New Roman" w:cs="Lohit Hindi"/>
          <w:kern w:val="1"/>
          <w:sz w:val="24"/>
          <w:szCs w:val="24"/>
          <w:lang w:eastAsia="hi-IN" w:bidi="hi-IN"/>
        </w:rPr>
      </w:pPr>
      <w:r w:rsidRPr="00D3189E">
        <w:rPr>
          <w:rFonts w:ascii="Times New Roman" w:eastAsia="AR PL UMing HK" w:hAnsi="Times New Roman" w:cs="Lohit Hindi"/>
          <w:kern w:val="1"/>
          <w:sz w:val="24"/>
          <w:szCs w:val="24"/>
          <w:lang w:eastAsia="hi-IN" w:bidi="hi-IN"/>
        </w:rPr>
        <w:t>The project is incomplete, and a lot of work is yet to be done to ensure that the design that we picked is optimum. In future, we would like:</w:t>
      </w:r>
    </w:p>
    <w:p w14:paraId="6598E587" w14:textId="77777777" w:rsidR="00D3189E" w:rsidRDefault="00D3189E" w:rsidP="00D3189E">
      <w:pPr>
        <w:pStyle w:val="NoSpacing"/>
        <w:numPr>
          <w:ilvl w:val="0"/>
          <w:numId w:val="38"/>
        </w:numPr>
        <w:rPr>
          <w:rFonts w:ascii="Times New Roman" w:eastAsia="AR PL UMing HK" w:hAnsi="Times New Roman" w:cs="Lohit Hindi"/>
          <w:kern w:val="1"/>
          <w:sz w:val="24"/>
          <w:szCs w:val="24"/>
          <w:lang w:eastAsia="hi-IN" w:bidi="hi-IN"/>
        </w:rPr>
      </w:pPr>
      <w:r w:rsidRPr="00D3189E">
        <w:rPr>
          <w:rFonts w:ascii="Times New Roman" w:eastAsia="AR PL UMing HK" w:hAnsi="Times New Roman" w:cs="Lohit Hindi"/>
          <w:kern w:val="1"/>
          <w:sz w:val="24"/>
          <w:szCs w:val="24"/>
          <w:lang w:eastAsia="hi-IN" w:bidi="hi-IN"/>
        </w:rPr>
        <w:t>To build and test the system with different lengths of PVC pipes to see what effect it has on the forces.</w:t>
      </w:r>
    </w:p>
    <w:p w14:paraId="723CAAAF" w14:textId="77777777" w:rsidR="00D3189E" w:rsidRDefault="00D3189E" w:rsidP="00D3189E">
      <w:pPr>
        <w:pStyle w:val="NoSpacing"/>
        <w:numPr>
          <w:ilvl w:val="0"/>
          <w:numId w:val="38"/>
        </w:numPr>
        <w:rPr>
          <w:rFonts w:ascii="Times New Roman" w:eastAsia="AR PL UMing HK" w:hAnsi="Times New Roman" w:cs="Lohit Hindi"/>
          <w:kern w:val="1"/>
          <w:sz w:val="24"/>
          <w:szCs w:val="24"/>
          <w:lang w:eastAsia="hi-IN" w:bidi="hi-IN"/>
        </w:rPr>
      </w:pPr>
      <w:r w:rsidRPr="00D3189E">
        <w:rPr>
          <w:rFonts w:ascii="Times New Roman" w:eastAsia="AR PL UMing HK" w:hAnsi="Times New Roman" w:cs="Lohit Hindi"/>
          <w:kern w:val="1"/>
          <w:sz w:val="24"/>
          <w:szCs w:val="24"/>
          <w:lang w:eastAsia="hi-IN" w:bidi="hi-IN"/>
        </w:rPr>
        <w:t>Test the system with different weights.</w:t>
      </w:r>
    </w:p>
    <w:p w14:paraId="4E2C4742" w14:textId="77777777" w:rsidR="00D3189E" w:rsidRDefault="00D3189E" w:rsidP="00D3189E">
      <w:pPr>
        <w:pStyle w:val="NoSpacing"/>
        <w:numPr>
          <w:ilvl w:val="0"/>
          <w:numId w:val="38"/>
        </w:numPr>
        <w:rPr>
          <w:rFonts w:ascii="Times New Roman" w:eastAsia="AR PL UMing HK" w:hAnsi="Times New Roman" w:cs="Lohit Hindi"/>
          <w:kern w:val="1"/>
          <w:sz w:val="24"/>
          <w:szCs w:val="24"/>
          <w:lang w:eastAsia="hi-IN" w:bidi="hi-IN"/>
        </w:rPr>
      </w:pPr>
      <w:r w:rsidRPr="00D3189E">
        <w:rPr>
          <w:rFonts w:ascii="Times New Roman" w:eastAsia="AR PL UMing HK" w:hAnsi="Times New Roman" w:cs="Lohit Hindi"/>
          <w:kern w:val="1"/>
          <w:sz w:val="24"/>
          <w:szCs w:val="24"/>
          <w:lang w:eastAsia="hi-IN" w:bidi="hi-IN"/>
        </w:rPr>
        <w:t xml:space="preserve">Test the system with different types of relay switches to determine which one offers the fastest response. </w:t>
      </w:r>
    </w:p>
    <w:p w14:paraId="5649A1C7" w14:textId="77777777" w:rsidR="00D3189E" w:rsidRDefault="00D3189E" w:rsidP="00D3189E">
      <w:pPr>
        <w:pStyle w:val="NoSpacing"/>
        <w:numPr>
          <w:ilvl w:val="0"/>
          <w:numId w:val="38"/>
        </w:numPr>
        <w:rPr>
          <w:rFonts w:ascii="Times New Roman" w:eastAsia="AR PL UMing HK" w:hAnsi="Times New Roman" w:cs="Lohit Hindi"/>
          <w:kern w:val="1"/>
          <w:sz w:val="24"/>
          <w:szCs w:val="24"/>
          <w:lang w:eastAsia="hi-IN" w:bidi="hi-IN"/>
        </w:rPr>
      </w:pPr>
      <w:r w:rsidRPr="00D3189E">
        <w:rPr>
          <w:rFonts w:ascii="Times New Roman" w:eastAsia="AR PL UMing HK" w:hAnsi="Times New Roman" w:cs="Lohit Hindi"/>
          <w:kern w:val="1"/>
          <w:sz w:val="24"/>
          <w:szCs w:val="24"/>
          <w:lang w:eastAsia="hi-IN" w:bidi="hi-IN"/>
        </w:rPr>
        <w:t>Test the system with different types fluids, so to see the effect compressibility has on the functioning of the system.</w:t>
      </w:r>
    </w:p>
    <w:p w14:paraId="7FE3263F" w14:textId="213C1ACC" w:rsidR="0028747C" w:rsidRDefault="00D3189E" w:rsidP="0028747C">
      <w:pPr>
        <w:pStyle w:val="NoSpacing"/>
        <w:numPr>
          <w:ilvl w:val="0"/>
          <w:numId w:val="38"/>
        </w:numPr>
        <w:rPr>
          <w:rFonts w:ascii="Times New Roman" w:eastAsia="AR PL UMing HK" w:hAnsi="Times New Roman" w:cs="Lohit Hindi"/>
          <w:kern w:val="1"/>
          <w:sz w:val="24"/>
          <w:szCs w:val="24"/>
          <w:lang w:eastAsia="hi-IN" w:bidi="hi-IN"/>
        </w:rPr>
      </w:pPr>
      <w:r w:rsidRPr="00D3189E">
        <w:rPr>
          <w:rFonts w:ascii="Times New Roman" w:eastAsia="AR PL UMing HK" w:hAnsi="Times New Roman" w:cs="Lohit Hindi"/>
          <w:kern w:val="1"/>
          <w:sz w:val="24"/>
          <w:szCs w:val="24"/>
          <w:lang w:eastAsia="hi-IN" w:bidi="hi-IN"/>
        </w:rPr>
        <w:t>Test the system with different types of actuators so to see which one fits our system the best.</w:t>
      </w:r>
    </w:p>
    <w:p w14:paraId="19DCC680" w14:textId="77777777" w:rsidR="002E4ED1" w:rsidRPr="002E4ED1" w:rsidRDefault="002E4ED1" w:rsidP="002E4ED1">
      <w:pPr>
        <w:pStyle w:val="NoSpacing"/>
        <w:ind w:left="720"/>
        <w:rPr>
          <w:rFonts w:ascii="Times New Roman" w:eastAsia="AR PL UMing HK" w:hAnsi="Times New Roman" w:cs="Lohit Hindi"/>
          <w:kern w:val="1"/>
          <w:sz w:val="24"/>
          <w:szCs w:val="24"/>
          <w:lang w:eastAsia="hi-IN" w:bidi="hi-IN"/>
        </w:rPr>
      </w:pPr>
    </w:p>
    <w:p w14:paraId="53333E84" w14:textId="024688FD" w:rsidR="00FB240A" w:rsidRPr="00904A22" w:rsidRDefault="005D70E2" w:rsidP="00FB240A">
      <w:pPr>
        <w:pStyle w:val="Heading4"/>
        <w:numPr>
          <w:ilvl w:val="0"/>
          <w:numId w:val="0"/>
        </w:numPr>
        <w:spacing w:after="120" w:line="276" w:lineRule="auto"/>
        <w:rPr>
          <w:sz w:val="24"/>
        </w:rPr>
      </w:pPr>
      <w:bookmarkStart w:id="65" w:name="_Toc23109996"/>
      <w:r>
        <w:rPr>
          <w:sz w:val="24"/>
        </w:rPr>
        <w:t>5.2.1.2</w:t>
      </w:r>
      <w:r w:rsidR="00FB240A" w:rsidRPr="00FB240A">
        <w:rPr>
          <w:sz w:val="24"/>
        </w:rPr>
        <w:t xml:space="preserve"> </w:t>
      </w:r>
      <w:r w:rsidR="00FB240A">
        <w:rPr>
          <w:sz w:val="24"/>
        </w:rPr>
        <w:t xml:space="preserve">Conveyer Belt </w:t>
      </w:r>
      <w:r w:rsidR="00FB240A" w:rsidRPr="00904A22">
        <w:rPr>
          <w:sz w:val="24"/>
        </w:rPr>
        <w:t>(Omer Aldhafeeri)</w:t>
      </w:r>
      <w:bookmarkEnd w:id="65"/>
    </w:p>
    <w:p w14:paraId="6FF23101" w14:textId="65B457C8" w:rsidR="00FB240A" w:rsidRDefault="00FB240A" w:rsidP="00FB240A">
      <w:pPr>
        <w:rPr>
          <w:sz w:val="24"/>
        </w:rPr>
      </w:pPr>
      <w:r>
        <w:rPr>
          <w:sz w:val="24"/>
        </w:rPr>
        <w:t>The belt conveyors are used for conveying and transporting different material from one place to the other within a work place. Mostly used as an automated conveying elements in the production line. In this mini project we are supposed to design a portable conveyor belt system that can transport an object of 365 grams through 32 inches on a horizontal plane. The design of belt conveyor system typically involves the selection of different electronic and mechanical part based upon the requirements such as electric motors, the idlers, and the belt and micro controllers to be used. This document will cover all the basic calculations involved in the design of belt conveyor system that can best do our job</w:t>
      </w:r>
      <w:r w:rsidR="001B4362">
        <w:rPr>
          <w:sz w:val="24"/>
        </w:rPr>
        <w:t xml:space="preserve"> </w:t>
      </w:r>
      <w:r w:rsidR="00912300">
        <w:rPr>
          <w:sz w:val="24"/>
        </w:rPr>
        <w:t>[21,22]</w:t>
      </w:r>
      <w:r>
        <w:rPr>
          <w:sz w:val="24"/>
        </w:rPr>
        <w:t>.</w:t>
      </w:r>
    </w:p>
    <w:p w14:paraId="394EF883" w14:textId="6431C12D" w:rsidR="00FB240A" w:rsidRDefault="00FB240A" w:rsidP="00FB240A">
      <w:pPr>
        <w:jc w:val="center"/>
        <w:rPr>
          <w:sz w:val="24"/>
        </w:rPr>
      </w:pPr>
      <w:r>
        <w:rPr>
          <w:noProof/>
          <w:lang w:val="en-GB" w:eastAsia="en-GB"/>
        </w:rPr>
        <w:drawing>
          <wp:inline distT="0" distB="0" distL="0" distR="0" wp14:anchorId="654BB8F2" wp14:editId="2106404A">
            <wp:extent cx="2494449" cy="1552575"/>
            <wp:effectExtent l="0" t="0" r="1270" b="0"/>
            <wp:docPr id="902830021" name="Picture 90283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110"/>
                    <a:stretch/>
                  </pic:blipFill>
                  <pic:spPr bwMode="auto">
                    <a:xfrm>
                      <a:off x="0" y="0"/>
                      <a:ext cx="2494449" cy="1552575"/>
                    </a:xfrm>
                    <a:prstGeom prst="rect">
                      <a:avLst/>
                    </a:prstGeom>
                    <a:ln>
                      <a:noFill/>
                    </a:ln>
                    <a:extLst>
                      <a:ext uri="{53640926-AAD7-44D8-BBD7-CCE9431645EC}">
                        <a14:shadowObscured xmlns:a14="http://schemas.microsoft.com/office/drawing/2010/main"/>
                      </a:ext>
                    </a:extLst>
                  </pic:spPr>
                </pic:pic>
              </a:graphicData>
            </a:graphic>
          </wp:inline>
        </w:drawing>
      </w:r>
    </w:p>
    <w:p w14:paraId="63CCCDC3" w14:textId="1C6018D8" w:rsidR="00E96A2A" w:rsidRPr="00E96A2A" w:rsidRDefault="00E96A2A" w:rsidP="00E96A2A">
      <w:pPr>
        <w:pBdr>
          <w:top w:val="nil"/>
          <w:left w:val="nil"/>
          <w:bottom w:val="nil"/>
          <w:right w:val="nil"/>
          <w:between w:val="nil"/>
        </w:pBdr>
        <w:spacing w:after="120"/>
        <w:jc w:val="center"/>
        <w:rPr>
          <w:b/>
          <w:i/>
          <w:color w:val="000000"/>
          <w:sz w:val="24"/>
        </w:rPr>
      </w:pPr>
      <w:r w:rsidRPr="000D4E90">
        <w:rPr>
          <w:b/>
          <w:i/>
          <w:color w:val="000000"/>
          <w:sz w:val="24"/>
        </w:rPr>
        <w:t xml:space="preserve">Figure </w:t>
      </w:r>
      <w:r w:rsidR="009A645C">
        <w:rPr>
          <w:b/>
          <w:i/>
          <w:color w:val="000000"/>
          <w:sz w:val="24"/>
        </w:rPr>
        <w:t>31</w:t>
      </w:r>
      <w:r w:rsidRPr="000D4E90">
        <w:rPr>
          <w:b/>
          <w:i/>
          <w:color w:val="000000"/>
          <w:sz w:val="24"/>
        </w:rPr>
        <w:t xml:space="preserve">: </w:t>
      </w:r>
      <w:r>
        <w:rPr>
          <w:b/>
          <w:i/>
          <w:color w:val="000000"/>
          <w:sz w:val="24"/>
        </w:rPr>
        <w:t>Conveyer Belt Equipment</w:t>
      </w:r>
    </w:p>
    <w:p w14:paraId="25A08AE4" w14:textId="77777777" w:rsidR="00FB240A" w:rsidRDefault="00FB240A" w:rsidP="00FB240A">
      <w:pPr>
        <w:rPr>
          <w:sz w:val="24"/>
        </w:rPr>
      </w:pPr>
      <w:r>
        <w:rPr>
          <w:sz w:val="24"/>
        </w:rPr>
        <w:lastRenderedPageBreak/>
        <w:t xml:space="preserve">The basic calculations for the design of conveyor belt mechanism involve: </w:t>
      </w:r>
    </w:p>
    <w:p w14:paraId="1AFD0361" w14:textId="77777777" w:rsidR="00FB240A" w:rsidRDefault="00FB240A" w:rsidP="00FB240A">
      <w:pPr>
        <w:pStyle w:val="ListParagraph"/>
        <w:widowControl/>
        <w:numPr>
          <w:ilvl w:val="0"/>
          <w:numId w:val="27"/>
        </w:numPr>
        <w:suppressAutoHyphens w:val="0"/>
        <w:spacing w:after="160" w:line="259" w:lineRule="auto"/>
        <w:rPr>
          <w:sz w:val="24"/>
        </w:rPr>
      </w:pPr>
      <w:r>
        <w:rPr>
          <w:sz w:val="24"/>
        </w:rPr>
        <w:t>Belt Tension</w:t>
      </w:r>
    </w:p>
    <w:p w14:paraId="77775CB4" w14:textId="77777777" w:rsidR="00FB240A" w:rsidRDefault="00FB240A" w:rsidP="00FB240A">
      <w:pPr>
        <w:pStyle w:val="ListParagraph"/>
        <w:widowControl/>
        <w:numPr>
          <w:ilvl w:val="0"/>
          <w:numId w:val="27"/>
        </w:numPr>
        <w:suppressAutoHyphens w:val="0"/>
        <w:spacing w:after="160" w:line="259" w:lineRule="auto"/>
        <w:rPr>
          <w:sz w:val="24"/>
        </w:rPr>
      </w:pPr>
      <w:r>
        <w:rPr>
          <w:sz w:val="24"/>
        </w:rPr>
        <w:t>Load Due to Idlers</w:t>
      </w:r>
    </w:p>
    <w:p w14:paraId="392C55A2" w14:textId="77777777" w:rsidR="00FB240A" w:rsidRDefault="00FB240A" w:rsidP="00FB240A">
      <w:pPr>
        <w:pStyle w:val="ListParagraph"/>
        <w:widowControl/>
        <w:numPr>
          <w:ilvl w:val="0"/>
          <w:numId w:val="27"/>
        </w:numPr>
        <w:suppressAutoHyphens w:val="0"/>
        <w:spacing w:after="160" w:line="259" w:lineRule="auto"/>
        <w:rPr>
          <w:sz w:val="24"/>
        </w:rPr>
      </w:pPr>
      <w:r>
        <w:rPr>
          <w:sz w:val="24"/>
        </w:rPr>
        <w:t>Power at Drive Pulley</w:t>
      </w:r>
    </w:p>
    <w:p w14:paraId="74DE056F" w14:textId="77777777" w:rsidR="00FB240A" w:rsidRDefault="00FB240A" w:rsidP="00FB240A">
      <w:pPr>
        <w:pStyle w:val="ListParagraph"/>
        <w:widowControl/>
        <w:numPr>
          <w:ilvl w:val="0"/>
          <w:numId w:val="27"/>
        </w:numPr>
        <w:suppressAutoHyphens w:val="0"/>
        <w:spacing w:after="160" w:line="259" w:lineRule="auto"/>
        <w:rPr>
          <w:sz w:val="24"/>
        </w:rPr>
      </w:pPr>
      <w:r>
        <w:rPr>
          <w:sz w:val="24"/>
        </w:rPr>
        <w:t>Starting Belt Tension</w:t>
      </w:r>
    </w:p>
    <w:p w14:paraId="04836E83" w14:textId="77777777" w:rsidR="00FB240A" w:rsidRDefault="00FB240A" w:rsidP="00FB240A">
      <w:pPr>
        <w:pStyle w:val="ListParagraph"/>
        <w:widowControl/>
        <w:numPr>
          <w:ilvl w:val="0"/>
          <w:numId w:val="27"/>
        </w:numPr>
        <w:suppressAutoHyphens w:val="0"/>
        <w:spacing w:after="160" w:line="259" w:lineRule="auto"/>
        <w:rPr>
          <w:sz w:val="24"/>
        </w:rPr>
      </w:pPr>
      <w:r>
        <w:rPr>
          <w:sz w:val="24"/>
        </w:rPr>
        <w:t>Motor Sizing and Selection</w:t>
      </w:r>
    </w:p>
    <w:p w14:paraId="41333C61" w14:textId="77777777" w:rsidR="00FB240A" w:rsidRDefault="00FB240A" w:rsidP="00FB240A">
      <w:pPr>
        <w:pStyle w:val="ListParagraph"/>
        <w:widowControl/>
        <w:numPr>
          <w:ilvl w:val="0"/>
          <w:numId w:val="27"/>
        </w:numPr>
        <w:suppressAutoHyphens w:val="0"/>
        <w:spacing w:after="160" w:line="259" w:lineRule="auto"/>
        <w:rPr>
          <w:sz w:val="24"/>
        </w:rPr>
      </w:pPr>
      <w:r>
        <w:rPr>
          <w:sz w:val="24"/>
        </w:rPr>
        <w:t>Acceleration</w:t>
      </w:r>
    </w:p>
    <w:p w14:paraId="65A03632" w14:textId="77777777" w:rsidR="00FB240A" w:rsidRDefault="00FB240A" w:rsidP="00FB240A">
      <w:pPr>
        <w:pStyle w:val="ListParagraph"/>
        <w:widowControl/>
        <w:numPr>
          <w:ilvl w:val="0"/>
          <w:numId w:val="27"/>
        </w:numPr>
        <w:suppressAutoHyphens w:val="0"/>
        <w:spacing w:after="160" w:line="259" w:lineRule="auto"/>
        <w:rPr>
          <w:sz w:val="24"/>
        </w:rPr>
      </w:pPr>
      <w:r>
        <w:rPr>
          <w:sz w:val="24"/>
        </w:rPr>
        <w:t>Belt Breaking Strength</w:t>
      </w:r>
    </w:p>
    <w:p w14:paraId="4E4BF7A7" w14:textId="239EA140" w:rsidR="00FB240A" w:rsidRDefault="00FB240A" w:rsidP="00FB240A">
      <w:pPr>
        <w:rPr>
          <w:sz w:val="24"/>
        </w:rPr>
      </w:pPr>
      <w:r>
        <w:rPr>
          <w:sz w:val="24"/>
        </w:rPr>
        <w:t xml:space="preserve">Now we will calculate the </w:t>
      </w:r>
      <w:r w:rsidR="00F40B20">
        <w:rPr>
          <w:sz w:val="24"/>
        </w:rPr>
        <w:t>above-mentioned</w:t>
      </w:r>
      <w:r>
        <w:rPr>
          <w:sz w:val="24"/>
        </w:rPr>
        <w:t xml:space="preserve"> parameter one by one to design our mechanism within the given design constraints.</w:t>
      </w:r>
    </w:p>
    <w:p w14:paraId="53689330" w14:textId="77777777" w:rsidR="00FB240A" w:rsidRPr="009E3474" w:rsidRDefault="00FB240A" w:rsidP="00FB240A">
      <w:pPr>
        <w:pStyle w:val="ListParagraph"/>
        <w:numPr>
          <w:ilvl w:val="0"/>
          <w:numId w:val="30"/>
        </w:numPr>
        <w:spacing w:line="276" w:lineRule="auto"/>
        <w:rPr>
          <w:b/>
          <w:sz w:val="24"/>
          <w:u w:val="single"/>
        </w:rPr>
      </w:pPr>
      <w:r w:rsidRPr="009E3474">
        <w:rPr>
          <w:b/>
          <w:sz w:val="24"/>
          <w:u w:val="single"/>
        </w:rPr>
        <w:t>Steady State Belt Tension</w:t>
      </w:r>
    </w:p>
    <w:p w14:paraId="6DE38A40" w14:textId="3BE04781" w:rsidR="00FB240A" w:rsidRDefault="00FB240A" w:rsidP="00FB240A">
      <w:pPr>
        <w:rPr>
          <w:sz w:val="24"/>
        </w:rPr>
      </w:pPr>
      <w:r>
        <w:rPr>
          <w:sz w:val="24"/>
        </w:rPr>
        <w:t>The belt of a conveyor always experiences a tensile load due to the torque from electric drives, the idlers and the load of conveyed object. Let’s calculate the belt tensi</w:t>
      </w:r>
      <w:r w:rsidR="00015039">
        <w:rPr>
          <w:sz w:val="24"/>
        </w:rPr>
        <w:t>on from the expression given as:</w:t>
      </w:r>
    </w:p>
    <w:p w14:paraId="4D3BB614" w14:textId="04A1AD05" w:rsidR="00FB240A" w:rsidRPr="002A52F7" w:rsidRDefault="006F33DE" w:rsidP="00FB240A">
      <w:pPr>
        <w:jc w:val="center"/>
        <w:rPr>
          <w:i/>
          <w:sz w:val="28"/>
        </w:rPr>
      </w:pPr>
      <m:oMathPara>
        <m:oMath>
          <m:sSub>
            <m:sSubPr>
              <m:ctrlPr>
                <w:rPr>
                  <w:rFonts w:ascii="Cambria Math" w:hAnsi="Cambria Math"/>
                  <w:i/>
                  <w:sz w:val="24"/>
                </w:rPr>
              </m:ctrlPr>
            </m:sSubPr>
            <m:e>
              <m:r>
                <w:rPr>
                  <w:rFonts w:ascii="Cambria Math" w:hAnsi="Cambria Math"/>
                  <w:sz w:val="24"/>
                </w:rPr>
                <m:t>T</m:t>
              </m:r>
            </m:e>
            <m:sub>
              <m:r>
                <w:rPr>
                  <w:rFonts w:ascii="Cambria Math" w:hAnsi="Cambria Math"/>
                  <w:sz w:val="24"/>
                </w:rPr>
                <m:t>b</m:t>
              </m:r>
            </m:sub>
          </m:sSub>
          <m:r>
            <w:rPr>
              <w:rFonts w:ascii="Cambria Math" w:hAnsi="Cambria Math"/>
              <w:sz w:val="24"/>
            </w:rPr>
            <m:t>=1.37fLg</m:t>
          </m:r>
          <m:d>
            <m:dPr>
              <m:begChr m:val="["/>
              <m:endChr m:val="]"/>
              <m:ctrlPr>
                <w:rPr>
                  <w:rFonts w:ascii="Cambria Math" w:hAnsi="Cambria Math"/>
                  <w:i/>
                  <w:sz w:val="24"/>
                </w:rPr>
              </m:ctrlPr>
            </m:dPr>
            <m:e>
              <m:r>
                <w:rPr>
                  <w:rFonts w:ascii="Cambria Math" w:hAnsi="Cambria Math"/>
                  <w:sz w:val="24"/>
                </w:rPr>
                <m:t>2</m:t>
              </m:r>
              <m:sSub>
                <m:sSubPr>
                  <m:ctrlPr>
                    <w:rPr>
                      <w:rFonts w:ascii="Cambria Math" w:hAnsi="Cambria Math"/>
                      <w:i/>
                      <w:sz w:val="24"/>
                    </w:rPr>
                  </m:ctrlPr>
                </m:sSubPr>
                <m:e>
                  <m:r>
                    <w:rPr>
                      <w:rFonts w:ascii="Cambria Math" w:hAnsi="Cambria Math"/>
                      <w:sz w:val="24"/>
                    </w:rPr>
                    <m:t>m</m:t>
                  </m:r>
                </m:e>
                <m:sub>
                  <m:r>
                    <w:rPr>
                      <w:rFonts w:ascii="Cambria Math" w:hAnsi="Cambria Math"/>
                      <w:sz w:val="24"/>
                    </w:rPr>
                    <m:t>i</m:t>
                  </m:r>
                </m:sub>
              </m:sSub>
              <m:r>
                <w:rPr>
                  <w:rFonts w:ascii="Cambria Math" w:hAnsi="Cambria Math"/>
                  <w:sz w:val="24"/>
                </w:rPr>
                <m:t>+</m:t>
              </m:r>
              <m:d>
                <m:dPr>
                  <m:ctrlPr>
                    <w:rPr>
                      <w:rFonts w:ascii="Cambria Math" w:hAnsi="Cambria Math"/>
                      <w:i/>
                      <w:sz w:val="24"/>
                    </w:rPr>
                  </m:ctrlPr>
                </m:dPr>
                <m:e>
                  <m:r>
                    <w:rPr>
                      <w:rFonts w:ascii="Cambria Math" w:hAnsi="Cambria Math"/>
                      <w:sz w:val="24"/>
                    </w:rPr>
                    <m:t>2</m:t>
                  </m:r>
                  <m:sSub>
                    <m:sSubPr>
                      <m:ctrlPr>
                        <w:rPr>
                          <w:rFonts w:ascii="Cambria Math" w:hAnsi="Cambria Math"/>
                          <w:i/>
                          <w:sz w:val="24"/>
                        </w:rPr>
                      </m:ctrlPr>
                    </m:sSubPr>
                    <m:e>
                      <m:r>
                        <w:rPr>
                          <w:rFonts w:ascii="Cambria Math" w:hAnsi="Cambria Math"/>
                          <w:sz w:val="24"/>
                        </w:rPr>
                        <m:t>m</m:t>
                      </m:r>
                    </m:e>
                    <m:sub>
                      <m:r>
                        <w:rPr>
                          <w:rFonts w:ascii="Cambria Math" w:hAnsi="Cambria Math"/>
                          <w:sz w:val="24"/>
                        </w:rPr>
                        <m:t>b</m:t>
                      </m:r>
                    </m:sub>
                  </m:sSub>
                  <m:r>
                    <w:rPr>
                      <w:rFonts w:ascii="Cambria Math" w:hAnsi="Cambria Math"/>
                      <w:sz w:val="24"/>
                    </w:rPr>
                    <m:t>+</m:t>
                  </m:r>
                  <m:sSub>
                    <m:sSubPr>
                      <m:ctrlPr>
                        <w:rPr>
                          <w:rFonts w:ascii="Cambria Math" w:hAnsi="Cambria Math"/>
                          <w:i/>
                          <w:sz w:val="24"/>
                        </w:rPr>
                      </m:ctrlPr>
                    </m:sSubPr>
                    <m:e>
                      <m:r>
                        <w:rPr>
                          <w:rFonts w:ascii="Cambria Math" w:hAnsi="Cambria Math"/>
                          <w:sz w:val="24"/>
                        </w:rPr>
                        <m:t>m</m:t>
                      </m:r>
                    </m:e>
                    <m:sub>
                      <m:r>
                        <w:rPr>
                          <w:rFonts w:ascii="Cambria Math" w:hAnsi="Cambria Math"/>
                          <w:sz w:val="24"/>
                        </w:rPr>
                        <m:t>m</m:t>
                      </m:r>
                    </m:sub>
                  </m:sSub>
                </m:e>
              </m:d>
              <m:func>
                <m:funcPr>
                  <m:ctrlPr>
                    <w:rPr>
                      <w:rFonts w:ascii="Cambria Math" w:hAnsi="Cambria Math"/>
                      <w:i/>
                      <w:sz w:val="24"/>
                    </w:rPr>
                  </m:ctrlPr>
                </m:funcPr>
                <m:fName>
                  <m:r>
                    <w:rPr>
                      <w:rFonts w:ascii="Cambria Math" w:hAnsi="Cambria Math"/>
                      <w:sz w:val="24"/>
                    </w:rPr>
                    <m:t>cos</m:t>
                  </m:r>
                </m:fName>
                <m:e>
                  <m:r>
                    <w:rPr>
                      <w:rFonts w:ascii="Cambria Math" w:hAnsi="Cambria Math"/>
                      <w:sz w:val="24"/>
                    </w:rPr>
                    <m:t>δ</m:t>
                  </m:r>
                </m:e>
              </m:func>
            </m:e>
          </m:d>
          <m:r>
            <w:rPr>
              <w:rFonts w:ascii="Cambria Math" w:hAnsi="Cambria Math"/>
              <w:sz w:val="24"/>
            </w:rPr>
            <m:t>+</m:t>
          </m:r>
          <m:d>
            <m:dPr>
              <m:ctrlPr>
                <w:rPr>
                  <w:rFonts w:ascii="Cambria Math" w:hAnsi="Cambria Math"/>
                  <w:i/>
                  <w:sz w:val="24"/>
                </w:rPr>
              </m:ctrlPr>
            </m:dPr>
            <m:e>
              <m:r>
                <w:rPr>
                  <w:rFonts w:ascii="Cambria Math" w:hAnsi="Cambria Math"/>
                  <w:sz w:val="24"/>
                </w:rPr>
                <m:t>Hg</m:t>
              </m:r>
              <m:sSub>
                <m:sSubPr>
                  <m:ctrlPr>
                    <w:rPr>
                      <w:rFonts w:ascii="Cambria Math" w:hAnsi="Cambria Math"/>
                      <w:i/>
                      <w:sz w:val="24"/>
                    </w:rPr>
                  </m:ctrlPr>
                </m:sSubPr>
                <m:e>
                  <m:r>
                    <w:rPr>
                      <w:rFonts w:ascii="Cambria Math" w:hAnsi="Cambria Math"/>
                      <w:sz w:val="24"/>
                    </w:rPr>
                    <m:t>m</m:t>
                  </m:r>
                </m:e>
                <m:sub>
                  <m:r>
                    <w:rPr>
                      <w:rFonts w:ascii="Cambria Math" w:hAnsi="Cambria Math"/>
                      <w:sz w:val="24"/>
                    </w:rPr>
                    <m:t>m</m:t>
                  </m:r>
                </m:sub>
              </m:sSub>
            </m:e>
          </m:d>
        </m:oMath>
      </m:oMathPara>
    </w:p>
    <w:p w14:paraId="06C50EA3" w14:textId="370A85F1" w:rsidR="00FB240A" w:rsidRPr="00C74A25" w:rsidRDefault="00FB240A" w:rsidP="00FB240A">
      <w:pPr>
        <w:rPr>
          <w:rFonts w:ascii="Cambria Math" w:hAnsi="Cambria Math"/>
          <w:sz w:val="24"/>
        </w:rPr>
      </w:pPr>
      <w:r>
        <w:rPr>
          <w:rFonts w:ascii="Cambria Math" w:hAnsi="Cambria Math"/>
          <w:sz w:val="24"/>
        </w:rPr>
        <w:t xml:space="preserve">Where </w:t>
      </w:r>
      <m:oMath>
        <m:r>
          <w:rPr>
            <w:rFonts w:ascii="Cambria Math" w:hAnsi="Cambria Math"/>
            <w:sz w:val="24"/>
          </w:rPr>
          <m:t>f</m:t>
        </m:r>
      </m:oMath>
      <w:r w:rsidRPr="00C74A25">
        <w:rPr>
          <w:rFonts w:ascii="Cambria Math" w:hAnsi="Cambria Math"/>
          <w:sz w:val="24"/>
        </w:rPr>
        <w:t xml:space="preserve"> represent friction between belt and pulley, </w:t>
      </w:r>
      <w:r w:rsidRPr="00642459">
        <w:rPr>
          <w:rFonts w:ascii="Cambria Math" w:hAnsi="Cambria Math"/>
          <w:i/>
          <w:sz w:val="24"/>
        </w:rPr>
        <w:t>L</w:t>
      </w:r>
      <w:r w:rsidRPr="00C74A25">
        <w:rPr>
          <w:rFonts w:ascii="Cambria Math" w:hAnsi="Cambria Math"/>
          <w:sz w:val="24"/>
        </w:rPr>
        <w:t xml:space="preserve"> is the length of conveyor, g is the gravitational acceleration, </w:t>
      </w:r>
      <m:oMath>
        <m:sSub>
          <m:sSubPr>
            <m:ctrlPr>
              <w:rPr>
                <w:rFonts w:ascii="Cambria Math" w:hAnsi="Cambria Math"/>
                <w:i/>
                <w:sz w:val="24"/>
              </w:rPr>
            </m:ctrlPr>
          </m:sSubPr>
          <m:e>
            <m:r>
              <w:rPr>
                <w:rFonts w:ascii="Cambria Math" w:hAnsi="Cambria Math"/>
                <w:sz w:val="24"/>
              </w:rPr>
              <m:t>m</m:t>
            </m:r>
          </m:e>
          <m:sub>
            <m:r>
              <w:rPr>
                <w:rFonts w:ascii="Cambria Math" w:hAnsi="Cambria Math"/>
                <w:sz w:val="24"/>
              </w:rPr>
              <m:t>i</m:t>
            </m:r>
          </m:sub>
        </m:sSub>
      </m:oMath>
      <w:r w:rsidRPr="00C74A25">
        <w:rPr>
          <w:rFonts w:ascii="Cambria Math" w:hAnsi="Cambria Math"/>
          <w:sz w:val="24"/>
        </w:rPr>
        <w:t xml:space="preserve"> is load due to idlers, </w:t>
      </w:r>
      <m:oMath>
        <m:sSub>
          <m:sSubPr>
            <m:ctrlPr>
              <w:rPr>
                <w:rFonts w:ascii="Cambria Math" w:hAnsi="Cambria Math"/>
                <w:i/>
                <w:sz w:val="24"/>
              </w:rPr>
            </m:ctrlPr>
          </m:sSubPr>
          <m:e>
            <m:r>
              <w:rPr>
                <w:rFonts w:ascii="Cambria Math" w:hAnsi="Cambria Math"/>
                <w:sz w:val="24"/>
              </w:rPr>
              <m:t>m</m:t>
            </m:r>
          </m:e>
          <m:sub>
            <m:r>
              <w:rPr>
                <w:rFonts w:ascii="Cambria Math" w:hAnsi="Cambria Math"/>
                <w:sz w:val="24"/>
              </w:rPr>
              <m:t>b</m:t>
            </m:r>
          </m:sub>
        </m:sSub>
      </m:oMath>
      <w:r w:rsidRPr="00C74A25">
        <w:rPr>
          <w:rFonts w:ascii="Cambria Math" w:hAnsi="Cambria Math"/>
          <w:sz w:val="24"/>
        </w:rPr>
        <w:t xml:space="preserve">is the load due to belt, </w:t>
      </w:r>
      <m:oMath>
        <m:sSub>
          <m:sSubPr>
            <m:ctrlPr>
              <w:rPr>
                <w:rFonts w:ascii="Cambria Math" w:hAnsi="Cambria Math"/>
                <w:i/>
                <w:sz w:val="24"/>
              </w:rPr>
            </m:ctrlPr>
          </m:sSubPr>
          <m:e>
            <m:r>
              <w:rPr>
                <w:rFonts w:ascii="Cambria Math" w:hAnsi="Cambria Math"/>
                <w:sz w:val="24"/>
              </w:rPr>
              <m:t>m</m:t>
            </m:r>
          </m:e>
          <m:sub>
            <m:r>
              <w:rPr>
                <w:rFonts w:ascii="Cambria Math" w:hAnsi="Cambria Math"/>
                <w:sz w:val="24"/>
              </w:rPr>
              <m:t>m</m:t>
            </m:r>
          </m:sub>
        </m:sSub>
      </m:oMath>
      <w:r w:rsidRPr="00C74A25">
        <w:rPr>
          <w:rFonts w:ascii="Cambria Math" w:hAnsi="Cambria Math"/>
          <w:sz w:val="24"/>
        </w:rPr>
        <w:t xml:space="preserve"> is the load due to object, </w:t>
      </w:r>
      <w:r w:rsidRPr="00642459">
        <w:rPr>
          <w:rFonts w:ascii="Cambria Math" w:hAnsi="Cambria Math"/>
          <w:i/>
          <w:sz w:val="24"/>
        </w:rPr>
        <w:t>δ</w:t>
      </w:r>
      <w:r w:rsidRPr="00C74A25">
        <w:rPr>
          <w:rFonts w:ascii="Cambria Math" w:hAnsi="Cambria Math"/>
          <w:sz w:val="24"/>
        </w:rPr>
        <w:t xml:space="preserve"> is the inclination </w:t>
      </w:r>
      <w:r>
        <w:rPr>
          <w:rFonts w:ascii="Cambria Math" w:hAnsi="Cambria Math"/>
          <w:sz w:val="24"/>
        </w:rPr>
        <w:t xml:space="preserve">angle and </w:t>
      </w:r>
      <w:r w:rsidRPr="00C74A25">
        <w:rPr>
          <w:rFonts w:ascii="Cambria Math" w:hAnsi="Cambria Math"/>
          <w:sz w:val="24"/>
        </w:rPr>
        <w:t>H is the height of conveyor</w:t>
      </w:r>
    </w:p>
    <w:p w14:paraId="50CF2FDF" w14:textId="77777777" w:rsidR="00FB240A" w:rsidRPr="00C74A25" w:rsidRDefault="00FB240A" w:rsidP="00FB240A">
      <w:pPr>
        <w:rPr>
          <w:rFonts w:ascii="Cambria Math" w:hAnsi="Cambria Math"/>
          <w:sz w:val="24"/>
        </w:rPr>
      </w:pPr>
      <w:r w:rsidRPr="00C74A25">
        <w:rPr>
          <w:rFonts w:ascii="Cambria Math" w:hAnsi="Cambria Math"/>
          <w:sz w:val="24"/>
        </w:rPr>
        <w:t>Now using the given design constraints, we have;</w:t>
      </w:r>
    </w:p>
    <w:p w14:paraId="376C61BE" w14:textId="6C117992" w:rsidR="00FB240A" w:rsidRDefault="00642459" w:rsidP="00FB240A">
      <w:pPr>
        <w:rPr>
          <w:sz w:val="24"/>
        </w:rPr>
      </w:pPr>
      <m:oMath>
        <m:r>
          <w:rPr>
            <w:rFonts w:ascii="Cambria Math" w:hAnsi="Cambria Math"/>
            <w:sz w:val="24"/>
          </w:rPr>
          <m:t>f</m:t>
        </m:r>
      </m:oMath>
      <w:r w:rsidR="00FB240A">
        <w:rPr>
          <w:sz w:val="24"/>
        </w:rPr>
        <w:t xml:space="preserve"> = 0.02</w:t>
      </w:r>
    </w:p>
    <w:p w14:paraId="53EE86CC" w14:textId="77777777" w:rsidR="00FB240A" w:rsidRDefault="00FB240A" w:rsidP="00FB240A">
      <w:pPr>
        <w:rPr>
          <w:sz w:val="24"/>
        </w:rPr>
      </w:pPr>
      <w:r w:rsidRPr="00642459">
        <w:rPr>
          <w:i/>
          <w:sz w:val="24"/>
        </w:rPr>
        <w:t>L</w:t>
      </w:r>
      <w:r>
        <w:rPr>
          <w:sz w:val="24"/>
        </w:rPr>
        <w:t xml:space="preserve"> = 32 inches = 0.8 m </w:t>
      </w:r>
    </w:p>
    <w:p w14:paraId="00B6129C" w14:textId="77777777" w:rsidR="00FB240A" w:rsidRDefault="00FB240A" w:rsidP="00FB240A">
      <w:pPr>
        <w:rPr>
          <w:sz w:val="24"/>
        </w:rPr>
      </w:pPr>
      <w:r w:rsidRPr="00642459">
        <w:rPr>
          <w:i/>
          <w:sz w:val="24"/>
        </w:rPr>
        <w:t>g</w:t>
      </w:r>
      <w:r>
        <w:rPr>
          <w:sz w:val="24"/>
        </w:rPr>
        <w:t xml:space="preserve"> = 9.8 ms</w:t>
      </w:r>
      <w:r w:rsidRPr="00590B9D">
        <w:rPr>
          <w:sz w:val="24"/>
          <w:vertAlign w:val="superscript"/>
        </w:rPr>
        <w:t>-2</w:t>
      </w:r>
    </w:p>
    <w:p w14:paraId="63F49D9F" w14:textId="674B0C34" w:rsidR="00FB240A" w:rsidRDefault="006F33DE" w:rsidP="00FB240A">
      <w:pPr>
        <w:rPr>
          <w:sz w:val="24"/>
        </w:rPr>
      </w:pPr>
      <m:oMath>
        <m:sSub>
          <m:sSubPr>
            <m:ctrlPr>
              <w:rPr>
                <w:rFonts w:ascii="Cambria Math" w:hAnsi="Cambria Math"/>
                <w:i/>
                <w:sz w:val="24"/>
              </w:rPr>
            </m:ctrlPr>
          </m:sSubPr>
          <m:e>
            <m:r>
              <w:rPr>
                <w:rFonts w:ascii="Cambria Math" w:hAnsi="Cambria Math"/>
                <w:sz w:val="24"/>
              </w:rPr>
              <m:t>m</m:t>
            </m:r>
          </m:e>
          <m:sub>
            <m:r>
              <w:rPr>
                <w:rFonts w:ascii="Cambria Math" w:hAnsi="Cambria Math"/>
                <w:sz w:val="24"/>
              </w:rPr>
              <m:t>i</m:t>
            </m:r>
          </m:sub>
        </m:sSub>
      </m:oMath>
      <w:r w:rsidR="00FB240A">
        <w:rPr>
          <w:sz w:val="24"/>
        </w:rPr>
        <w:t xml:space="preserve"> = Negligible</w:t>
      </w:r>
    </w:p>
    <w:p w14:paraId="3A4FCA62" w14:textId="6AD91D01" w:rsidR="00FB240A" w:rsidRPr="00590B9D" w:rsidRDefault="006F33DE" w:rsidP="00FB240A">
      <w:pPr>
        <w:rPr>
          <w:sz w:val="20"/>
        </w:rPr>
      </w:pPr>
      <m:oMath>
        <m:sSub>
          <m:sSubPr>
            <m:ctrlPr>
              <w:rPr>
                <w:rFonts w:ascii="Cambria Math" w:hAnsi="Cambria Math"/>
                <w:i/>
                <w:sz w:val="24"/>
              </w:rPr>
            </m:ctrlPr>
          </m:sSubPr>
          <m:e>
            <m:r>
              <w:rPr>
                <w:rFonts w:ascii="Cambria Math" w:hAnsi="Cambria Math"/>
                <w:sz w:val="24"/>
              </w:rPr>
              <m:t>m</m:t>
            </m:r>
          </m:e>
          <m:sub>
            <m:r>
              <w:rPr>
                <w:rFonts w:ascii="Cambria Math" w:hAnsi="Cambria Math"/>
                <w:sz w:val="24"/>
              </w:rPr>
              <m:t>b</m:t>
            </m:r>
          </m:sub>
        </m:sSub>
      </m:oMath>
      <w:r w:rsidR="00FB240A">
        <w:rPr>
          <w:sz w:val="24"/>
          <w:vertAlign w:val="subscript"/>
        </w:rPr>
        <w:t xml:space="preserve"> </w:t>
      </w:r>
      <w:r w:rsidR="00FB240A">
        <w:rPr>
          <w:sz w:val="24"/>
        </w:rPr>
        <w:t>= 5 kg/m</w:t>
      </w:r>
    </w:p>
    <w:p w14:paraId="2213ECF1" w14:textId="38E9E200" w:rsidR="00FB240A" w:rsidRDefault="006F33DE" w:rsidP="00FB240A">
      <w:pPr>
        <w:rPr>
          <w:sz w:val="24"/>
        </w:rPr>
      </w:pPr>
      <m:oMath>
        <m:sSub>
          <m:sSubPr>
            <m:ctrlPr>
              <w:rPr>
                <w:rFonts w:ascii="Cambria Math" w:hAnsi="Cambria Math"/>
                <w:i/>
                <w:sz w:val="24"/>
              </w:rPr>
            </m:ctrlPr>
          </m:sSubPr>
          <m:e>
            <m:r>
              <w:rPr>
                <w:rFonts w:ascii="Cambria Math" w:hAnsi="Cambria Math"/>
                <w:sz w:val="24"/>
              </w:rPr>
              <m:t>m</m:t>
            </m:r>
          </m:e>
          <m:sub>
            <m:r>
              <w:rPr>
                <w:rFonts w:ascii="Cambria Math" w:hAnsi="Cambria Math"/>
                <w:sz w:val="24"/>
              </w:rPr>
              <m:t>m</m:t>
            </m:r>
          </m:sub>
        </m:sSub>
      </m:oMath>
      <w:r w:rsidR="00FB240A">
        <w:rPr>
          <w:sz w:val="24"/>
          <w:vertAlign w:val="subscript"/>
        </w:rPr>
        <w:t xml:space="preserve"> </w:t>
      </w:r>
      <w:r w:rsidR="00FB240A">
        <w:rPr>
          <w:sz w:val="24"/>
        </w:rPr>
        <w:t xml:space="preserve">= 0.365 kg </w:t>
      </w:r>
    </w:p>
    <w:p w14:paraId="71759D22" w14:textId="77777777" w:rsidR="00FB240A" w:rsidRPr="00590B9D" w:rsidRDefault="00FB240A" w:rsidP="00FB240A">
      <w:pPr>
        <w:rPr>
          <w:sz w:val="24"/>
        </w:rPr>
      </w:pPr>
      <w:r w:rsidRPr="00642459">
        <w:rPr>
          <w:i/>
          <w:sz w:val="24"/>
        </w:rPr>
        <w:t>δ</w:t>
      </w:r>
      <w:r w:rsidRPr="00590B9D">
        <w:rPr>
          <w:sz w:val="24"/>
        </w:rPr>
        <w:t xml:space="preserve"> = </w:t>
      </w:r>
      <w:r>
        <w:rPr>
          <w:sz w:val="24"/>
        </w:rPr>
        <w:t>0 rad</w:t>
      </w:r>
    </w:p>
    <w:p w14:paraId="481A1B69" w14:textId="4D207818" w:rsidR="00FB240A" w:rsidRPr="00590B9D" w:rsidRDefault="00642459" w:rsidP="00FB240A">
      <w:pPr>
        <w:rPr>
          <w:sz w:val="24"/>
        </w:rPr>
      </w:pPr>
      <m:oMath>
        <m:r>
          <w:rPr>
            <w:rFonts w:ascii="Cambria Math" w:hAnsi="Cambria Math"/>
            <w:sz w:val="24"/>
          </w:rPr>
          <m:t>H</m:t>
        </m:r>
      </m:oMath>
      <w:r w:rsidR="00FB240A" w:rsidRPr="00590B9D">
        <w:rPr>
          <w:sz w:val="24"/>
        </w:rPr>
        <w:t xml:space="preserve"> = </w:t>
      </w:r>
      <w:r w:rsidR="00FB240A">
        <w:rPr>
          <w:sz w:val="24"/>
        </w:rPr>
        <w:t>0</w:t>
      </w:r>
    </w:p>
    <w:p w14:paraId="7A8983DA" w14:textId="0D0383B7" w:rsidR="00015039" w:rsidRPr="00015039" w:rsidRDefault="00FB240A" w:rsidP="00015039">
      <w:pPr>
        <w:rPr>
          <w:rFonts w:ascii="Cambria Math" w:hAnsi="Cambria Math"/>
          <w:sz w:val="24"/>
        </w:rPr>
      </w:pPr>
      <w:r w:rsidRPr="00FB240A">
        <w:rPr>
          <w:rFonts w:ascii="Cambria Math" w:hAnsi="Cambria Math"/>
          <w:sz w:val="24"/>
        </w:rPr>
        <w:t>We have by putting all the values in equation given above, belt tension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b</m:t>
            </m:r>
          </m:sub>
        </m:sSub>
      </m:oMath>
      <w:r w:rsidRPr="00FB240A">
        <w:rPr>
          <w:rFonts w:ascii="Cambria Math" w:hAnsi="Cambria Math"/>
          <w:sz w:val="24"/>
        </w:rPr>
        <w:t>” become 2.22 N.</w:t>
      </w:r>
    </w:p>
    <w:p w14:paraId="2DB12993" w14:textId="77777777" w:rsidR="00FB240A" w:rsidRPr="00EF1D2B" w:rsidRDefault="00FB240A" w:rsidP="00FB240A">
      <w:pPr>
        <w:pStyle w:val="ListParagraph"/>
        <w:numPr>
          <w:ilvl w:val="0"/>
          <w:numId w:val="30"/>
        </w:numPr>
        <w:rPr>
          <w:b/>
          <w:sz w:val="24"/>
          <w:u w:val="single"/>
        </w:rPr>
      </w:pPr>
      <w:r w:rsidRPr="00EF1D2B">
        <w:rPr>
          <w:b/>
          <w:sz w:val="24"/>
          <w:u w:val="single"/>
        </w:rPr>
        <w:t>Power at Drive Pulley</w:t>
      </w:r>
    </w:p>
    <w:p w14:paraId="0094B683" w14:textId="77777777" w:rsidR="00FB240A" w:rsidRDefault="00FB240A" w:rsidP="00FB240A">
      <w:pPr>
        <w:rPr>
          <w:sz w:val="24"/>
        </w:rPr>
      </w:pPr>
      <w:r>
        <w:rPr>
          <w:sz w:val="24"/>
        </w:rPr>
        <w:t xml:space="preserve">Since the belt tension has been calculated let’s move towards power at driven pulley. </w:t>
      </w:r>
    </w:p>
    <w:p w14:paraId="642A655A" w14:textId="77777777" w:rsidR="00FB240A" w:rsidRDefault="00FB240A" w:rsidP="00FB240A">
      <w:pPr>
        <w:rPr>
          <w:sz w:val="24"/>
        </w:rPr>
      </w:pPr>
      <w:r>
        <w:rPr>
          <w:sz w:val="24"/>
        </w:rPr>
        <w:t>The power at driven pulley is given by:</w:t>
      </w:r>
    </w:p>
    <w:p w14:paraId="497F1C84" w14:textId="77777777" w:rsidR="00FB240A" w:rsidRDefault="006F33DE" w:rsidP="00FB240A">
      <w:pPr>
        <w:rPr>
          <w:sz w:val="24"/>
        </w:rPr>
      </w:pPr>
      <m:oMathPara>
        <m:oMath>
          <m:sSub>
            <m:sSubPr>
              <m:ctrlPr>
                <w:rPr>
                  <w:rFonts w:ascii="Cambria Math" w:hAnsi="Cambria Math"/>
                  <w:i/>
                  <w:sz w:val="24"/>
                </w:rPr>
              </m:ctrlPr>
            </m:sSubPr>
            <m:e>
              <m:r>
                <w:rPr>
                  <w:rFonts w:ascii="Cambria Math" w:hAnsi="Cambria Math"/>
                  <w:sz w:val="24"/>
                </w:rPr>
                <m:t>P</m:t>
              </m:r>
            </m:e>
            <m:sub>
              <m:r>
                <w:rPr>
                  <w:rFonts w:ascii="Cambria Math" w:hAnsi="Cambria Math"/>
                  <w:sz w:val="24"/>
                </w:rPr>
                <m:t>p</m:t>
              </m:r>
            </m:sub>
          </m:sSub>
          <m:r>
            <w:rPr>
              <w:rFonts w:ascii="Cambria Math" w:hAnsi="Cambria Math"/>
              <w:sz w:val="24"/>
            </w:rPr>
            <m:t xml:space="preserve">= </m:t>
          </m:r>
          <m:f>
            <m:fPr>
              <m:ctrlPr>
                <w:rPr>
                  <w:rFonts w:ascii="Cambria Math" w:hAnsi="Cambria Math"/>
                  <w:i/>
                  <w:sz w:val="24"/>
                </w:rPr>
              </m:ctrlPr>
            </m:fPr>
            <m:num>
              <m:r>
                <w:rPr>
                  <w:rFonts w:ascii="Cambria Math" w:hAnsi="Cambria Math"/>
                  <w:sz w:val="24"/>
                </w:rPr>
                <m:t>(</m:t>
              </m:r>
              <m:sSub>
                <m:sSubPr>
                  <m:ctrlPr>
                    <w:rPr>
                      <w:rFonts w:ascii="Cambria Math" w:hAnsi="Cambria Math"/>
                      <w:i/>
                      <w:sz w:val="24"/>
                    </w:rPr>
                  </m:ctrlPr>
                </m:sSubPr>
                <m:e>
                  <m:r>
                    <w:rPr>
                      <w:rFonts w:ascii="Cambria Math" w:hAnsi="Cambria Math"/>
                      <w:sz w:val="24"/>
                    </w:rPr>
                    <m:t>T</m:t>
                  </m:r>
                </m:e>
                <m:sub>
                  <m:r>
                    <w:rPr>
                      <w:rFonts w:ascii="Cambria Math" w:hAnsi="Cambria Math"/>
                      <w:sz w:val="24"/>
                    </w:rPr>
                    <m:t>b</m:t>
                  </m:r>
                </m:sub>
              </m:sSub>
              <m:r>
                <w:rPr>
                  <w:rFonts w:ascii="Cambria Math" w:hAnsi="Cambria Math"/>
                  <w:sz w:val="24"/>
                </w:rPr>
                <m:t>V)</m:t>
              </m:r>
            </m:num>
            <m:den>
              <m:r>
                <w:rPr>
                  <w:rFonts w:ascii="Cambria Math" w:hAnsi="Cambria Math"/>
                  <w:sz w:val="24"/>
                </w:rPr>
                <m:t>1000</m:t>
              </m:r>
            </m:den>
          </m:f>
        </m:oMath>
      </m:oMathPara>
    </w:p>
    <w:p w14:paraId="2C75CBB2" w14:textId="77777777" w:rsidR="00FB240A" w:rsidRDefault="00FB240A" w:rsidP="00015039">
      <w:r>
        <w:rPr>
          <w:sz w:val="24"/>
        </w:rPr>
        <w:t xml:space="preserve">Where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p</m:t>
            </m:r>
          </m:sub>
        </m:sSub>
      </m:oMath>
      <w:r>
        <w:rPr>
          <w:sz w:val="24"/>
        </w:rPr>
        <w:t>the power at driven pulley in kW is</w:t>
      </w:r>
      <w:r>
        <w:t xml:space="preserve">,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b</m:t>
            </m:r>
          </m:sub>
        </m:sSub>
      </m:oMath>
      <w:r>
        <w:rPr>
          <w:sz w:val="24"/>
        </w:rPr>
        <w:t xml:space="preserve"> is the belt tension in Newton and </w:t>
      </w:r>
      <m:oMath>
        <m:r>
          <w:rPr>
            <w:rFonts w:ascii="Cambria Math" w:hAnsi="Cambria Math"/>
            <w:sz w:val="24"/>
          </w:rPr>
          <m:t>V</m:t>
        </m:r>
      </m:oMath>
      <w:r>
        <w:rPr>
          <w:sz w:val="24"/>
        </w:rPr>
        <w:t xml:space="preserve"> is the belt speed in m/s. </w:t>
      </w:r>
      <w:r>
        <w:t>The given values are:</w:t>
      </w:r>
    </w:p>
    <w:p w14:paraId="3E143A0A" w14:textId="77777777" w:rsidR="00FB240A" w:rsidRDefault="00FB240A" w:rsidP="00FB240A">
      <w:pPr>
        <w:rPr>
          <w:sz w:val="24"/>
        </w:rPr>
      </w:pPr>
      <w:r w:rsidRPr="00642459">
        <w:rPr>
          <w:i/>
          <w:sz w:val="24"/>
        </w:rPr>
        <w:t>V</w:t>
      </w:r>
      <w:r>
        <w:rPr>
          <w:sz w:val="24"/>
        </w:rPr>
        <w:t xml:space="preserve"> = 1 m/s</w:t>
      </w:r>
    </w:p>
    <w:p w14:paraId="29036B53" w14:textId="4336F329" w:rsidR="00FB240A" w:rsidRDefault="006F33DE" w:rsidP="00FB240A">
      <m:oMath>
        <m:sSub>
          <m:sSubPr>
            <m:ctrlPr>
              <w:rPr>
                <w:rFonts w:ascii="Cambria Math" w:hAnsi="Cambria Math"/>
                <w:i/>
                <w:sz w:val="24"/>
              </w:rPr>
            </m:ctrlPr>
          </m:sSubPr>
          <m:e>
            <m:r>
              <w:rPr>
                <w:rFonts w:ascii="Cambria Math" w:hAnsi="Cambria Math"/>
                <w:sz w:val="24"/>
              </w:rPr>
              <m:t>T</m:t>
            </m:r>
          </m:e>
          <m:sub>
            <m:r>
              <w:rPr>
                <w:rFonts w:ascii="Cambria Math" w:hAnsi="Cambria Math"/>
                <w:sz w:val="24"/>
              </w:rPr>
              <m:t>b</m:t>
            </m:r>
          </m:sub>
        </m:sSub>
      </m:oMath>
      <w:r w:rsidR="00FB240A">
        <w:rPr>
          <w:sz w:val="24"/>
        </w:rPr>
        <w:t xml:space="preserve"> </w:t>
      </w:r>
      <w:r w:rsidR="00FB240A">
        <w:t>= 2.22 N</w:t>
      </w:r>
    </w:p>
    <w:p w14:paraId="033912E4" w14:textId="010DF2EE" w:rsidR="00FB240A" w:rsidRPr="00015039" w:rsidRDefault="00FB240A" w:rsidP="00FB240A">
      <w:pPr>
        <w:rPr>
          <w:sz w:val="24"/>
        </w:rPr>
      </w:pPr>
      <w:r w:rsidRPr="00015039">
        <w:rPr>
          <w:sz w:val="24"/>
        </w:rPr>
        <w:t xml:space="preserve">Hence by putting all values, we get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p</m:t>
            </m:r>
          </m:sub>
        </m:sSub>
      </m:oMath>
      <w:r>
        <w:rPr>
          <w:sz w:val="24"/>
        </w:rPr>
        <w:t xml:space="preserve"> as 2.22 W.</w:t>
      </w:r>
    </w:p>
    <w:p w14:paraId="3F967019" w14:textId="77777777" w:rsidR="00FB240A" w:rsidRPr="00EF1D2B" w:rsidRDefault="00FB240A" w:rsidP="00FB240A">
      <w:pPr>
        <w:pStyle w:val="ListParagraph"/>
        <w:numPr>
          <w:ilvl w:val="0"/>
          <w:numId w:val="30"/>
        </w:numPr>
        <w:spacing w:line="276" w:lineRule="auto"/>
        <w:rPr>
          <w:b/>
          <w:sz w:val="24"/>
          <w:u w:val="single"/>
        </w:rPr>
      </w:pPr>
      <w:r w:rsidRPr="00EF1D2B">
        <w:rPr>
          <w:b/>
          <w:sz w:val="24"/>
          <w:u w:val="single"/>
        </w:rPr>
        <w:t>Starting Belt Tension</w:t>
      </w:r>
    </w:p>
    <w:p w14:paraId="09573C90" w14:textId="17171A1F" w:rsidR="00FB240A" w:rsidRDefault="00FB240A" w:rsidP="00FB240A">
      <w:pPr>
        <w:rPr>
          <w:sz w:val="24"/>
        </w:rPr>
      </w:pPr>
      <w:r>
        <w:rPr>
          <w:sz w:val="24"/>
        </w:rPr>
        <w:t xml:space="preserve">Initially the belt tension will be much higher when it starts due to start up factor. </w:t>
      </w:r>
      <w:r w:rsidR="00F40B20">
        <w:rPr>
          <w:sz w:val="24"/>
        </w:rPr>
        <w:t>Thus,</w:t>
      </w:r>
      <w:r>
        <w:rPr>
          <w:sz w:val="24"/>
        </w:rPr>
        <w:t xml:space="preserve"> the starting belt tension can be calculated as:</w:t>
      </w:r>
    </w:p>
    <w:p w14:paraId="72BB23BF" w14:textId="5F29226A" w:rsidR="00FB240A" w:rsidRDefault="006F33DE" w:rsidP="00FB240A">
      <w:pPr>
        <w:jc w:val="center"/>
        <w:rPr>
          <w:sz w:val="24"/>
        </w:rPr>
      </w:pPr>
      <m:oMathPara>
        <m:oMath>
          <m:sSub>
            <m:sSubPr>
              <m:ctrlPr>
                <w:rPr>
                  <w:rFonts w:ascii="Cambria Math" w:hAnsi="Cambria Math"/>
                  <w:i/>
                  <w:sz w:val="24"/>
                </w:rPr>
              </m:ctrlPr>
            </m:sSubPr>
            <m:e>
              <m:r>
                <w:rPr>
                  <w:rFonts w:ascii="Cambria Math" w:hAnsi="Cambria Math"/>
                  <w:sz w:val="24"/>
                </w:rPr>
                <m:t>T</m:t>
              </m:r>
            </m:e>
            <m:sub>
              <m:r>
                <w:rPr>
                  <w:rFonts w:ascii="Cambria Math" w:hAnsi="Cambria Math"/>
                  <w:sz w:val="24"/>
                </w:rPr>
                <m:t>bs</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T</m:t>
              </m:r>
            </m:e>
            <m:sub>
              <m:r>
                <w:rPr>
                  <w:rFonts w:ascii="Cambria Math" w:hAnsi="Cambria Math"/>
                  <w:sz w:val="24"/>
                </w:rPr>
                <m:t>b</m:t>
              </m:r>
            </m:sub>
          </m:sSub>
          <m:r>
            <w:rPr>
              <w:rFonts w:ascii="Cambria Math" w:hAnsi="Cambria Math"/>
              <w:sz w:val="24"/>
            </w:rPr>
            <m:t>×</m:t>
          </m:r>
          <m:sSub>
            <m:sSubPr>
              <m:ctrlPr>
                <w:rPr>
                  <w:rFonts w:ascii="Cambria Math" w:hAnsi="Cambria Math"/>
                  <w:i/>
                  <w:sz w:val="24"/>
                </w:rPr>
              </m:ctrlPr>
            </m:sSubPr>
            <m:e>
              <m:r>
                <w:rPr>
                  <w:rFonts w:ascii="Cambria Math" w:hAnsi="Cambria Math"/>
                  <w:sz w:val="24"/>
                </w:rPr>
                <m:t>K</m:t>
              </m:r>
            </m:e>
            <m:sub>
              <m:r>
                <w:rPr>
                  <w:rFonts w:ascii="Cambria Math" w:hAnsi="Cambria Math"/>
                  <w:sz w:val="24"/>
                </w:rPr>
                <m:t>s</m:t>
              </m:r>
            </m:sub>
          </m:sSub>
        </m:oMath>
      </m:oMathPara>
    </w:p>
    <w:p w14:paraId="10574283" w14:textId="77777777" w:rsidR="00FB240A" w:rsidRDefault="00FB240A" w:rsidP="00015039">
      <w:pPr>
        <w:rPr>
          <w:sz w:val="24"/>
        </w:rPr>
      </w:pPr>
      <w:r>
        <w:rPr>
          <w:sz w:val="24"/>
        </w:rPr>
        <w:t xml:space="preserve">Where </w:t>
      </w:r>
      <m:oMath>
        <m:sSub>
          <m:sSubPr>
            <m:ctrlPr>
              <w:rPr>
                <w:rFonts w:ascii="Cambria Math" w:hAnsi="Cambria Math"/>
                <w:sz w:val="24"/>
              </w:rPr>
            </m:ctrlPr>
          </m:sSubPr>
          <m:e>
            <m:r>
              <m:rPr>
                <m:sty m:val="p"/>
              </m:rPr>
              <w:rPr>
                <w:rFonts w:ascii="Cambria Math" w:hAnsi="Cambria Math"/>
                <w:sz w:val="24"/>
              </w:rPr>
              <m:t>T</m:t>
            </m:r>
          </m:e>
          <m:sub>
            <m:r>
              <m:rPr>
                <m:sty m:val="p"/>
              </m:rPr>
              <w:rPr>
                <w:rFonts w:ascii="Cambria Math" w:hAnsi="Cambria Math"/>
                <w:sz w:val="24"/>
              </w:rPr>
              <m:t xml:space="preserve">b </m:t>
            </m:r>
          </m:sub>
        </m:sSub>
      </m:oMath>
      <w:r>
        <w:rPr>
          <w:sz w:val="24"/>
        </w:rPr>
        <w:t>is the steady state</w:t>
      </w:r>
      <w:r w:rsidRPr="000C12F3">
        <w:rPr>
          <w:sz w:val="24"/>
        </w:rPr>
        <w:t xml:space="preserve"> belt tension</w:t>
      </w:r>
      <w:r>
        <w:rPr>
          <w:sz w:val="24"/>
        </w:rPr>
        <w:t>,</w:t>
      </w:r>
      <w:r w:rsidRPr="000C12F3">
        <w:rPr>
          <w:sz w:val="24"/>
        </w:rPr>
        <w:t xml:space="preserve"> in N</w:t>
      </w:r>
      <w:r>
        <w:rPr>
          <w:sz w:val="24"/>
        </w:rPr>
        <w:t xml:space="preserve">ewton and </w:t>
      </w:r>
      <m:oMath>
        <m:sSub>
          <m:sSubPr>
            <m:ctrlPr>
              <w:rPr>
                <w:rFonts w:ascii="Cambria Math" w:hAnsi="Cambria Math"/>
                <w:i/>
                <w:sz w:val="24"/>
              </w:rPr>
            </m:ctrlPr>
          </m:sSubPr>
          <m:e>
            <m:r>
              <w:rPr>
                <w:rFonts w:ascii="Cambria Math" w:hAnsi="Cambria Math"/>
                <w:sz w:val="24"/>
              </w:rPr>
              <m:t>K</m:t>
            </m:r>
          </m:e>
          <m:sub>
            <m:r>
              <w:rPr>
                <w:rFonts w:ascii="Cambria Math" w:hAnsi="Cambria Math"/>
                <w:sz w:val="24"/>
              </w:rPr>
              <m:t>s</m:t>
            </m:r>
          </m:sub>
        </m:sSub>
      </m:oMath>
      <w:r>
        <w:rPr>
          <w:sz w:val="24"/>
        </w:rPr>
        <w:t xml:space="preserve"> is the startu</w:t>
      </w:r>
      <w:r w:rsidRPr="000C12F3">
        <w:rPr>
          <w:sz w:val="24"/>
        </w:rPr>
        <w:t>p factor</w:t>
      </w:r>
      <w:r>
        <w:rPr>
          <w:sz w:val="24"/>
        </w:rPr>
        <w:t>.</w:t>
      </w:r>
    </w:p>
    <w:p w14:paraId="7E9F5342" w14:textId="3806B45C" w:rsidR="00FB240A" w:rsidRPr="003A56D2" w:rsidRDefault="00FB240A" w:rsidP="00015039">
      <w:pPr>
        <w:rPr>
          <w:sz w:val="24"/>
        </w:rPr>
      </w:pPr>
      <w:r>
        <w:rPr>
          <w:sz w:val="24"/>
        </w:rPr>
        <w:t xml:space="preserve">Putting all the values with startup factor as 1.5, we get the starting belt tension as 3.33 N.  </w:t>
      </w:r>
    </w:p>
    <w:p w14:paraId="414A099B" w14:textId="77777777" w:rsidR="00FB240A" w:rsidRPr="003A56D2" w:rsidRDefault="00FB240A" w:rsidP="00FB240A">
      <w:pPr>
        <w:pStyle w:val="ListParagraph"/>
        <w:numPr>
          <w:ilvl w:val="0"/>
          <w:numId w:val="30"/>
        </w:numPr>
        <w:rPr>
          <w:b/>
          <w:sz w:val="24"/>
          <w:u w:val="single"/>
        </w:rPr>
      </w:pPr>
      <w:r w:rsidRPr="003A56D2">
        <w:rPr>
          <w:b/>
          <w:sz w:val="24"/>
          <w:u w:val="single"/>
        </w:rPr>
        <w:lastRenderedPageBreak/>
        <w:t>Motor Sizing and Selection</w:t>
      </w:r>
    </w:p>
    <w:p w14:paraId="505F5819" w14:textId="77777777" w:rsidR="00FB240A" w:rsidRDefault="00FB240A" w:rsidP="00FB240A">
      <w:pPr>
        <w:rPr>
          <w:sz w:val="24"/>
        </w:rPr>
      </w:pPr>
      <w:r>
        <w:rPr>
          <w:sz w:val="24"/>
        </w:rPr>
        <w:t>The minimum motor power can be calculated as:</w:t>
      </w:r>
    </w:p>
    <w:p w14:paraId="74C39A49" w14:textId="77777777" w:rsidR="00FB240A" w:rsidRDefault="006F33DE" w:rsidP="00FB240A">
      <w:pPr>
        <w:rPr>
          <w:sz w:val="24"/>
        </w:rPr>
      </w:pPr>
      <m:oMathPara>
        <m:oMath>
          <m:sSub>
            <m:sSubPr>
              <m:ctrlPr>
                <w:rPr>
                  <w:rFonts w:ascii="Cambria Math" w:hAnsi="Cambria Math"/>
                  <w:i/>
                  <w:sz w:val="24"/>
                </w:rPr>
              </m:ctrlPr>
            </m:sSubPr>
            <m:e>
              <m:r>
                <w:rPr>
                  <w:rFonts w:ascii="Cambria Math" w:hAnsi="Cambria Math"/>
                  <w:sz w:val="24"/>
                </w:rPr>
                <m:t>P</m:t>
              </m:r>
            </m:e>
            <m:sub>
              <m:r>
                <w:rPr>
                  <w:rFonts w:ascii="Cambria Math" w:hAnsi="Cambria Math"/>
                  <w:sz w:val="24"/>
                </w:rPr>
                <m:t>m</m:t>
              </m:r>
            </m:sub>
          </m:sSub>
          <m:r>
            <w:rPr>
              <w:rFonts w:ascii="Cambria Math" w:hAnsi="Cambria Math"/>
              <w:sz w:val="24"/>
            </w:rPr>
            <m:t xml:space="preserve">= </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P</m:t>
                  </m:r>
                </m:e>
                <m:sub>
                  <m:r>
                    <w:rPr>
                      <w:rFonts w:ascii="Cambria Math" w:hAnsi="Cambria Math"/>
                      <w:sz w:val="24"/>
                    </w:rPr>
                    <m:t>p</m:t>
                  </m:r>
                </m:sub>
              </m:sSub>
            </m:num>
            <m:den>
              <m:sSub>
                <m:sSubPr>
                  <m:ctrlPr>
                    <w:rPr>
                      <w:rFonts w:ascii="Cambria Math" w:hAnsi="Cambria Math"/>
                      <w:i/>
                      <w:sz w:val="24"/>
                    </w:rPr>
                  </m:ctrlPr>
                </m:sSubPr>
                <m:e>
                  <m:r>
                    <w:rPr>
                      <w:rFonts w:ascii="Cambria Math" w:hAnsi="Cambria Math"/>
                      <w:sz w:val="24"/>
                    </w:rPr>
                    <m:t>K</m:t>
                  </m:r>
                </m:e>
                <m:sub>
                  <m:r>
                    <w:rPr>
                      <w:rFonts w:ascii="Cambria Math" w:hAnsi="Cambria Math"/>
                      <w:sz w:val="24"/>
                    </w:rPr>
                    <m:t>d</m:t>
                  </m:r>
                </m:sub>
              </m:sSub>
            </m:den>
          </m:f>
        </m:oMath>
      </m:oMathPara>
    </w:p>
    <w:p w14:paraId="0F02CF3E" w14:textId="77777777" w:rsidR="00FB240A" w:rsidRDefault="00FB240A" w:rsidP="00FB240A">
      <w:pPr>
        <w:rPr>
          <w:sz w:val="24"/>
        </w:rPr>
      </w:pPr>
      <w:r>
        <w:rPr>
          <w:sz w:val="24"/>
        </w:rPr>
        <w:t xml:space="preserve">Where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p</m:t>
            </m:r>
          </m:sub>
        </m:sSub>
      </m:oMath>
      <w:r>
        <w:rPr>
          <w:sz w:val="24"/>
        </w:rPr>
        <w:t xml:space="preserve"> is the power at drive pulley and </w:t>
      </w:r>
      <m:oMath>
        <m:sSub>
          <m:sSubPr>
            <m:ctrlPr>
              <w:rPr>
                <w:rFonts w:ascii="Cambria Math" w:hAnsi="Cambria Math"/>
                <w:i/>
                <w:sz w:val="24"/>
              </w:rPr>
            </m:ctrlPr>
          </m:sSubPr>
          <m:e>
            <m:r>
              <w:rPr>
                <w:rFonts w:ascii="Cambria Math" w:hAnsi="Cambria Math"/>
                <w:sz w:val="24"/>
              </w:rPr>
              <m:t>K</m:t>
            </m:r>
          </m:e>
          <m:sub>
            <m:r>
              <w:rPr>
                <w:rFonts w:ascii="Cambria Math" w:hAnsi="Cambria Math"/>
                <w:sz w:val="24"/>
              </w:rPr>
              <m:t>d</m:t>
            </m:r>
          </m:sub>
        </m:sSub>
        <m:r>
          <w:rPr>
            <w:rFonts w:ascii="Cambria Math" w:hAnsi="Cambria Math"/>
            <w:sz w:val="24"/>
          </w:rPr>
          <m:t xml:space="preserve"> </m:t>
        </m:r>
      </m:oMath>
      <w:r>
        <w:rPr>
          <w:sz w:val="24"/>
        </w:rPr>
        <w:t>is the Drive efficiency.</w:t>
      </w:r>
    </w:p>
    <w:p w14:paraId="0601796E" w14:textId="0894301E" w:rsidR="00FB240A" w:rsidRDefault="00FB240A" w:rsidP="00015039">
      <w:pPr>
        <w:rPr>
          <w:sz w:val="24"/>
        </w:rPr>
      </w:pPr>
      <w:r>
        <w:rPr>
          <w:sz w:val="24"/>
        </w:rPr>
        <w:t>Inserting all the given parameters in above mentioned formula with drive efficiency as 90%, we get the minimum required motor power as 2.46 W.</w:t>
      </w:r>
    </w:p>
    <w:p w14:paraId="019C2664" w14:textId="77777777" w:rsidR="00FB240A" w:rsidRPr="00404D45" w:rsidRDefault="00FB240A" w:rsidP="00FB240A">
      <w:pPr>
        <w:pStyle w:val="ListParagraph"/>
        <w:numPr>
          <w:ilvl w:val="0"/>
          <w:numId w:val="30"/>
        </w:numPr>
        <w:rPr>
          <w:b/>
          <w:sz w:val="24"/>
          <w:u w:val="single"/>
        </w:rPr>
      </w:pPr>
      <w:r w:rsidRPr="00404D45">
        <w:rPr>
          <w:b/>
          <w:sz w:val="24"/>
          <w:u w:val="single"/>
        </w:rPr>
        <w:t xml:space="preserve">Acceleration </w:t>
      </w:r>
    </w:p>
    <w:p w14:paraId="5E796AFF" w14:textId="77777777" w:rsidR="00FB240A" w:rsidRDefault="00FB240A" w:rsidP="00FB240A">
      <w:pPr>
        <w:rPr>
          <w:sz w:val="24"/>
        </w:rPr>
      </w:pPr>
      <w:r>
        <w:rPr>
          <w:sz w:val="24"/>
        </w:rPr>
        <w:t>Acceleration of conveyor belt can be calculated as:</w:t>
      </w:r>
    </w:p>
    <w:p w14:paraId="730A99F8" w14:textId="14D3D2DA" w:rsidR="00FB240A" w:rsidRPr="00BF586D" w:rsidRDefault="00FB240A" w:rsidP="00FB240A">
      <w:pPr>
        <w:rPr>
          <w:sz w:val="24"/>
        </w:rPr>
      </w:pPr>
      <m:oMathPara>
        <m:oMath>
          <m:r>
            <w:rPr>
              <w:rFonts w:ascii="Cambria Math" w:hAnsi="Cambria Math"/>
              <w:sz w:val="24"/>
            </w:rPr>
            <m:t xml:space="preserve">A= </m:t>
          </m:r>
          <m:f>
            <m:fPr>
              <m:ctrlPr>
                <w:rPr>
                  <w:rFonts w:ascii="Cambria Math" w:hAnsi="Cambria Math"/>
                  <w:i/>
                  <w:sz w:val="24"/>
                </w:rPr>
              </m:ctrlPr>
            </m:fPr>
            <m:num>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T</m:t>
                      </m:r>
                    </m:e>
                    <m:sub>
                      <m:r>
                        <w:rPr>
                          <w:rFonts w:ascii="Cambria Math" w:hAnsi="Cambria Math"/>
                          <w:sz w:val="24"/>
                        </w:rPr>
                        <m:t>bs</m:t>
                      </m:r>
                    </m:sub>
                  </m:sSub>
                  <m:r>
                    <w:rPr>
                      <w:rFonts w:ascii="Cambria Math" w:hAnsi="Cambria Math"/>
                      <w:sz w:val="24"/>
                    </w:rPr>
                    <m:t>-</m:t>
                  </m:r>
                  <m:sSub>
                    <m:sSubPr>
                      <m:ctrlPr>
                        <w:rPr>
                          <w:rFonts w:ascii="Cambria Math" w:hAnsi="Cambria Math"/>
                          <w:i/>
                          <w:sz w:val="24"/>
                        </w:rPr>
                      </m:ctrlPr>
                    </m:sSubPr>
                    <m:e>
                      <m:r>
                        <w:rPr>
                          <w:rFonts w:ascii="Cambria Math" w:hAnsi="Cambria Math"/>
                          <w:sz w:val="24"/>
                        </w:rPr>
                        <m:t>T</m:t>
                      </m:r>
                    </m:e>
                    <m:sub>
                      <m:r>
                        <w:rPr>
                          <w:rFonts w:ascii="Cambria Math" w:hAnsi="Cambria Math"/>
                          <w:sz w:val="24"/>
                        </w:rPr>
                        <m:t>b</m:t>
                      </m:r>
                    </m:sub>
                  </m:sSub>
                </m:e>
              </m:d>
            </m:num>
            <m:den>
              <m:d>
                <m:dPr>
                  <m:begChr m:val="["/>
                  <m:endChr m:val="]"/>
                  <m:ctrlPr>
                    <w:rPr>
                      <w:rFonts w:ascii="Cambria Math" w:hAnsi="Cambria Math"/>
                      <w:i/>
                      <w:sz w:val="24"/>
                    </w:rPr>
                  </m:ctrlPr>
                </m:dPr>
                <m:e>
                  <m:r>
                    <w:rPr>
                      <w:rFonts w:ascii="Cambria Math" w:hAnsi="Cambria Math"/>
                      <w:sz w:val="24"/>
                    </w:rPr>
                    <m:t>L×(2</m:t>
                  </m:r>
                  <m:sSub>
                    <m:sSubPr>
                      <m:ctrlPr>
                        <w:rPr>
                          <w:rFonts w:ascii="Cambria Math" w:hAnsi="Cambria Math"/>
                          <w:i/>
                          <w:sz w:val="24"/>
                        </w:rPr>
                      </m:ctrlPr>
                    </m:sSubPr>
                    <m:e>
                      <m:r>
                        <w:rPr>
                          <w:rFonts w:ascii="Cambria Math" w:hAnsi="Cambria Math"/>
                          <w:sz w:val="24"/>
                        </w:rPr>
                        <m:t>m</m:t>
                      </m:r>
                    </m:e>
                    <m:sub>
                      <m:r>
                        <w:rPr>
                          <w:rFonts w:ascii="Cambria Math" w:hAnsi="Cambria Math"/>
                          <w:sz w:val="24"/>
                        </w:rPr>
                        <m:t>i</m:t>
                      </m:r>
                    </m:sub>
                  </m:sSub>
                  <m:r>
                    <w:rPr>
                      <w:rFonts w:ascii="Cambria Math" w:hAnsi="Cambria Math"/>
                      <w:sz w:val="24"/>
                    </w:rPr>
                    <m:t>+2</m:t>
                  </m:r>
                  <m:sSub>
                    <m:sSubPr>
                      <m:ctrlPr>
                        <w:rPr>
                          <w:rFonts w:ascii="Cambria Math" w:hAnsi="Cambria Math"/>
                          <w:i/>
                          <w:sz w:val="24"/>
                        </w:rPr>
                      </m:ctrlPr>
                    </m:sSubPr>
                    <m:e>
                      <m:r>
                        <w:rPr>
                          <w:rFonts w:ascii="Cambria Math" w:hAnsi="Cambria Math"/>
                          <w:sz w:val="24"/>
                        </w:rPr>
                        <m:t>m</m:t>
                      </m:r>
                    </m:e>
                    <m:sub>
                      <m:r>
                        <w:rPr>
                          <w:rFonts w:ascii="Cambria Math" w:hAnsi="Cambria Math"/>
                          <w:sz w:val="24"/>
                        </w:rPr>
                        <m:t>b</m:t>
                      </m:r>
                    </m:sub>
                  </m:sSub>
                  <m:r>
                    <w:rPr>
                      <w:rFonts w:ascii="Cambria Math" w:hAnsi="Cambria Math"/>
                      <w:sz w:val="24"/>
                    </w:rPr>
                    <m:t>+</m:t>
                  </m:r>
                  <m:sSub>
                    <m:sSubPr>
                      <m:ctrlPr>
                        <w:rPr>
                          <w:rFonts w:ascii="Cambria Math" w:hAnsi="Cambria Math"/>
                          <w:i/>
                          <w:sz w:val="24"/>
                        </w:rPr>
                      </m:ctrlPr>
                    </m:sSubPr>
                    <m:e>
                      <m:r>
                        <w:rPr>
                          <w:rFonts w:ascii="Cambria Math" w:hAnsi="Cambria Math"/>
                          <w:sz w:val="24"/>
                        </w:rPr>
                        <m:t>m</m:t>
                      </m:r>
                    </m:e>
                    <m:sub>
                      <m:r>
                        <w:rPr>
                          <w:rFonts w:ascii="Cambria Math" w:hAnsi="Cambria Math"/>
                          <w:sz w:val="24"/>
                        </w:rPr>
                        <m:t>m</m:t>
                      </m:r>
                    </m:sub>
                  </m:sSub>
                  <m:r>
                    <w:rPr>
                      <w:rFonts w:ascii="Cambria Math" w:hAnsi="Cambria Math"/>
                      <w:sz w:val="24"/>
                    </w:rPr>
                    <m:t>)</m:t>
                  </m:r>
                </m:e>
              </m:d>
            </m:den>
          </m:f>
        </m:oMath>
      </m:oMathPara>
    </w:p>
    <w:p w14:paraId="78C1A285" w14:textId="77777777" w:rsidR="00FB240A" w:rsidRPr="00077283" w:rsidRDefault="00FB240A" w:rsidP="00FB240A">
      <w:pPr>
        <w:rPr>
          <w:sz w:val="24"/>
        </w:rPr>
      </w:pPr>
    </w:p>
    <w:p w14:paraId="7C46E579" w14:textId="14D2B7FB" w:rsidR="00FB240A" w:rsidRDefault="00FB240A" w:rsidP="00FB240A">
      <w:pPr>
        <w:rPr>
          <w:sz w:val="24"/>
        </w:rPr>
      </w:pPr>
      <w:r>
        <w:rPr>
          <w:sz w:val="24"/>
        </w:rPr>
        <w:t xml:space="preserve">Where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bs</m:t>
            </m:r>
          </m:sub>
        </m:sSub>
      </m:oMath>
      <w:r>
        <w:rPr>
          <w:sz w:val="24"/>
        </w:rPr>
        <w:t xml:space="preserve"> is the </w:t>
      </w:r>
      <w:r w:rsidRPr="00077283">
        <w:rPr>
          <w:sz w:val="24"/>
        </w:rPr>
        <w:t>starting</w:t>
      </w:r>
      <w:r>
        <w:rPr>
          <w:sz w:val="24"/>
        </w:rPr>
        <w:t xml:space="preserve"> belt tension in N, </w:t>
      </w:r>
      <m:oMath>
        <m:sSub>
          <m:sSubPr>
            <m:ctrlPr>
              <w:rPr>
                <w:rFonts w:ascii="Cambria Math" w:hAnsi="Cambria Math"/>
                <w:sz w:val="24"/>
              </w:rPr>
            </m:ctrlPr>
          </m:sSubPr>
          <m:e>
            <m:r>
              <m:rPr>
                <m:sty m:val="p"/>
              </m:rPr>
              <w:rPr>
                <w:rFonts w:ascii="Cambria Math" w:hAnsi="Cambria Math"/>
                <w:sz w:val="24"/>
              </w:rPr>
              <m:t>T</m:t>
            </m:r>
          </m:e>
          <m:sub>
            <m:r>
              <m:rPr>
                <m:sty m:val="p"/>
              </m:rPr>
              <w:rPr>
                <w:rFonts w:ascii="Cambria Math" w:hAnsi="Cambria Math"/>
                <w:sz w:val="24"/>
              </w:rPr>
              <m:t>b</m:t>
            </m:r>
          </m:sub>
        </m:sSub>
      </m:oMath>
      <w:r>
        <w:rPr>
          <w:sz w:val="24"/>
        </w:rPr>
        <w:t xml:space="preserve"> is the</w:t>
      </w:r>
      <w:r w:rsidRPr="00077283">
        <w:rPr>
          <w:sz w:val="24"/>
        </w:rPr>
        <w:t xml:space="preserve"> </w:t>
      </w:r>
      <w:r>
        <w:rPr>
          <w:sz w:val="24"/>
        </w:rPr>
        <w:t xml:space="preserve">steady belt tension in N, </w:t>
      </w:r>
      <m:oMath>
        <m:r>
          <w:rPr>
            <w:rFonts w:ascii="Cambria Math" w:hAnsi="Cambria Math"/>
            <w:sz w:val="24"/>
          </w:rPr>
          <m:t>L</m:t>
        </m:r>
      </m:oMath>
      <w:r>
        <w:rPr>
          <w:sz w:val="24"/>
        </w:rPr>
        <w:t xml:space="preserve"> is the length of the conveyor, </w:t>
      </w:r>
      <m:oMath>
        <m:sSub>
          <m:sSubPr>
            <m:ctrlPr>
              <w:rPr>
                <w:rFonts w:ascii="Cambria Math" w:hAnsi="Cambria Math"/>
                <w:sz w:val="24"/>
              </w:rPr>
            </m:ctrlPr>
          </m:sSubPr>
          <m:e>
            <m:r>
              <m:rPr>
                <m:sty m:val="p"/>
              </m:rPr>
              <w:rPr>
                <w:rFonts w:ascii="Cambria Math" w:hAnsi="Cambria Math"/>
                <w:sz w:val="24"/>
              </w:rPr>
              <m:t>m</m:t>
            </m:r>
          </m:e>
          <m:sub>
            <m:r>
              <m:rPr>
                <m:sty m:val="p"/>
              </m:rPr>
              <w:rPr>
                <w:rFonts w:ascii="Cambria Math" w:hAnsi="Cambria Math"/>
                <w:sz w:val="24"/>
              </w:rPr>
              <m:t>i</m:t>
            </m:r>
          </m:sub>
        </m:sSub>
      </m:oMath>
      <w:r>
        <w:rPr>
          <w:sz w:val="24"/>
        </w:rPr>
        <w:t xml:space="preserve"> is the load due to the idlers, </w:t>
      </w:r>
      <m:oMath>
        <m:sSub>
          <m:sSubPr>
            <m:ctrlPr>
              <w:rPr>
                <w:rFonts w:ascii="Cambria Math" w:hAnsi="Cambria Math"/>
                <w:sz w:val="24"/>
              </w:rPr>
            </m:ctrlPr>
          </m:sSubPr>
          <m:e>
            <m:r>
              <m:rPr>
                <m:sty m:val="p"/>
              </m:rPr>
              <w:rPr>
                <w:rFonts w:ascii="Cambria Math" w:hAnsi="Cambria Math"/>
                <w:sz w:val="24"/>
              </w:rPr>
              <m:t>m</m:t>
            </m:r>
          </m:e>
          <m:sub>
            <m:r>
              <m:rPr>
                <m:sty m:val="p"/>
              </m:rPr>
              <w:rPr>
                <w:rFonts w:ascii="Cambria Math" w:hAnsi="Cambria Math"/>
                <w:sz w:val="24"/>
              </w:rPr>
              <m:t>b</m:t>
            </m:r>
          </m:sub>
        </m:sSub>
      </m:oMath>
      <w:r w:rsidRPr="00077283">
        <w:rPr>
          <w:sz w:val="24"/>
        </w:rPr>
        <w:t xml:space="preserve"> </w:t>
      </w:r>
      <w:r>
        <w:rPr>
          <w:sz w:val="24"/>
        </w:rPr>
        <w:t xml:space="preserve">is the load due to belt and </w:t>
      </w:r>
      <m:oMath>
        <m:sSub>
          <m:sSubPr>
            <m:ctrlPr>
              <w:rPr>
                <w:rFonts w:ascii="Cambria Math" w:hAnsi="Cambria Math"/>
                <w:sz w:val="24"/>
              </w:rPr>
            </m:ctrlPr>
          </m:sSubPr>
          <m:e>
            <m:r>
              <m:rPr>
                <m:sty m:val="p"/>
              </m:rPr>
              <w:rPr>
                <w:rFonts w:ascii="Cambria Math" w:hAnsi="Cambria Math"/>
                <w:sz w:val="24"/>
              </w:rPr>
              <m:t>m</m:t>
            </m:r>
          </m:e>
          <m:sub>
            <m:r>
              <m:rPr>
                <m:sty m:val="p"/>
              </m:rPr>
              <w:rPr>
                <w:rFonts w:ascii="Cambria Math" w:hAnsi="Cambria Math"/>
                <w:sz w:val="24"/>
              </w:rPr>
              <m:t>m</m:t>
            </m:r>
          </m:sub>
        </m:sSub>
      </m:oMath>
      <w:r>
        <w:rPr>
          <w:sz w:val="24"/>
        </w:rPr>
        <w:t xml:space="preserve"> is the l</w:t>
      </w:r>
      <w:r w:rsidRPr="00077283">
        <w:rPr>
          <w:sz w:val="24"/>
        </w:rPr>
        <w:t>oa</w:t>
      </w:r>
      <w:r>
        <w:rPr>
          <w:sz w:val="24"/>
        </w:rPr>
        <w:t>d due to the conveyed materials.</w:t>
      </w:r>
      <w:r w:rsidR="004C1755">
        <w:rPr>
          <w:sz w:val="24"/>
        </w:rPr>
        <w:t xml:space="preserve"> </w:t>
      </w:r>
      <w:r>
        <w:rPr>
          <w:sz w:val="24"/>
        </w:rPr>
        <w:t xml:space="preserve">By putting all the known values, we get acceleration as </w:t>
      </w:r>
    </w:p>
    <w:p w14:paraId="46DE53FC" w14:textId="77777777" w:rsidR="00FB240A" w:rsidRPr="00563450" w:rsidRDefault="00FB240A" w:rsidP="00FB240A">
      <w:pPr>
        <w:spacing w:line="360" w:lineRule="auto"/>
        <w:jc w:val="center"/>
        <w:rPr>
          <w:sz w:val="24"/>
        </w:rPr>
      </w:pPr>
      <w:r w:rsidRPr="00B3599E">
        <w:rPr>
          <w:b/>
          <w:sz w:val="24"/>
        </w:rPr>
        <w:t>A= 0.129 ms</w:t>
      </w:r>
      <w:r w:rsidRPr="00B3599E">
        <w:rPr>
          <w:b/>
          <w:sz w:val="24"/>
          <w:vertAlign w:val="superscript"/>
        </w:rPr>
        <w:t>-2</w:t>
      </w:r>
    </w:p>
    <w:p w14:paraId="5A48BC24" w14:textId="77777777" w:rsidR="00FB240A" w:rsidRPr="004357E9" w:rsidRDefault="00FB240A" w:rsidP="00FB240A">
      <w:pPr>
        <w:pStyle w:val="ListParagraph"/>
        <w:numPr>
          <w:ilvl w:val="0"/>
          <w:numId w:val="30"/>
        </w:numPr>
        <w:rPr>
          <w:b/>
          <w:sz w:val="24"/>
          <w:u w:val="single"/>
        </w:rPr>
      </w:pPr>
      <w:r w:rsidRPr="004357E9">
        <w:rPr>
          <w:b/>
          <w:sz w:val="24"/>
          <w:u w:val="single"/>
        </w:rPr>
        <w:t>Belt Breaking Strength</w:t>
      </w:r>
    </w:p>
    <w:p w14:paraId="3366A9DD" w14:textId="4CFCBCDE" w:rsidR="00FB240A" w:rsidRDefault="00FB240A" w:rsidP="00015039">
      <w:pPr>
        <w:rPr>
          <w:sz w:val="24"/>
        </w:rPr>
      </w:pPr>
      <w:r>
        <w:rPr>
          <w:sz w:val="24"/>
        </w:rPr>
        <w:t xml:space="preserve">This parameter determines the selection of belt. The strength of belt determines the load at which the belt will fail. </w:t>
      </w:r>
      <w:r w:rsidR="00154B67">
        <w:rPr>
          <w:sz w:val="24"/>
        </w:rPr>
        <w:t>So,</w:t>
      </w:r>
      <w:r>
        <w:rPr>
          <w:sz w:val="24"/>
        </w:rPr>
        <w:t xml:space="preserve"> it’s very important for the safety of the syste</w:t>
      </w:r>
      <w:r w:rsidR="00154B67">
        <w:rPr>
          <w:sz w:val="24"/>
        </w:rPr>
        <w:t>m:</w:t>
      </w:r>
    </w:p>
    <w:p w14:paraId="048F55A3" w14:textId="77777777" w:rsidR="00FB240A" w:rsidRDefault="006F33DE" w:rsidP="00FB240A">
      <w:pPr>
        <w:rPr>
          <w:sz w:val="24"/>
        </w:rPr>
      </w:pPr>
      <m:oMathPara>
        <m:oMath>
          <m:sSub>
            <m:sSubPr>
              <m:ctrlPr>
                <w:rPr>
                  <w:rFonts w:ascii="Cambria Math" w:hAnsi="Cambria Math"/>
                  <w:i/>
                  <w:sz w:val="24"/>
                </w:rPr>
              </m:ctrlPr>
            </m:sSubPr>
            <m:e>
              <m:r>
                <w:rPr>
                  <w:rFonts w:ascii="Cambria Math" w:hAnsi="Cambria Math"/>
                  <w:sz w:val="24"/>
                </w:rPr>
                <m:t>B</m:t>
              </m:r>
            </m:e>
            <m:sub>
              <m:r>
                <w:rPr>
                  <w:rFonts w:ascii="Cambria Math" w:hAnsi="Cambria Math"/>
                  <w:sz w:val="24"/>
                </w:rPr>
                <m:t>s</m:t>
              </m:r>
            </m:sub>
          </m:sSub>
          <m:r>
            <w:rPr>
              <w:rFonts w:ascii="Cambria Math" w:hAnsi="Cambria Math"/>
              <w:sz w:val="24"/>
            </w:rPr>
            <m:t>=</m:t>
          </m:r>
          <m:f>
            <m:fPr>
              <m:ctrlPr>
                <w:rPr>
                  <w:rFonts w:ascii="Cambria Math" w:hAnsi="Cambria Math"/>
                  <w:i/>
                  <w:sz w:val="24"/>
                </w:rPr>
              </m:ctrlPr>
            </m:fPr>
            <m:num>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C</m:t>
                      </m:r>
                    </m:e>
                    <m:sub>
                      <m:r>
                        <w:rPr>
                          <w:rFonts w:ascii="Cambria Math" w:hAnsi="Cambria Math"/>
                          <w:sz w:val="24"/>
                        </w:rPr>
                        <m:t>r</m:t>
                      </m:r>
                    </m:sub>
                  </m:sSub>
                  <m:sSub>
                    <m:sSubPr>
                      <m:ctrlPr>
                        <w:rPr>
                          <w:rFonts w:ascii="Cambria Math" w:hAnsi="Cambria Math"/>
                          <w:i/>
                          <w:sz w:val="24"/>
                        </w:rPr>
                      </m:ctrlPr>
                    </m:sSubPr>
                    <m:e>
                      <m:r>
                        <w:rPr>
                          <w:rFonts w:ascii="Cambria Math" w:hAnsi="Cambria Math"/>
                          <w:sz w:val="24"/>
                        </w:rPr>
                        <m:t>P</m:t>
                      </m:r>
                    </m:e>
                    <m:sub>
                      <m:r>
                        <w:rPr>
                          <w:rFonts w:ascii="Cambria Math" w:hAnsi="Cambria Math"/>
                          <w:sz w:val="24"/>
                        </w:rPr>
                        <m:t>p</m:t>
                      </m:r>
                    </m:sub>
                  </m:sSub>
                </m:e>
              </m:d>
            </m:num>
            <m:den>
              <m:r>
                <w:rPr>
                  <w:rFonts w:ascii="Cambria Math" w:hAnsi="Cambria Math"/>
                  <w:sz w:val="24"/>
                </w:rPr>
                <m:t>(</m:t>
              </m:r>
              <m:sSub>
                <m:sSubPr>
                  <m:ctrlPr>
                    <w:rPr>
                      <w:rFonts w:ascii="Cambria Math" w:hAnsi="Cambria Math"/>
                      <w:i/>
                      <w:sz w:val="24"/>
                    </w:rPr>
                  </m:ctrlPr>
                </m:sSubPr>
                <m:e>
                  <m:r>
                    <w:rPr>
                      <w:rFonts w:ascii="Cambria Math" w:hAnsi="Cambria Math"/>
                      <w:sz w:val="24"/>
                    </w:rPr>
                    <m:t>C</m:t>
                  </m:r>
                </m:e>
                <m:sub>
                  <m:r>
                    <w:rPr>
                      <w:rFonts w:ascii="Cambria Math" w:hAnsi="Cambria Math"/>
                      <w:sz w:val="24"/>
                    </w:rPr>
                    <m:t>v</m:t>
                  </m:r>
                </m:sub>
              </m:sSub>
              <m:r>
                <w:rPr>
                  <w:rFonts w:ascii="Cambria Math" w:hAnsi="Cambria Math"/>
                  <w:sz w:val="24"/>
                </w:rPr>
                <m:t>V)</m:t>
              </m:r>
            </m:den>
          </m:f>
        </m:oMath>
      </m:oMathPara>
    </w:p>
    <w:p w14:paraId="09D4F33C" w14:textId="77777777" w:rsidR="00FB240A" w:rsidRPr="00B3599E" w:rsidRDefault="00FB240A" w:rsidP="00FB240A">
      <w:pPr>
        <w:jc w:val="center"/>
        <w:rPr>
          <w:sz w:val="24"/>
        </w:rPr>
      </w:pPr>
      <w:r>
        <w:rPr>
          <w:sz w:val="24"/>
        </w:rPr>
        <w:t xml:space="preserve">             </w:t>
      </w:r>
    </w:p>
    <w:p w14:paraId="670210EC" w14:textId="78049155" w:rsidR="00FB240A" w:rsidRPr="009C3A15" w:rsidRDefault="00FB240A" w:rsidP="009C3A15">
      <w:pPr>
        <w:rPr>
          <w:b/>
          <w:bCs/>
          <w:i/>
          <w:iCs/>
          <w:sz w:val="24"/>
        </w:rPr>
      </w:pPr>
      <w:r w:rsidRPr="009C3A15">
        <w:rPr>
          <w:sz w:val="24"/>
        </w:rPr>
        <w:t xml:space="preserve">Where </w:t>
      </w:r>
      <m:oMath>
        <m:sSub>
          <m:sSubPr>
            <m:ctrlPr>
              <w:rPr>
                <w:rFonts w:ascii="Cambria Math" w:hAnsi="Cambria Math"/>
                <w:sz w:val="24"/>
              </w:rPr>
            </m:ctrlPr>
          </m:sSubPr>
          <m:e>
            <m:r>
              <m:rPr>
                <m:sty m:val="bi"/>
              </m:rPr>
              <w:rPr>
                <w:rFonts w:ascii="Cambria Math" w:hAnsi="Cambria Math"/>
                <w:sz w:val="24"/>
              </w:rPr>
              <m:t>C</m:t>
            </m:r>
          </m:e>
          <m:sub>
            <m:r>
              <m:rPr>
                <m:sty m:val="bi"/>
              </m:rPr>
              <w:rPr>
                <w:rFonts w:ascii="Cambria Math" w:hAnsi="Cambria Math"/>
                <w:sz w:val="24"/>
              </w:rPr>
              <m:t>r</m:t>
            </m:r>
          </m:sub>
        </m:sSub>
        <m:r>
          <m:rPr>
            <m:sty m:val="bi"/>
          </m:rPr>
          <w:rPr>
            <w:rFonts w:ascii="Cambria Math" w:hAnsi="Cambria Math"/>
            <w:sz w:val="24"/>
          </w:rPr>
          <m:t xml:space="preserve"> </m:t>
        </m:r>
      </m:oMath>
      <w:r w:rsidRPr="009C3A15">
        <w:rPr>
          <w:sz w:val="24"/>
        </w:rPr>
        <w:t xml:space="preserve">is friction factor, </w:t>
      </w:r>
      <m:oMath>
        <m:sSub>
          <m:sSubPr>
            <m:ctrlPr>
              <w:rPr>
                <w:rFonts w:ascii="Cambria Math" w:hAnsi="Cambria Math"/>
                <w:sz w:val="24"/>
              </w:rPr>
            </m:ctrlPr>
          </m:sSubPr>
          <m:e>
            <m:r>
              <m:rPr>
                <m:sty m:val="bi"/>
              </m:rPr>
              <w:rPr>
                <w:rFonts w:ascii="Cambria Math" w:hAnsi="Cambria Math"/>
                <w:sz w:val="24"/>
              </w:rPr>
              <m:t>C</m:t>
            </m:r>
          </m:e>
          <m:sub>
            <m:r>
              <m:rPr>
                <m:sty m:val="bi"/>
              </m:rPr>
              <w:rPr>
                <w:rFonts w:ascii="Cambria Math" w:hAnsi="Cambria Math"/>
                <w:sz w:val="24"/>
              </w:rPr>
              <m:t>v</m:t>
            </m:r>
          </m:sub>
        </m:sSub>
      </m:oMath>
      <w:r w:rsidRPr="009C3A15">
        <w:rPr>
          <w:sz w:val="24"/>
        </w:rPr>
        <w:t xml:space="preserve"> is the Breaking strength loss factor, </w:t>
      </w:r>
      <m:oMath>
        <m:sSub>
          <m:sSubPr>
            <m:ctrlPr>
              <w:rPr>
                <w:rFonts w:ascii="Cambria Math" w:hAnsi="Cambria Math"/>
                <w:sz w:val="24"/>
              </w:rPr>
            </m:ctrlPr>
          </m:sSubPr>
          <m:e>
            <m:r>
              <m:rPr>
                <m:sty m:val="bi"/>
              </m:rPr>
              <w:rPr>
                <w:rFonts w:ascii="Cambria Math" w:hAnsi="Cambria Math"/>
                <w:sz w:val="24"/>
              </w:rPr>
              <m:t>P</m:t>
            </m:r>
          </m:e>
          <m:sub>
            <m:r>
              <m:rPr>
                <m:sty m:val="bi"/>
              </m:rPr>
              <w:rPr>
                <w:rFonts w:ascii="Cambria Math" w:hAnsi="Cambria Math"/>
                <w:sz w:val="24"/>
              </w:rPr>
              <m:t>p</m:t>
            </m:r>
          </m:sub>
        </m:sSub>
      </m:oMath>
      <w:r w:rsidRPr="009C3A15">
        <w:rPr>
          <w:sz w:val="24"/>
        </w:rPr>
        <w:t xml:space="preserve"> is the Power at drive pulley and </w:t>
      </w:r>
      <m:oMath>
        <m:r>
          <m:rPr>
            <m:sty m:val="bi"/>
          </m:rPr>
          <w:rPr>
            <w:rFonts w:ascii="Cambria Math" w:hAnsi="Cambria Math"/>
            <w:sz w:val="24"/>
          </w:rPr>
          <m:t>V</m:t>
        </m:r>
      </m:oMath>
      <w:r w:rsidRPr="009C3A15">
        <w:rPr>
          <w:sz w:val="24"/>
        </w:rPr>
        <w:t xml:space="preserve"> is the belt speed. The value of </w:t>
      </w:r>
      <m:oMath>
        <m:sSub>
          <m:sSubPr>
            <m:ctrlPr>
              <w:rPr>
                <w:rFonts w:ascii="Cambria Math" w:hAnsi="Cambria Math"/>
                <w:sz w:val="24"/>
              </w:rPr>
            </m:ctrlPr>
          </m:sSubPr>
          <m:e>
            <m:r>
              <m:rPr>
                <m:sty m:val="bi"/>
              </m:rPr>
              <w:rPr>
                <w:rFonts w:ascii="Cambria Math" w:hAnsi="Cambria Math"/>
                <w:sz w:val="24"/>
              </w:rPr>
              <m:t>C</m:t>
            </m:r>
          </m:e>
          <m:sub>
            <m:r>
              <m:rPr>
                <m:sty m:val="bi"/>
              </m:rPr>
              <w:rPr>
                <w:rFonts w:ascii="Cambria Math" w:hAnsi="Cambria Math"/>
                <w:sz w:val="24"/>
              </w:rPr>
              <m:t>r</m:t>
            </m:r>
          </m:sub>
        </m:sSub>
        <m:r>
          <m:rPr>
            <m:sty m:val="bi"/>
          </m:rPr>
          <w:rPr>
            <w:rFonts w:ascii="Cambria Math" w:hAnsi="Cambria Math"/>
            <w:sz w:val="24"/>
          </w:rPr>
          <m:t xml:space="preserve"> </m:t>
        </m:r>
      </m:oMath>
      <w:r w:rsidRPr="009C3A15">
        <w:rPr>
          <w:sz w:val="24"/>
        </w:rPr>
        <w:t xml:space="preserve">is 15 and </w:t>
      </w:r>
      <m:oMath>
        <m:sSub>
          <m:sSubPr>
            <m:ctrlPr>
              <w:rPr>
                <w:rFonts w:ascii="Cambria Math" w:hAnsi="Cambria Math"/>
                <w:sz w:val="24"/>
              </w:rPr>
            </m:ctrlPr>
          </m:sSubPr>
          <m:e>
            <m:r>
              <m:rPr>
                <m:sty m:val="bi"/>
              </m:rPr>
              <w:rPr>
                <w:rFonts w:ascii="Cambria Math" w:hAnsi="Cambria Math"/>
                <w:sz w:val="24"/>
              </w:rPr>
              <m:t>C</m:t>
            </m:r>
          </m:e>
          <m:sub>
            <m:r>
              <m:rPr>
                <m:sty m:val="bi"/>
              </m:rPr>
              <w:rPr>
                <w:rFonts w:ascii="Cambria Math" w:hAnsi="Cambria Math"/>
                <w:sz w:val="24"/>
              </w:rPr>
              <m:t>v</m:t>
            </m:r>
          </m:sub>
        </m:sSub>
      </m:oMath>
      <w:r w:rsidRPr="009C3A15">
        <w:rPr>
          <w:sz w:val="24"/>
        </w:rPr>
        <w:t xml:space="preserve"> is 0.75 which will result in belt breaking strength of 44.4 N. </w:t>
      </w:r>
      <w:r w:rsidR="005D70E2" w:rsidRPr="009C3A15">
        <w:rPr>
          <w:sz w:val="24"/>
        </w:rPr>
        <w:t xml:space="preserve"> </w:t>
      </w:r>
    </w:p>
    <w:p w14:paraId="1048C4EA" w14:textId="67451EB8" w:rsidR="00FB240A" w:rsidRDefault="00FB240A" w:rsidP="00FB240A">
      <w:pPr>
        <w:pStyle w:val="Heading4"/>
        <w:numPr>
          <w:ilvl w:val="0"/>
          <w:numId w:val="0"/>
        </w:numPr>
        <w:spacing w:after="0" w:line="276" w:lineRule="auto"/>
        <w:rPr>
          <w:sz w:val="24"/>
        </w:rPr>
      </w:pPr>
    </w:p>
    <w:p w14:paraId="6A639DB8" w14:textId="02A35E3D" w:rsidR="005D70E2" w:rsidRDefault="00015039" w:rsidP="0086511E">
      <w:pPr>
        <w:pStyle w:val="Heading4"/>
        <w:numPr>
          <w:ilvl w:val="0"/>
          <w:numId w:val="0"/>
        </w:numPr>
        <w:spacing w:after="0" w:line="276" w:lineRule="auto"/>
      </w:pPr>
      <w:bookmarkStart w:id="66" w:name="_Toc23109997"/>
      <w:r>
        <w:rPr>
          <w:sz w:val="24"/>
        </w:rPr>
        <w:t>5.2.1.3</w:t>
      </w:r>
      <w:r w:rsidRPr="00F671B8">
        <w:rPr>
          <w:sz w:val="24"/>
        </w:rPr>
        <w:t xml:space="preserve"> </w:t>
      </w:r>
      <w:r>
        <w:rPr>
          <w:sz w:val="24"/>
        </w:rPr>
        <w:t xml:space="preserve">  </w:t>
      </w:r>
      <w:r w:rsidR="00886595">
        <w:t>Hair Dryer (Jassem Alhaddad)</w:t>
      </w:r>
      <w:bookmarkEnd w:id="66"/>
    </w:p>
    <w:p w14:paraId="6DE2B1DA" w14:textId="47181821" w:rsidR="00AB533A" w:rsidRDefault="00190FA3" w:rsidP="00190FA3">
      <w:pPr>
        <w:pStyle w:val="BodyText"/>
        <w:ind w:firstLine="720"/>
        <w:rPr>
          <w:rFonts w:cs="Times New Roman"/>
          <w:sz w:val="24"/>
        </w:rPr>
      </w:pPr>
      <w:r w:rsidRPr="00951F1F">
        <w:rPr>
          <w:rFonts w:cs="Times New Roman"/>
          <w:sz w:val="24"/>
        </w:rPr>
        <w:t>For this specific project, the aim is to demonstrate how a hair dryer can be used at the end of the Rube Goldberg where it will suspend a tennis ball on air while it is on.</w:t>
      </w:r>
      <w:r w:rsidR="00AB533A">
        <w:rPr>
          <w:rFonts w:cs="Times New Roman"/>
          <w:sz w:val="24"/>
        </w:rPr>
        <w:t xml:space="preserve"> The Hair dryer is shown in the Figure </w:t>
      </w:r>
      <w:r w:rsidR="009A645C">
        <w:rPr>
          <w:rFonts w:cs="Times New Roman"/>
          <w:sz w:val="24"/>
        </w:rPr>
        <w:t>32</w:t>
      </w:r>
      <w:r w:rsidR="00AB533A">
        <w:rPr>
          <w:rFonts w:cs="Times New Roman"/>
          <w:sz w:val="24"/>
        </w:rPr>
        <w:t>.</w:t>
      </w:r>
    </w:p>
    <w:p w14:paraId="6C7315AD" w14:textId="50875DBE" w:rsidR="00AB533A" w:rsidRDefault="00AB533A" w:rsidP="00AB533A">
      <w:pPr>
        <w:pStyle w:val="BodyText"/>
        <w:jc w:val="center"/>
        <w:rPr>
          <w:rFonts w:cs="Times New Roman"/>
          <w:sz w:val="24"/>
        </w:rPr>
      </w:pPr>
      <w:r>
        <w:rPr>
          <w:noProof/>
        </w:rPr>
        <w:drawing>
          <wp:inline distT="114300" distB="114300" distL="114300" distR="114300" wp14:anchorId="05D60AB7" wp14:editId="07DD1DD8">
            <wp:extent cx="3956180" cy="2146040"/>
            <wp:effectExtent l="0" t="0" r="6350" b="6985"/>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8"/>
                    <a:srcRect/>
                    <a:stretch>
                      <a:fillRect/>
                    </a:stretch>
                  </pic:blipFill>
                  <pic:spPr>
                    <a:xfrm>
                      <a:off x="0" y="0"/>
                      <a:ext cx="3985102" cy="2161729"/>
                    </a:xfrm>
                    <a:prstGeom prst="rect">
                      <a:avLst/>
                    </a:prstGeom>
                    <a:ln/>
                  </pic:spPr>
                </pic:pic>
              </a:graphicData>
            </a:graphic>
          </wp:inline>
        </w:drawing>
      </w:r>
    </w:p>
    <w:p w14:paraId="5CC0DF57" w14:textId="049D66F7" w:rsidR="00306423" w:rsidRPr="0005272E" w:rsidRDefault="00306423" w:rsidP="00306423">
      <w:pPr>
        <w:pBdr>
          <w:top w:val="nil"/>
          <w:left w:val="nil"/>
          <w:bottom w:val="nil"/>
          <w:right w:val="nil"/>
          <w:between w:val="nil"/>
        </w:pBdr>
        <w:spacing w:after="120"/>
        <w:jc w:val="center"/>
        <w:rPr>
          <w:b/>
          <w:i/>
          <w:color w:val="000000"/>
          <w:sz w:val="24"/>
        </w:rPr>
      </w:pPr>
      <w:r w:rsidRPr="000D4E90">
        <w:rPr>
          <w:b/>
          <w:i/>
          <w:color w:val="000000"/>
          <w:sz w:val="24"/>
        </w:rPr>
        <w:t xml:space="preserve">Figure </w:t>
      </w:r>
      <w:r w:rsidR="009A645C">
        <w:rPr>
          <w:b/>
          <w:i/>
          <w:color w:val="000000"/>
          <w:sz w:val="24"/>
        </w:rPr>
        <w:t>32</w:t>
      </w:r>
      <w:r w:rsidRPr="000D4E90">
        <w:rPr>
          <w:b/>
          <w:i/>
          <w:color w:val="000000"/>
          <w:sz w:val="24"/>
        </w:rPr>
        <w:t xml:space="preserve">: </w:t>
      </w:r>
      <w:r w:rsidR="00FB227F">
        <w:rPr>
          <w:b/>
          <w:i/>
          <w:sz w:val="24"/>
        </w:rPr>
        <w:t>Hair Dryer</w:t>
      </w:r>
    </w:p>
    <w:p w14:paraId="7138B436" w14:textId="4C55F8C1" w:rsidR="00886595" w:rsidRDefault="00B54F0B" w:rsidP="008027BD">
      <w:pPr>
        <w:pStyle w:val="BodyText"/>
        <w:rPr>
          <w:rFonts w:cs="Times New Roman"/>
          <w:sz w:val="24"/>
        </w:rPr>
      </w:pPr>
      <w:r>
        <w:rPr>
          <w:rFonts w:cs="Times New Roman"/>
          <w:sz w:val="24"/>
        </w:rPr>
        <w:lastRenderedPageBreak/>
        <w:t>The</w:t>
      </w:r>
      <w:r w:rsidR="00190FA3" w:rsidRPr="00951F1F">
        <w:rPr>
          <w:rFonts w:cs="Times New Roman"/>
          <w:sz w:val="24"/>
        </w:rPr>
        <w:t xml:space="preserve"> force of gravity acts on the ball opposing its upward push. Consequently, as the ball moves up, it gains potential energy due to its elevation. Due to the law of conservation of energy the increase in the potential energy is as a result of the transformation of the kinetic energy. Specifically, the gravitational pull on the ball causes a reduction in its velocity. By the time the ball reaches the maximum height, the initial velocity will have reduced to zero hence reducing the kinetic energy to zero. At this point the kinetic energy will have transformed to potential energy fully. The ball therefore stays within the air column because the forces acting on it balance (force due to air pressure and the force of gravity). According to Bernoulli’s equation, since the air coming from the dryer is moving faster than that around the ball, it has a lower air pressure. In this case, the ball remains within the column where there is lower air pressure due to the higher pressure acting around it.</w:t>
      </w:r>
    </w:p>
    <w:p w14:paraId="09B5231A" w14:textId="25F0AC8E" w:rsidR="001B15FD" w:rsidRDefault="00F17E21" w:rsidP="001B15FD">
      <w:pPr>
        <w:pStyle w:val="NoSpacing"/>
        <w:rPr>
          <w:rFonts w:ascii="Times New Roman" w:eastAsia="AR PL UMing HK" w:hAnsi="Times New Roman" w:cs="Times New Roman"/>
          <w:kern w:val="1"/>
          <w:sz w:val="24"/>
          <w:szCs w:val="24"/>
          <w:lang w:eastAsia="hi-IN" w:bidi="hi-IN"/>
        </w:rPr>
      </w:pPr>
      <w:r w:rsidRPr="00634562">
        <w:rPr>
          <w:rFonts w:ascii="Times New Roman" w:eastAsia="AR PL UMing HK" w:hAnsi="Times New Roman" w:cs="Times New Roman"/>
          <w:kern w:val="1"/>
          <w:sz w:val="24"/>
          <w:szCs w:val="24"/>
          <w:lang w:eastAsia="hi-IN" w:bidi="hi-IN"/>
        </w:rPr>
        <w:t>The power rating of the hair drier determines the velocity of air exiting the device concerning</w:t>
      </w:r>
      <w:r w:rsidR="005B01B4">
        <w:rPr>
          <w:rFonts w:ascii="Times New Roman" w:eastAsia="AR PL UMing HK" w:hAnsi="Times New Roman" w:cs="Times New Roman"/>
          <w:kern w:val="1"/>
          <w:sz w:val="24"/>
          <w:szCs w:val="24"/>
          <w:lang w:eastAsia="hi-IN" w:bidi="hi-IN"/>
        </w:rPr>
        <w:t xml:space="preserve"> </w:t>
      </w:r>
      <w:r w:rsidRPr="00634562">
        <w:rPr>
          <w:rFonts w:ascii="Times New Roman" w:eastAsia="AR PL UMing HK" w:hAnsi="Times New Roman" w:cs="Times New Roman"/>
          <w:kern w:val="1"/>
          <w:sz w:val="24"/>
          <w:szCs w:val="24"/>
          <w:lang w:eastAsia="hi-IN" w:bidi="hi-IN"/>
        </w:rPr>
        <w:t>the equation below</w:t>
      </w:r>
      <w:r w:rsidR="001B15FD">
        <w:rPr>
          <w:rFonts w:ascii="Times New Roman" w:eastAsia="AR PL UMing HK" w:hAnsi="Times New Roman" w:cs="Times New Roman"/>
          <w:kern w:val="1"/>
          <w:sz w:val="24"/>
          <w:szCs w:val="24"/>
          <w:lang w:eastAsia="hi-IN" w:bidi="hi-IN"/>
        </w:rPr>
        <w:t>:</w:t>
      </w:r>
    </w:p>
    <w:p w14:paraId="48F08CC8" w14:textId="284C1457" w:rsidR="00F17E21" w:rsidRPr="001B15FD" w:rsidRDefault="00F17E21" w:rsidP="001B15FD">
      <w:pPr>
        <w:pStyle w:val="NoSpacing"/>
        <w:jc w:val="center"/>
        <w:rPr>
          <w:rFonts w:ascii="Times New Roman" w:eastAsia="AR PL UMing HK" w:hAnsi="Times New Roman" w:cs="Times New Roman"/>
          <w:kern w:val="1"/>
          <w:sz w:val="24"/>
          <w:szCs w:val="24"/>
          <w:lang w:eastAsia="hi-IN" w:bidi="hi-IN"/>
        </w:rPr>
      </w:pPr>
      <w:r w:rsidRPr="00634562">
        <w:rPr>
          <w:rFonts w:ascii="Cambria Math" w:eastAsia="AR PL UMing HK" w:hAnsi="Cambria Math" w:cs="Cambria Math"/>
          <w:sz w:val="24"/>
        </w:rPr>
        <w:t>𝑃</w:t>
      </w:r>
      <w:r w:rsidRPr="00634562">
        <w:rPr>
          <w:rFonts w:ascii="Times New Roman" w:eastAsia="AR PL UMing HK" w:hAnsi="Times New Roman" w:cs="Times New Roman"/>
          <w:sz w:val="24"/>
        </w:rPr>
        <w:t xml:space="preserve"> = </w:t>
      </w:r>
      <w:r w:rsidRPr="00634562">
        <w:rPr>
          <w:rFonts w:ascii="Cambria Math" w:eastAsia="AR PL UMing HK" w:hAnsi="Cambria Math" w:cs="Cambria Math"/>
          <w:sz w:val="24"/>
        </w:rPr>
        <w:t>𝑇</w:t>
      </w:r>
      <w:r w:rsidRPr="00634562">
        <w:rPr>
          <w:rFonts w:ascii="Times New Roman" w:eastAsia="AR PL UMing HK" w:hAnsi="Times New Roman" w:cs="Times New Roman"/>
          <w:sz w:val="24"/>
        </w:rPr>
        <w:t xml:space="preserve"> × </w:t>
      </w:r>
      <w:r w:rsidRPr="00634562">
        <w:rPr>
          <w:rFonts w:ascii="Cambria Math" w:eastAsia="AR PL UMing HK" w:hAnsi="Cambria Math" w:cs="Cambria Math"/>
          <w:sz w:val="24"/>
        </w:rPr>
        <w:t>𝑉</w:t>
      </w:r>
    </w:p>
    <w:p w14:paraId="3E72BA41" w14:textId="77777777" w:rsidR="00F17E21" w:rsidRPr="00634562" w:rsidRDefault="00F17E21" w:rsidP="00634562">
      <w:pPr>
        <w:pStyle w:val="BodyText"/>
        <w:spacing w:before="90" w:line="276" w:lineRule="auto"/>
        <w:ind w:left="100" w:right="116"/>
        <w:rPr>
          <w:rFonts w:cs="Times New Roman"/>
          <w:sz w:val="24"/>
        </w:rPr>
      </w:pPr>
      <w:r w:rsidRPr="00634562">
        <w:rPr>
          <w:rFonts w:cs="Times New Roman"/>
          <w:sz w:val="24"/>
        </w:rPr>
        <w:t>Where T is the torque of the air motor, and V is the terminal velocity of air as it leaves the nozzle of the hair drier. The torque of the air motor is dependent on the number of coils in the armature winding and the quantity of current flowing into the device from the power source.</w:t>
      </w:r>
    </w:p>
    <w:p w14:paraId="35848BC0" w14:textId="048F961B" w:rsidR="00634562" w:rsidRDefault="00F17E21" w:rsidP="00634562">
      <w:pPr>
        <w:pStyle w:val="BodyText"/>
        <w:tabs>
          <w:tab w:val="left" w:pos="4497"/>
        </w:tabs>
        <w:spacing w:line="276" w:lineRule="auto"/>
        <w:ind w:left="100" w:right="148"/>
        <w:rPr>
          <w:rFonts w:cs="Times New Roman"/>
          <w:sz w:val="24"/>
        </w:rPr>
      </w:pPr>
      <w:r w:rsidRPr="00634562">
        <w:rPr>
          <w:rFonts w:cs="Times New Roman"/>
          <w:sz w:val="24"/>
        </w:rPr>
        <w:t>Current is proportional to the voltage of the power source with respect to resistance, as shown by</w:t>
      </w:r>
      <w:r w:rsidR="00634562">
        <w:rPr>
          <w:rFonts w:cs="Times New Roman"/>
          <w:sz w:val="24"/>
        </w:rPr>
        <w:t xml:space="preserve"> </w:t>
      </w:r>
      <w:r w:rsidRPr="00634562">
        <w:rPr>
          <w:rFonts w:cs="Times New Roman"/>
          <w:sz w:val="24"/>
        </w:rPr>
        <w:t>the equation below</w:t>
      </w:r>
      <w:r w:rsidR="00634562">
        <w:rPr>
          <w:rFonts w:cs="Times New Roman"/>
          <w:sz w:val="24"/>
        </w:rPr>
        <w:t>:</w:t>
      </w:r>
    </w:p>
    <w:p w14:paraId="137E3040" w14:textId="335B4B80" w:rsidR="00634562" w:rsidRDefault="00634562" w:rsidP="00634562">
      <w:pPr>
        <w:pStyle w:val="BodyText"/>
        <w:tabs>
          <w:tab w:val="left" w:pos="4497"/>
        </w:tabs>
        <w:spacing w:line="276" w:lineRule="auto"/>
        <w:ind w:left="100" w:right="148"/>
        <w:rPr>
          <w:rFonts w:cs="Times New Roman"/>
          <w:sz w:val="24"/>
        </w:rPr>
      </w:pPr>
      <m:oMathPara>
        <m:oMath>
          <m:r>
            <w:rPr>
              <w:rFonts w:ascii="Cambria Math" w:hAnsi="Cambria Math" w:cs="Times New Roman"/>
              <w:sz w:val="24"/>
            </w:rPr>
            <m:t>V=IR</m:t>
          </m:r>
        </m:oMath>
      </m:oMathPara>
    </w:p>
    <w:p w14:paraId="49031B30" w14:textId="77777777" w:rsidR="00F17E21" w:rsidRPr="00634562" w:rsidRDefault="00F17E21" w:rsidP="00634562">
      <w:pPr>
        <w:pStyle w:val="BodyText"/>
        <w:spacing w:before="61" w:line="276" w:lineRule="auto"/>
        <w:ind w:right="96"/>
        <w:rPr>
          <w:rFonts w:cs="Times New Roman"/>
          <w:sz w:val="24"/>
        </w:rPr>
      </w:pPr>
      <w:r w:rsidRPr="00634562">
        <w:rPr>
          <w:rFonts w:cs="Times New Roman"/>
          <w:sz w:val="24"/>
        </w:rPr>
        <w:t>The above equation shows that the velocity of air can be controlled by controlling the resistance in the device. This can be achieved by including a variable resistor to the circuitry of the system to provide a way of directly controlling air velocity.</w:t>
      </w:r>
    </w:p>
    <w:p w14:paraId="309F8D9A" w14:textId="116FB8A4" w:rsidR="00F17E21" w:rsidRDefault="00F17E21" w:rsidP="00FD4C06">
      <w:pPr>
        <w:pStyle w:val="NoSpacing"/>
        <w:spacing w:line="276" w:lineRule="auto"/>
        <w:jc w:val="both"/>
        <w:rPr>
          <w:rFonts w:ascii="Times New Roman" w:eastAsia="AR PL UMing HK" w:hAnsi="Times New Roman" w:cs="Times New Roman"/>
          <w:kern w:val="1"/>
          <w:sz w:val="24"/>
          <w:szCs w:val="24"/>
          <w:lang w:eastAsia="hi-IN" w:bidi="hi-IN"/>
        </w:rPr>
      </w:pPr>
      <w:r w:rsidRPr="007C3A4A">
        <w:rPr>
          <w:rFonts w:ascii="Times New Roman" w:eastAsia="AR PL UMing HK" w:hAnsi="Times New Roman" w:cs="Times New Roman"/>
          <w:kern w:val="1"/>
          <w:sz w:val="24"/>
          <w:szCs w:val="24"/>
          <w:lang w:eastAsia="hi-IN" w:bidi="hi-IN"/>
        </w:rPr>
        <w:t>The angle of the slope of the ramp determines the velocity of the cart. This is because it</w:t>
      </w:r>
      <w:r w:rsidR="007C3A4A">
        <w:rPr>
          <w:rFonts w:ascii="Times New Roman" w:eastAsia="AR PL UMing HK" w:hAnsi="Times New Roman" w:cs="Times New Roman"/>
          <w:kern w:val="1"/>
          <w:sz w:val="24"/>
          <w:szCs w:val="24"/>
          <w:lang w:eastAsia="hi-IN" w:bidi="hi-IN"/>
        </w:rPr>
        <w:t xml:space="preserve"> </w:t>
      </w:r>
      <w:r w:rsidRPr="007C3A4A">
        <w:rPr>
          <w:rFonts w:ascii="Times New Roman" w:eastAsia="AR PL UMing HK" w:hAnsi="Times New Roman" w:cs="Times New Roman"/>
          <w:kern w:val="1"/>
          <w:sz w:val="24"/>
          <w:szCs w:val="24"/>
          <w:lang w:eastAsia="hi-IN" w:bidi="hi-IN"/>
        </w:rPr>
        <w:t>influences the amount of gravitational pull acting on the cart. If the angle is for instance 30</w:t>
      </w:r>
      <w:r w:rsidR="005A35F0">
        <w:rPr>
          <w:rFonts w:ascii="Times New Roman" w:eastAsia="AR PL UMing HK" w:hAnsi="Times New Roman" w:cs="Times New Roman"/>
          <w:kern w:val="1"/>
          <w:sz w:val="24"/>
          <w:szCs w:val="24"/>
          <w:lang w:eastAsia="hi-IN" w:bidi="he-IL"/>
        </w:rPr>
        <w:t>°</w:t>
      </w:r>
      <w:r w:rsidRPr="007C3A4A">
        <w:rPr>
          <w:rFonts w:ascii="Times New Roman" w:eastAsia="AR PL UMing HK" w:hAnsi="Times New Roman" w:cs="Times New Roman"/>
          <w:kern w:val="1"/>
          <w:sz w:val="24"/>
          <w:szCs w:val="24"/>
          <w:lang w:eastAsia="hi-IN" w:bidi="hi-IN"/>
        </w:rPr>
        <w:t xml:space="preserve"> from the horizontal, the total gravitational force acting on the cart would be given by</w:t>
      </w:r>
      <w:r w:rsidR="007C3A4A">
        <w:rPr>
          <w:rFonts w:ascii="Times New Roman" w:eastAsia="AR PL UMing HK" w:hAnsi="Times New Roman" w:cs="Times New Roman"/>
          <w:kern w:val="1"/>
          <w:sz w:val="24"/>
          <w:szCs w:val="24"/>
          <w:lang w:eastAsia="hi-IN" w:bidi="hi-IN"/>
        </w:rPr>
        <w:t>:</w:t>
      </w:r>
    </w:p>
    <w:p w14:paraId="229896B9" w14:textId="77777777" w:rsidR="007C3A4A" w:rsidRDefault="007C3A4A" w:rsidP="008027BD">
      <w:pPr>
        <w:pStyle w:val="NoSpacing"/>
        <w:spacing w:line="276" w:lineRule="auto"/>
        <w:jc w:val="both"/>
        <w:rPr>
          <w:rFonts w:cs="Times New Roman"/>
          <w:kern w:val="1"/>
          <w:sz w:val="24"/>
          <w:szCs w:val="24"/>
          <w:lang w:eastAsia="hi-IN" w:bidi="hi-IN"/>
        </w:rPr>
      </w:pPr>
      <m:oMathPara>
        <m:oMath>
          <m:r>
            <w:rPr>
              <w:rFonts w:ascii="Cambria Math" w:eastAsia="AR PL UMing HK" w:hAnsi="Cambria Math" w:cs="Times New Roman"/>
              <w:kern w:val="1"/>
              <w:sz w:val="24"/>
              <w:szCs w:val="24"/>
              <w:lang w:eastAsia="hi-IN" w:bidi="hi-IN"/>
            </w:rPr>
            <m:t xml:space="preserve">F=mg </m:t>
          </m:r>
          <m:func>
            <m:funcPr>
              <m:ctrlPr>
                <w:rPr>
                  <w:rFonts w:ascii="Cambria Math" w:eastAsia="AR PL UMing HK" w:hAnsi="Cambria Math" w:cs="Times New Roman"/>
                  <w:i/>
                  <w:kern w:val="1"/>
                  <w:sz w:val="24"/>
                  <w:szCs w:val="24"/>
                  <w:lang w:eastAsia="hi-IN" w:bidi="hi-IN"/>
                </w:rPr>
              </m:ctrlPr>
            </m:funcPr>
            <m:fName>
              <m:r>
                <m:rPr>
                  <m:sty m:val="p"/>
                </m:rPr>
                <w:rPr>
                  <w:rFonts w:ascii="Cambria Math" w:eastAsia="AR PL UMing HK" w:hAnsi="Cambria Math" w:cs="Times New Roman"/>
                  <w:kern w:val="1"/>
                  <w:sz w:val="24"/>
                  <w:szCs w:val="24"/>
                  <w:lang w:eastAsia="hi-IN" w:bidi="hi-IN"/>
                </w:rPr>
                <m:t>sin</m:t>
              </m:r>
            </m:fName>
            <m:e>
              <m:sSup>
                <m:sSupPr>
                  <m:ctrlPr>
                    <w:rPr>
                      <w:rFonts w:ascii="Cambria Math" w:eastAsia="AR PL UMing HK" w:hAnsi="Cambria Math" w:cs="Times New Roman"/>
                      <w:i/>
                      <w:kern w:val="1"/>
                      <w:sz w:val="24"/>
                      <w:szCs w:val="24"/>
                      <w:lang w:eastAsia="hi-IN" w:bidi="hi-IN"/>
                    </w:rPr>
                  </m:ctrlPr>
                </m:sSupPr>
                <m:e>
                  <m:r>
                    <w:rPr>
                      <w:rFonts w:ascii="Cambria Math" w:eastAsia="AR PL UMing HK" w:hAnsi="Cambria Math" w:cs="Times New Roman"/>
                      <w:kern w:val="1"/>
                      <w:sz w:val="24"/>
                      <w:szCs w:val="24"/>
                      <w:lang w:eastAsia="hi-IN" w:bidi="hi-IN"/>
                    </w:rPr>
                    <m:t>30</m:t>
                  </m:r>
                </m:e>
                <m:sup>
                  <m:r>
                    <w:rPr>
                      <w:rFonts w:ascii="Cambria Math" w:eastAsia="AR PL UMing HK" w:hAnsi="Cambria Math" w:cs="Times New Roman"/>
                      <w:kern w:val="1"/>
                      <w:sz w:val="24"/>
                      <w:szCs w:val="24"/>
                      <w:lang w:eastAsia="hi-IN" w:bidi="hi-IN"/>
                    </w:rPr>
                    <m:t>°</m:t>
                  </m:r>
                </m:sup>
              </m:sSup>
            </m:e>
          </m:func>
        </m:oMath>
      </m:oMathPara>
    </w:p>
    <w:p w14:paraId="124DCDC6" w14:textId="6E80918E" w:rsidR="00A065AE" w:rsidRPr="00A065AE" w:rsidRDefault="00F17E21" w:rsidP="00A065AE">
      <w:pPr>
        <w:pStyle w:val="NoSpacing"/>
        <w:spacing w:line="276" w:lineRule="auto"/>
        <w:jc w:val="both"/>
        <w:rPr>
          <w:rFonts w:ascii="Times New Roman" w:eastAsia="AR PL UMing HK" w:hAnsi="Times New Roman" w:cs="Times New Roman"/>
          <w:kern w:val="1"/>
          <w:sz w:val="24"/>
          <w:szCs w:val="24"/>
          <w:lang w:eastAsia="hi-IN" w:bidi="hi-IN"/>
        </w:rPr>
      </w:pPr>
      <w:r w:rsidRPr="006A3FBE">
        <w:rPr>
          <w:rFonts w:ascii="Times New Roman" w:eastAsia="AR PL UMing HK" w:hAnsi="Times New Roman" w:cs="Times New Roman"/>
          <w:kern w:val="1"/>
          <w:sz w:val="24"/>
          <w:szCs w:val="24"/>
          <w:lang w:eastAsia="hi-IN" w:bidi="hi-IN"/>
        </w:rPr>
        <w:t>The movement of the cart along the is retarded by friction with the ramp surface; hence, the velocity of the ramp can be controlled within certain limits by making the ramp surface smoother or rougher.</w:t>
      </w:r>
      <w:r w:rsidR="00A065AE">
        <w:rPr>
          <w:rFonts w:ascii="Times New Roman" w:eastAsia="AR PL UMing HK" w:hAnsi="Times New Roman" w:cs="Times New Roman"/>
          <w:kern w:val="1"/>
          <w:sz w:val="24"/>
          <w:szCs w:val="24"/>
          <w:lang w:eastAsia="hi-IN" w:bidi="hi-IN"/>
        </w:rPr>
        <w:t xml:space="preserve"> </w:t>
      </w:r>
      <w:r w:rsidR="00A065AE" w:rsidRPr="00A065AE">
        <w:rPr>
          <w:rFonts w:ascii="Times New Roman" w:eastAsia="AR PL UMing HK" w:hAnsi="Times New Roman" w:cs="Times New Roman"/>
          <w:kern w:val="1"/>
          <w:sz w:val="24"/>
          <w:szCs w:val="24"/>
          <w:lang w:eastAsia="hi-IN" w:bidi="hi-IN"/>
        </w:rPr>
        <w:t>The Rube Goldberg machine designed can achieve control action by using pressurized air to hold a ball afloat. The system comprises of a hair drier, a ramp, a ball, and a power source. The key factors directly influencing the functionality of the system include the mass of the ball, the power rating of the hair drier, and the angle of inclination of the ramp. The coefficient of friction of the ramp surface also plays a small part.</w:t>
      </w:r>
    </w:p>
    <w:p w14:paraId="02304EDB" w14:textId="77777777" w:rsidR="00A065AE" w:rsidRPr="006A3FBE" w:rsidRDefault="00A065AE" w:rsidP="00FD4C06">
      <w:pPr>
        <w:pStyle w:val="NoSpacing"/>
        <w:spacing w:line="276" w:lineRule="auto"/>
        <w:jc w:val="both"/>
        <w:rPr>
          <w:rFonts w:ascii="Times New Roman" w:eastAsia="AR PL UMing HK" w:hAnsi="Times New Roman" w:cs="Times New Roman"/>
          <w:kern w:val="1"/>
          <w:sz w:val="24"/>
          <w:szCs w:val="24"/>
          <w:lang w:eastAsia="hi-IN" w:bidi="hi-IN"/>
        </w:rPr>
      </w:pPr>
    </w:p>
    <w:p w14:paraId="27666EA2" w14:textId="2B0770AA" w:rsidR="00A111F3" w:rsidRPr="0090389B" w:rsidRDefault="00015039" w:rsidP="00A111F3">
      <w:pPr>
        <w:pStyle w:val="Heading4"/>
        <w:numPr>
          <w:ilvl w:val="0"/>
          <w:numId w:val="0"/>
        </w:numPr>
        <w:spacing w:after="0" w:line="276" w:lineRule="auto"/>
      </w:pPr>
      <w:bookmarkStart w:id="67" w:name="_Toc23109998"/>
      <w:r>
        <w:rPr>
          <w:sz w:val="24"/>
        </w:rPr>
        <w:t xml:space="preserve">5.2.1.4   </w:t>
      </w:r>
      <w:r w:rsidR="0090389B" w:rsidRPr="0090389B">
        <w:t xml:space="preserve">Lever </w:t>
      </w:r>
      <w:r w:rsidR="005E608B">
        <w:t>Mechanism</w:t>
      </w:r>
      <w:r w:rsidR="00A111F3" w:rsidRPr="0090389B">
        <w:t xml:space="preserve"> (Mohammed </w:t>
      </w:r>
      <w:proofErr w:type="spellStart"/>
      <w:r w:rsidR="00A111F3" w:rsidRPr="0090389B">
        <w:t>Abanaqi</w:t>
      </w:r>
      <w:proofErr w:type="spellEnd"/>
      <w:r w:rsidR="00A111F3" w:rsidRPr="0090389B">
        <w:t>)</w:t>
      </w:r>
      <w:bookmarkEnd w:id="67"/>
    </w:p>
    <w:p w14:paraId="19FDE1E0" w14:textId="6972C88F" w:rsidR="00A111F3" w:rsidRDefault="00A111F3" w:rsidP="00DE4EC2">
      <w:pPr>
        <w:spacing w:before="120" w:after="120" w:line="276" w:lineRule="auto"/>
        <w:ind w:firstLine="720"/>
        <w:rPr>
          <w:sz w:val="24"/>
        </w:rPr>
      </w:pPr>
      <w:r w:rsidRPr="00031BE7">
        <w:rPr>
          <w:sz w:val="24"/>
        </w:rPr>
        <w:t xml:space="preserve">The team will be focusing on the manufacturing of a system consisting of a movable part in the shape of a small gate. This gate moves up under the influence of potential energy. This gate </w:t>
      </w:r>
      <w:r w:rsidR="00DE4EC2" w:rsidRPr="00031BE7">
        <w:rPr>
          <w:sz w:val="24"/>
        </w:rPr>
        <w:t>has</w:t>
      </w:r>
      <w:r w:rsidRPr="00031BE7">
        <w:rPr>
          <w:sz w:val="24"/>
        </w:rPr>
        <w:t xml:space="preserve"> primary function of stopping the ball from moving in the forward direction. During the experimentation one of the main problem is the landing position of can ball or the car, they </w:t>
      </w:r>
      <w:r w:rsidR="00031BE7" w:rsidRPr="00031BE7">
        <w:rPr>
          <w:sz w:val="24"/>
        </w:rPr>
        <w:t>drop</w:t>
      </w:r>
      <w:r w:rsidRPr="00031BE7">
        <w:rPr>
          <w:sz w:val="24"/>
        </w:rPr>
        <w:t xml:space="preserve"> </w:t>
      </w:r>
      <w:r w:rsidRPr="00031BE7">
        <w:rPr>
          <w:sz w:val="24"/>
        </w:rPr>
        <w:lastRenderedPageBreak/>
        <w:t xml:space="preserve">on the right side of the lever where there is a cup placed. On the other </w:t>
      </w:r>
      <w:r w:rsidR="00031BE7" w:rsidRPr="00031BE7">
        <w:rPr>
          <w:sz w:val="24"/>
        </w:rPr>
        <w:t>hand,</w:t>
      </w:r>
      <w:r w:rsidRPr="00031BE7">
        <w:rPr>
          <w:sz w:val="24"/>
        </w:rPr>
        <w:t xml:space="preserve"> the weighted body is supposed to fall on the left side of lever to move the car and the ball.</w:t>
      </w:r>
      <w:r w:rsidR="0096120D">
        <w:rPr>
          <w:sz w:val="24"/>
        </w:rPr>
        <w:t xml:space="preserve"> The lever is shown below:</w:t>
      </w:r>
    </w:p>
    <w:p w14:paraId="73850F7B" w14:textId="59E7F1FB" w:rsidR="0096120D" w:rsidRDefault="0096120D" w:rsidP="00625367">
      <w:pPr>
        <w:spacing w:before="120" w:after="120" w:line="276" w:lineRule="auto"/>
        <w:ind w:firstLine="720"/>
        <w:jc w:val="center"/>
        <w:rPr>
          <w:sz w:val="24"/>
        </w:rPr>
      </w:pPr>
      <w:r>
        <w:rPr>
          <w:noProof/>
          <w:sz w:val="24"/>
        </w:rPr>
        <w:drawing>
          <wp:inline distT="0" distB="0" distL="0" distR="0" wp14:anchorId="01B52031" wp14:editId="48CE9B78">
            <wp:extent cx="3011013" cy="159553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9-10-16 at 3.06.04 AM.jpeg"/>
                    <pic:cNvPicPr/>
                  </pic:nvPicPr>
                  <pic:blipFill rotWithShape="1">
                    <a:blip r:embed="rId49" cstate="print">
                      <a:extLst>
                        <a:ext uri="{28A0092B-C50C-407E-A947-70E740481C1C}">
                          <a14:useLocalDpi xmlns:a14="http://schemas.microsoft.com/office/drawing/2010/main" val="0"/>
                        </a:ext>
                      </a:extLst>
                    </a:blip>
                    <a:srcRect l="3879" t="24984" r="11182" b="24835"/>
                    <a:stretch/>
                  </pic:blipFill>
                  <pic:spPr bwMode="auto">
                    <a:xfrm>
                      <a:off x="0" y="0"/>
                      <a:ext cx="3062404" cy="1622767"/>
                    </a:xfrm>
                    <a:prstGeom prst="rect">
                      <a:avLst/>
                    </a:prstGeom>
                    <a:ln>
                      <a:noFill/>
                    </a:ln>
                    <a:extLst>
                      <a:ext uri="{53640926-AAD7-44D8-BBD7-CCE9431645EC}">
                        <a14:shadowObscured xmlns:a14="http://schemas.microsoft.com/office/drawing/2010/main"/>
                      </a:ext>
                    </a:extLst>
                  </pic:spPr>
                </pic:pic>
              </a:graphicData>
            </a:graphic>
          </wp:inline>
        </w:drawing>
      </w:r>
    </w:p>
    <w:p w14:paraId="323B1435" w14:textId="2F40D079" w:rsidR="00625367" w:rsidRPr="00306423" w:rsidRDefault="00625367" w:rsidP="000E33FF">
      <w:pPr>
        <w:tabs>
          <w:tab w:val="left" w:pos="3057"/>
          <w:tab w:val="left" w:pos="3831"/>
        </w:tabs>
        <w:spacing w:after="200" w:line="480" w:lineRule="auto"/>
        <w:jc w:val="center"/>
        <w:rPr>
          <w:b/>
          <w:i/>
          <w:sz w:val="24"/>
        </w:rPr>
      </w:pPr>
      <w:r w:rsidRPr="00306423">
        <w:rPr>
          <w:b/>
          <w:i/>
          <w:sz w:val="24"/>
        </w:rPr>
        <w:t xml:space="preserve">Figure </w:t>
      </w:r>
      <w:r w:rsidR="002D400D">
        <w:rPr>
          <w:b/>
          <w:i/>
          <w:sz w:val="24"/>
        </w:rPr>
        <w:t>33</w:t>
      </w:r>
      <w:r w:rsidRPr="00306423">
        <w:rPr>
          <w:b/>
          <w:i/>
          <w:sz w:val="24"/>
        </w:rPr>
        <w:t>: Lever Mechanism</w:t>
      </w:r>
    </w:p>
    <w:p w14:paraId="3BCEFCE8" w14:textId="4B8F6F09" w:rsidR="00A111F3" w:rsidRDefault="00A111F3" w:rsidP="00A111F3">
      <w:pPr>
        <w:rPr>
          <w:sz w:val="24"/>
        </w:rPr>
      </w:pPr>
      <w:r w:rsidRPr="00031BE7">
        <w:rPr>
          <w:sz w:val="24"/>
        </w:rPr>
        <w:t>The term “work” refers to the energy transfer when an external force moves an object over a given distance. The work (W) done by a constant force on the ball can be expressed as a product of the force along the direction of displacement (Figure6):</w:t>
      </w:r>
    </w:p>
    <w:p w14:paraId="0EC92268" w14:textId="6D1DFB3F" w:rsidR="00A111F3" w:rsidRPr="002A67B2" w:rsidRDefault="002A67B2" w:rsidP="002A67B2">
      <w:pPr>
        <w:rPr>
          <w:sz w:val="24"/>
        </w:rPr>
      </w:pPr>
      <m:oMathPara>
        <m:oMath>
          <m:r>
            <w:rPr>
              <w:rFonts w:ascii="Cambria Math" w:hAnsi="Cambria Math"/>
              <w:sz w:val="24"/>
            </w:rPr>
            <m:t>W=</m:t>
          </m:r>
          <m:d>
            <m:dPr>
              <m:ctrlPr>
                <w:rPr>
                  <w:rFonts w:ascii="Cambria Math" w:hAnsi="Cambria Math"/>
                  <w:i/>
                  <w:sz w:val="24"/>
                </w:rPr>
              </m:ctrlPr>
            </m:dPr>
            <m:e>
              <m:r>
                <w:rPr>
                  <w:rFonts w:ascii="Cambria Math" w:hAnsi="Cambria Math"/>
                  <w:sz w:val="24"/>
                </w:rPr>
                <m:t>F</m:t>
              </m:r>
              <m:func>
                <m:funcPr>
                  <m:ctrlPr>
                    <w:rPr>
                      <w:rFonts w:ascii="Cambria Math" w:hAnsi="Cambria Math"/>
                      <w:i/>
                      <w:sz w:val="24"/>
                    </w:rPr>
                  </m:ctrlPr>
                </m:funcPr>
                <m:fName>
                  <m:r>
                    <m:rPr>
                      <m:sty m:val="p"/>
                    </m:rPr>
                    <w:rPr>
                      <w:rFonts w:ascii="Cambria Math" w:hAnsi="Cambria Math"/>
                      <w:sz w:val="24"/>
                    </w:rPr>
                    <m:t>cos</m:t>
                  </m:r>
                </m:fName>
                <m:e>
                  <m:r>
                    <w:rPr>
                      <w:rFonts w:ascii="Cambria Math" w:hAnsi="Cambria Math"/>
                      <w:sz w:val="24"/>
                    </w:rPr>
                    <m:t>θ</m:t>
                  </m:r>
                </m:e>
              </m:func>
            </m:e>
          </m:d>
          <m:r>
            <w:rPr>
              <w:rFonts w:ascii="Cambria Math" w:hAnsi="Cambria Math"/>
              <w:sz w:val="24"/>
            </w:rPr>
            <m:t>∆x</m:t>
          </m:r>
        </m:oMath>
      </m:oMathPara>
    </w:p>
    <w:p w14:paraId="1FABE77A" w14:textId="48E7D968" w:rsidR="00A111F3" w:rsidRDefault="00A111F3" w:rsidP="002A67B2">
      <w:pPr>
        <w:rPr>
          <w:sz w:val="24"/>
        </w:rPr>
      </w:pPr>
      <w:r w:rsidRPr="002A67B2">
        <w:rPr>
          <w:sz w:val="24"/>
        </w:rPr>
        <w:t>Multiple forces act on the ball, the total work is a sum of the work done by each individual force:</w:t>
      </w:r>
    </w:p>
    <w:p w14:paraId="018C37F6" w14:textId="7DC4CE70" w:rsidR="002A67B2" w:rsidRPr="002A67B2" w:rsidRDefault="006F33DE" w:rsidP="00A53767">
      <w:pPr>
        <w:spacing w:line="360" w:lineRule="auto"/>
        <w:rPr>
          <w:sz w:val="24"/>
        </w:rPr>
      </w:pPr>
      <m:oMathPara>
        <m:oMath>
          <m:sSub>
            <m:sSubPr>
              <m:ctrlPr>
                <w:rPr>
                  <w:rFonts w:ascii="Cambria Math" w:hAnsi="Cambria Math"/>
                  <w:i/>
                  <w:sz w:val="24"/>
                </w:rPr>
              </m:ctrlPr>
            </m:sSubPr>
            <m:e>
              <m:r>
                <w:rPr>
                  <w:rFonts w:ascii="Cambria Math" w:hAnsi="Cambria Math"/>
                  <w:sz w:val="24"/>
                </w:rPr>
                <m:t>W</m:t>
              </m:r>
            </m:e>
            <m:sub>
              <m:r>
                <w:rPr>
                  <w:rFonts w:ascii="Cambria Math" w:hAnsi="Cambria Math"/>
                  <w:sz w:val="24"/>
                </w:rPr>
                <m:t>net</m:t>
              </m:r>
            </m:sub>
          </m:sSub>
          <m:r>
            <w:rPr>
              <w:rFonts w:ascii="Cambria Math" w:hAnsi="Cambria Math"/>
              <w:sz w:val="24"/>
            </w:rPr>
            <m:t>=</m:t>
          </m:r>
          <m:nary>
            <m:naryPr>
              <m:chr m:val="∑"/>
              <m:limLoc m:val="undOvr"/>
              <m:subHide m:val="1"/>
              <m:supHide m:val="1"/>
              <m:ctrlPr>
                <w:rPr>
                  <w:rFonts w:ascii="Cambria Math" w:hAnsi="Cambria Math"/>
                  <w:i/>
                  <w:sz w:val="24"/>
                </w:rPr>
              </m:ctrlPr>
            </m:naryPr>
            <m:sub/>
            <m:sup/>
            <m:e>
              <m:sSub>
                <m:sSubPr>
                  <m:ctrlPr>
                    <w:rPr>
                      <w:rFonts w:ascii="Cambria Math" w:hAnsi="Cambria Math"/>
                      <w:i/>
                      <w:sz w:val="24"/>
                    </w:rPr>
                  </m:ctrlPr>
                </m:sSubPr>
                <m:e>
                  <m:r>
                    <w:rPr>
                      <w:rFonts w:ascii="Cambria Math" w:hAnsi="Cambria Math"/>
                      <w:sz w:val="24"/>
                    </w:rPr>
                    <m:t>W</m:t>
                  </m:r>
                </m:e>
                <m:sub>
                  <m:sSub>
                    <m:sSubPr>
                      <m:ctrlPr>
                        <w:rPr>
                          <w:rFonts w:ascii="Cambria Math" w:hAnsi="Cambria Math"/>
                          <w:i/>
                          <w:sz w:val="24"/>
                        </w:rPr>
                      </m:ctrlPr>
                    </m:sSubPr>
                    <m:e>
                      <m:r>
                        <w:rPr>
                          <w:rFonts w:ascii="Cambria Math" w:hAnsi="Cambria Math"/>
                          <w:sz w:val="24"/>
                        </w:rPr>
                        <m:t>F</m:t>
                      </m:r>
                    </m:e>
                    <m:sub>
                      <m:r>
                        <w:rPr>
                          <w:rFonts w:ascii="Cambria Math" w:hAnsi="Cambria Math"/>
                          <w:sz w:val="24"/>
                        </w:rPr>
                        <m:t>i</m:t>
                      </m:r>
                    </m:sub>
                  </m:sSub>
                </m:sub>
              </m:sSub>
            </m:e>
          </m:nary>
        </m:oMath>
      </m:oMathPara>
    </w:p>
    <w:p w14:paraId="332B8400" w14:textId="7621DE66" w:rsidR="00A111F3" w:rsidRDefault="00A111F3" w:rsidP="00A111F3">
      <w:pPr>
        <w:rPr>
          <w:sz w:val="24"/>
        </w:rPr>
      </w:pPr>
      <w:r w:rsidRPr="00925EAB">
        <w:rPr>
          <w:sz w:val="24"/>
        </w:rPr>
        <w:t>Since work is a scalar quantity, the algebraic sum can be expressed as follows:</w:t>
      </w:r>
    </w:p>
    <w:p w14:paraId="2773CC58" w14:textId="42C0AD86" w:rsidR="00A111F3" w:rsidRPr="00925EAB" w:rsidRDefault="006F33DE" w:rsidP="00925EAB">
      <w:pPr>
        <w:rPr>
          <w:sz w:val="24"/>
        </w:rPr>
      </w:pPr>
      <m:oMathPara>
        <m:oMath>
          <m:sSub>
            <m:sSubPr>
              <m:ctrlPr>
                <w:rPr>
                  <w:rFonts w:ascii="Cambria Math" w:hAnsi="Cambria Math"/>
                  <w:i/>
                  <w:sz w:val="24"/>
                </w:rPr>
              </m:ctrlPr>
            </m:sSubPr>
            <m:e>
              <m:r>
                <w:rPr>
                  <w:rFonts w:ascii="Cambria Math" w:hAnsi="Cambria Math"/>
                  <w:sz w:val="24"/>
                </w:rPr>
                <m:t>W</m:t>
              </m:r>
            </m:e>
            <m:sub>
              <m:r>
                <w:rPr>
                  <w:rFonts w:ascii="Cambria Math" w:hAnsi="Cambria Math"/>
                  <w:sz w:val="24"/>
                </w:rPr>
                <m:t>net</m:t>
              </m:r>
            </m:sub>
          </m:sSub>
          <m:r>
            <w:rPr>
              <w:rFonts w:ascii="Cambria Math" w:hAnsi="Cambria Math"/>
              <w:sz w:val="24"/>
            </w:rPr>
            <m:t>=</m:t>
          </m:r>
          <m:sSub>
            <m:sSubPr>
              <m:ctrlPr>
                <w:rPr>
                  <w:rFonts w:ascii="Cambria Math" w:hAnsi="Cambria Math"/>
                  <w:i/>
                  <w:sz w:val="24"/>
                </w:rPr>
              </m:ctrlPr>
            </m:sSubPr>
            <m:e>
              <m:r>
                <w:rPr>
                  <w:rFonts w:ascii="Cambria Math" w:hAnsi="Cambria Math"/>
                  <w:sz w:val="24"/>
                </w:rPr>
                <m:t>W</m:t>
              </m:r>
            </m:e>
            <m:sub>
              <m:r>
                <w:rPr>
                  <w:rFonts w:ascii="Cambria Math" w:hAnsi="Cambria Math"/>
                  <w:sz w:val="24"/>
                </w:rPr>
                <m:t>g</m:t>
              </m:r>
            </m:sub>
          </m:sSub>
          <m:r>
            <w:rPr>
              <w:rFonts w:ascii="Cambria Math" w:hAnsi="Cambria Math"/>
              <w:sz w:val="24"/>
            </w:rPr>
            <m:t>+</m:t>
          </m:r>
          <m:sSub>
            <m:sSubPr>
              <m:ctrlPr>
                <w:rPr>
                  <w:rFonts w:ascii="Cambria Math" w:hAnsi="Cambria Math"/>
                  <w:i/>
                  <w:sz w:val="24"/>
                </w:rPr>
              </m:ctrlPr>
            </m:sSubPr>
            <m:e>
              <m:r>
                <w:rPr>
                  <w:rFonts w:ascii="Cambria Math" w:hAnsi="Cambria Math"/>
                  <w:sz w:val="24"/>
                </w:rPr>
                <m:t>W</m:t>
              </m:r>
            </m:e>
            <m:sub>
              <m:r>
                <w:rPr>
                  <w:rFonts w:ascii="Cambria Math" w:hAnsi="Cambria Math"/>
                  <w:sz w:val="24"/>
                </w:rPr>
                <m:t>N</m:t>
              </m:r>
            </m:sub>
          </m:sSub>
          <m:r>
            <w:rPr>
              <w:rFonts w:ascii="Cambria Math" w:hAnsi="Cambria Math"/>
              <w:sz w:val="24"/>
            </w:rPr>
            <m:t>+</m:t>
          </m:r>
          <m:sSub>
            <m:sSubPr>
              <m:ctrlPr>
                <w:rPr>
                  <w:rFonts w:ascii="Cambria Math" w:hAnsi="Cambria Math"/>
                  <w:i/>
                  <w:sz w:val="24"/>
                </w:rPr>
              </m:ctrlPr>
            </m:sSubPr>
            <m:e>
              <m:r>
                <w:rPr>
                  <w:rFonts w:ascii="Cambria Math" w:hAnsi="Cambria Math"/>
                  <w:sz w:val="24"/>
                </w:rPr>
                <m:t>W</m:t>
              </m:r>
            </m:e>
            <m:sub>
              <m:r>
                <w:rPr>
                  <w:rFonts w:ascii="Cambria Math" w:hAnsi="Cambria Math"/>
                  <w:sz w:val="24"/>
                </w:rPr>
                <m:t>F</m:t>
              </m:r>
            </m:sub>
          </m:sSub>
          <m:r>
            <w:rPr>
              <w:rFonts w:ascii="Cambria Math" w:hAnsi="Cambria Math"/>
              <w:sz w:val="24"/>
            </w:rPr>
            <m:t>=</m:t>
          </m:r>
          <m:d>
            <m:dPr>
              <m:ctrlPr>
                <w:rPr>
                  <w:rFonts w:ascii="Cambria Math" w:hAnsi="Cambria Math"/>
                  <w:i/>
                  <w:sz w:val="24"/>
                </w:rPr>
              </m:ctrlPr>
            </m:dPr>
            <m:e>
              <m:r>
                <w:rPr>
                  <w:rFonts w:ascii="Cambria Math" w:hAnsi="Cambria Math"/>
                  <w:sz w:val="24"/>
                </w:rPr>
                <m:t>F</m:t>
              </m:r>
              <m:func>
                <m:funcPr>
                  <m:ctrlPr>
                    <w:rPr>
                      <w:rFonts w:ascii="Cambria Math" w:hAnsi="Cambria Math"/>
                      <w:i/>
                      <w:sz w:val="24"/>
                    </w:rPr>
                  </m:ctrlPr>
                </m:funcPr>
                <m:fName>
                  <m:r>
                    <m:rPr>
                      <m:sty m:val="p"/>
                    </m:rPr>
                    <w:rPr>
                      <w:rFonts w:ascii="Cambria Math" w:hAnsi="Cambria Math"/>
                      <w:sz w:val="24"/>
                    </w:rPr>
                    <m:t>cos</m:t>
                  </m:r>
                </m:fName>
                <m:e>
                  <m:r>
                    <w:rPr>
                      <w:rFonts w:ascii="Cambria Math" w:hAnsi="Cambria Math"/>
                      <w:sz w:val="24"/>
                    </w:rPr>
                    <m:t>θ</m:t>
                  </m:r>
                </m:e>
              </m:func>
            </m:e>
          </m:d>
          <m:r>
            <w:rPr>
              <w:rFonts w:ascii="Cambria Math" w:hAnsi="Cambria Math"/>
              <w:sz w:val="24"/>
            </w:rPr>
            <m:t>∆x</m:t>
          </m:r>
        </m:oMath>
      </m:oMathPara>
    </w:p>
    <w:p w14:paraId="2073055E" w14:textId="77777777" w:rsidR="00A111F3" w:rsidRPr="00925EAB" w:rsidRDefault="00A111F3" w:rsidP="00A111F3">
      <w:pPr>
        <w:rPr>
          <w:sz w:val="24"/>
        </w:rPr>
      </w:pPr>
      <w:r w:rsidRPr="00925EAB">
        <w:rPr>
          <w:sz w:val="24"/>
        </w:rPr>
        <w:t>The kinetic energy associated with the motion of the ball used in this step is expressed as:</w:t>
      </w:r>
    </w:p>
    <w:p w14:paraId="77A19FDE" w14:textId="517A7539" w:rsidR="00A111F3" w:rsidRDefault="00925EAB" w:rsidP="00925EAB">
      <w:pPr>
        <w:ind w:firstLine="720"/>
        <w:jc w:val="center"/>
      </w:pPr>
      <m:oMath>
        <m:r>
          <w:rPr>
            <w:rFonts w:ascii="Cambria Math" w:hAnsi="Cambria Math"/>
            <w:sz w:val="24"/>
          </w:rPr>
          <m:t>K.E=</m:t>
        </m:r>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sSup>
          <m:sSupPr>
            <m:ctrlPr>
              <w:rPr>
                <w:rFonts w:ascii="Cambria Math" w:hAnsi="Cambria Math"/>
                <w:i/>
                <w:sz w:val="24"/>
              </w:rPr>
            </m:ctrlPr>
          </m:sSupPr>
          <m:e>
            <m:r>
              <w:rPr>
                <w:rFonts w:ascii="Cambria Math" w:hAnsi="Cambria Math"/>
                <w:sz w:val="24"/>
              </w:rPr>
              <m:t>mv</m:t>
            </m:r>
          </m:e>
          <m:sup>
            <m:r>
              <w:rPr>
                <w:rFonts w:ascii="Cambria Math" w:hAnsi="Cambria Math"/>
                <w:sz w:val="24"/>
              </w:rPr>
              <m:t>2</m:t>
            </m:r>
          </m:sup>
        </m:sSup>
      </m:oMath>
      <w:r>
        <w:rPr>
          <w:sz w:val="24"/>
        </w:rPr>
        <w:t xml:space="preserve">     </w:t>
      </w:r>
      <w:r w:rsidR="00A111F3">
        <w:t xml:space="preserve">     </w:t>
      </w:r>
      <w:r>
        <w:t xml:space="preserve">                                          </w:t>
      </w:r>
      <w:r w:rsidR="00A111F3">
        <w:t>[15]</w:t>
      </w:r>
    </w:p>
    <w:p w14:paraId="0E7EF4BF" w14:textId="4DA6B6BB" w:rsidR="00A111F3" w:rsidRPr="00925EAB" w:rsidRDefault="002267F8" w:rsidP="00FC295B">
      <w:pPr>
        <w:rPr>
          <w:sz w:val="24"/>
        </w:rPr>
      </w:pPr>
      <w:r>
        <w:rPr>
          <w:sz w:val="24"/>
        </w:rPr>
        <w:t>T</w:t>
      </w:r>
      <w:r w:rsidR="00A111F3" w:rsidRPr="00925EAB">
        <w:rPr>
          <w:sz w:val="24"/>
        </w:rPr>
        <w:t>he ball has a mass of 50g and the K</w:t>
      </w:r>
      <w:r w:rsidR="00EF3517">
        <w:rPr>
          <w:sz w:val="24"/>
        </w:rPr>
        <w:t>.</w:t>
      </w:r>
      <w:r w:rsidR="00A111F3" w:rsidRPr="00925EAB">
        <w:rPr>
          <w:sz w:val="24"/>
        </w:rPr>
        <w:t>E</w:t>
      </w:r>
      <w:r w:rsidR="00EF3517">
        <w:rPr>
          <w:sz w:val="24"/>
        </w:rPr>
        <w:t>.</w:t>
      </w:r>
      <w:r w:rsidR="00A111F3" w:rsidRPr="00925EAB">
        <w:rPr>
          <w:sz w:val="24"/>
        </w:rPr>
        <w:t xml:space="preserve"> is 360, then</w:t>
      </w:r>
      <w:r w:rsidR="00925EAB">
        <w:rPr>
          <w:sz w:val="24"/>
        </w:rPr>
        <w:t xml:space="preserve"> the velocity of the ball becomes</w:t>
      </w:r>
      <w:r w:rsidR="00925EAB" w:rsidRPr="00EF3517">
        <w:rPr>
          <w:sz w:val="24"/>
        </w:rPr>
        <w:t>14.4 m/s.</w:t>
      </w:r>
    </w:p>
    <w:p w14:paraId="502AD8E6" w14:textId="2594F550" w:rsidR="00A111F3" w:rsidRDefault="00A111F3" w:rsidP="00FC295B">
      <w:pPr>
        <w:rPr>
          <w:sz w:val="24"/>
        </w:rPr>
      </w:pPr>
      <w:r w:rsidRPr="00EF3517">
        <w:rPr>
          <w:sz w:val="24"/>
        </w:rPr>
        <w:t>The total mechanical energy of the system can be extended to include spring potential energy.</w:t>
      </w:r>
      <w:r w:rsidR="00EF3517">
        <w:rPr>
          <w:sz w:val="24"/>
        </w:rPr>
        <w:t xml:space="preserve"> </w:t>
      </w:r>
      <w:r w:rsidRPr="00EF3517">
        <w:rPr>
          <w:sz w:val="24"/>
        </w:rPr>
        <w:t>The total mechanical energy of the system can be expressed as follows:</w:t>
      </w:r>
    </w:p>
    <w:p w14:paraId="5E93BFB3" w14:textId="5EF8EE54" w:rsidR="00EF3517" w:rsidRPr="00EF3517" w:rsidRDefault="00EF3517" w:rsidP="00EF3517">
      <w:pPr>
        <w:rPr>
          <w:sz w:val="24"/>
        </w:rPr>
      </w:pPr>
      <m:oMathPara>
        <m:oMath>
          <m:r>
            <w:rPr>
              <w:rFonts w:ascii="Cambria Math" w:hAnsi="Cambria Math"/>
              <w:sz w:val="24"/>
            </w:rPr>
            <m:t>E=K.E. +P.E. +P.</m:t>
          </m:r>
          <m:sSub>
            <m:sSubPr>
              <m:ctrlPr>
                <w:rPr>
                  <w:rFonts w:ascii="Cambria Math" w:hAnsi="Cambria Math"/>
                  <w:i/>
                  <w:sz w:val="24"/>
                </w:rPr>
              </m:ctrlPr>
            </m:sSubPr>
            <m:e>
              <m:r>
                <w:rPr>
                  <w:rFonts w:ascii="Cambria Math" w:hAnsi="Cambria Math"/>
                  <w:sz w:val="24"/>
                </w:rPr>
                <m:t>E</m:t>
              </m:r>
            </m:e>
            <m:sub>
              <m:r>
                <w:rPr>
                  <w:rFonts w:ascii="Cambria Math" w:hAnsi="Cambria Math"/>
                  <w:sz w:val="24"/>
                </w:rPr>
                <m:t>s</m:t>
              </m:r>
            </m:sub>
          </m:sSub>
        </m:oMath>
      </m:oMathPara>
    </w:p>
    <w:p w14:paraId="3ABECCC3" w14:textId="5B5F461B" w:rsidR="00A111F3" w:rsidRDefault="00EF3517" w:rsidP="00EF1D2B">
      <w:pPr>
        <w:tabs>
          <w:tab w:val="left" w:pos="3057"/>
          <w:tab w:val="left" w:pos="3831"/>
        </w:tabs>
        <w:rPr>
          <w:sz w:val="24"/>
        </w:rPr>
      </w:pPr>
      <w:r>
        <w:rPr>
          <w:sz w:val="24"/>
        </w:rPr>
        <w:t xml:space="preserve"> Also</w:t>
      </w:r>
      <w:r w:rsidR="00334EFC">
        <w:rPr>
          <w:sz w:val="24"/>
        </w:rPr>
        <w:t>,</w:t>
      </w:r>
      <w:r>
        <w:rPr>
          <w:sz w:val="24"/>
        </w:rPr>
        <w:t xml:space="preserve"> t</w:t>
      </w:r>
      <w:r w:rsidR="00A111F3" w:rsidRPr="00EF3517">
        <w:rPr>
          <w:sz w:val="24"/>
        </w:rPr>
        <w:t>he total mechanical energy</w:t>
      </w:r>
      <w:r>
        <w:rPr>
          <w:sz w:val="24"/>
        </w:rPr>
        <w:t xml:space="preserve"> of the system</w:t>
      </w:r>
      <w:r w:rsidR="00A111F3" w:rsidRPr="00EF3517">
        <w:rPr>
          <w:sz w:val="24"/>
        </w:rPr>
        <w:t xml:space="preserve"> is conserved</w:t>
      </w:r>
      <w:r>
        <w:rPr>
          <w:sz w:val="24"/>
        </w:rPr>
        <w:t>, which is given as:</w:t>
      </w:r>
    </w:p>
    <w:p w14:paraId="6F93047C" w14:textId="77777777" w:rsidR="00B22E2F" w:rsidRDefault="006F33DE" w:rsidP="00B22E2F">
      <w:pPr>
        <w:tabs>
          <w:tab w:val="left" w:pos="3057"/>
          <w:tab w:val="left" w:pos="3831"/>
        </w:tabs>
        <w:rPr>
          <w:sz w:val="24"/>
        </w:rPr>
      </w:pPr>
      <m:oMathPara>
        <m:oMath>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sSup>
            <m:sSupPr>
              <m:ctrlPr>
                <w:rPr>
                  <w:rFonts w:ascii="Cambria Math" w:hAnsi="Cambria Math"/>
                  <w:i/>
                  <w:sz w:val="24"/>
                </w:rPr>
              </m:ctrlPr>
            </m:sSupPr>
            <m:e>
              <m:r>
                <w:rPr>
                  <w:rFonts w:ascii="Cambria Math" w:hAnsi="Cambria Math"/>
                  <w:sz w:val="24"/>
                </w:rPr>
                <m:t>m</m:t>
              </m:r>
              <m:sSub>
                <m:sSubPr>
                  <m:ctrlPr>
                    <w:rPr>
                      <w:rFonts w:ascii="Cambria Math" w:hAnsi="Cambria Math"/>
                      <w:i/>
                      <w:sz w:val="24"/>
                    </w:rPr>
                  </m:ctrlPr>
                </m:sSubPr>
                <m:e>
                  <m:r>
                    <w:rPr>
                      <w:rFonts w:ascii="Cambria Math" w:hAnsi="Cambria Math"/>
                      <w:sz w:val="24"/>
                    </w:rPr>
                    <m:t>v</m:t>
                  </m:r>
                </m:e>
                <m:sub>
                  <m:r>
                    <w:rPr>
                      <w:rFonts w:ascii="Cambria Math" w:hAnsi="Cambria Math"/>
                      <w:sz w:val="24"/>
                    </w:rPr>
                    <m:t>i</m:t>
                  </m:r>
                </m:sub>
              </m:sSub>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r>
                <w:rPr>
                  <w:rFonts w:ascii="Cambria Math" w:hAnsi="Cambria Math"/>
                  <w:sz w:val="24"/>
                </w:rPr>
                <m:t>mg</m:t>
              </m:r>
              <m:sSub>
                <m:sSubPr>
                  <m:ctrlPr>
                    <w:rPr>
                      <w:rFonts w:ascii="Cambria Math" w:hAnsi="Cambria Math"/>
                      <w:i/>
                      <w:sz w:val="24"/>
                    </w:rPr>
                  </m:ctrlPr>
                </m:sSubPr>
                <m:e>
                  <m:r>
                    <w:rPr>
                      <w:rFonts w:ascii="Cambria Math" w:hAnsi="Cambria Math"/>
                      <w:sz w:val="24"/>
                    </w:rPr>
                    <m:t>y</m:t>
                  </m:r>
                </m:e>
                <m:sub>
                  <m:r>
                    <w:rPr>
                      <w:rFonts w:ascii="Cambria Math" w:hAnsi="Cambria Math"/>
                      <w:sz w:val="24"/>
                    </w:rPr>
                    <m:t>i</m:t>
                  </m:r>
                </m:sub>
              </m:sSub>
            </m:e>
            <m:sup>
              <m:r>
                <w:rPr>
                  <w:rFonts w:ascii="Cambria Math" w:hAnsi="Cambria Math"/>
                  <w:sz w:val="24"/>
                </w:rPr>
                <m:t>2</m:t>
              </m:r>
            </m:sup>
          </m:sSup>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sSup>
            <m:sSupPr>
              <m:ctrlPr>
                <w:rPr>
                  <w:rFonts w:ascii="Cambria Math" w:hAnsi="Cambria Math"/>
                  <w:i/>
                  <w:sz w:val="24"/>
                </w:rPr>
              </m:ctrlPr>
            </m:sSupPr>
            <m:e>
              <m:r>
                <w:rPr>
                  <w:rFonts w:ascii="Cambria Math" w:hAnsi="Cambria Math"/>
                  <w:sz w:val="24"/>
                </w:rPr>
                <m:t>k</m:t>
              </m:r>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e>
            <m:sup>
              <m:r>
                <w:rPr>
                  <w:rFonts w:ascii="Cambria Math" w:hAnsi="Cambria Math"/>
                  <w:sz w:val="24"/>
                </w:rPr>
                <m:t>2</m:t>
              </m:r>
            </m:sup>
          </m:sSup>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sSup>
            <m:sSupPr>
              <m:ctrlPr>
                <w:rPr>
                  <w:rFonts w:ascii="Cambria Math" w:hAnsi="Cambria Math"/>
                  <w:i/>
                  <w:sz w:val="24"/>
                </w:rPr>
              </m:ctrlPr>
            </m:sSupPr>
            <m:e>
              <m:r>
                <w:rPr>
                  <w:rFonts w:ascii="Cambria Math" w:hAnsi="Cambria Math"/>
                  <w:sz w:val="24"/>
                </w:rPr>
                <m:t>m</m:t>
              </m:r>
              <m:sSub>
                <m:sSubPr>
                  <m:ctrlPr>
                    <w:rPr>
                      <w:rFonts w:ascii="Cambria Math" w:hAnsi="Cambria Math"/>
                      <w:i/>
                      <w:sz w:val="24"/>
                    </w:rPr>
                  </m:ctrlPr>
                </m:sSubPr>
                <m:e>
                  <m:r>
                    <w:rPr>
                      <w:rFonts w:ascii="Cambria Math" w:hAnsi="Cambria Math"/>
                      <w:sz w:val="24"/>
                    </w:rPr>
                    <m:t>v</m:t>
                  </m:r>
                </m:e>
                <m:sub>
                  <m:r>
                    <w:rPr>
                      <w:rFonts w:ascii="Cambria Math" w:hAnsi="Cambria Math"/>
                      <w:sz w:val="24"/>
                    </w:rPr>
                    <m:t>f</m:t>
                  </m:r>
                </m:sub>
              </m:sSub>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r>
                <w:rPr>
                  <w:rFonts w:ascii="Cambria Math" w:hAnsi="Cambria Math"/>
                  <w:sz w:val="24"/>
                </w:rPr>
                <m:t>mg</m:t>
              </m:r>
              <m:sSub>
                <m:sSubPr>
                  <m:ctrlPr>
                    <w:rPr>
                      <w:rFonts w:ascii="Cambria Math" w:hAnsi="Cambria Math"/>
                      <w:i/>
                      <w:sz w:val="24"/>
                    </w:rPr>
                  </m:ctrlPr>
                </m:sSubPr>
                <m:e>
                  <m:r>
                    <w:rPr>
                      <w:rFonts w:ascii="Cambria Math" w:hAnsi="Cambria Math"/>
                      <w:sz w:val="24"/>
                    </w:rPr>
                    <m:t>y</m:t>
                  </m:r>
                </m:e>
                <m:sub>
                  <m:r>
                    <w:rPr>
                      <w:rFonts w:ascii="Cambria Math" w:hAnsi="Cambria Math"/>
                      <w:sz w:val="24"/>
                    </w:rPr>
                    <m:t>f</m:t>
                  </m:r>
                </m:sub>
              </m:sSub>
            </m:e>
            <m:sup>
              <m:r>
                <w:rPr>
                  <w:rFonts w:ascii="Cambria Math" w:hAnsi="Cambria Math"/>
                  <w:sz w:val="24"/>
                </w:rPr>
                <m:t>2</m:t>
              </m:r>
            </m:sup>
          </m:sSup>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sSup>
            <m:sSupPr>
              <m:ctrlPr>
                <w:rPr>
                  <w:rFonts w:ascii="Cambria Math" w:hAnsi="Cambria Math"/>
                  <w:i/>
                  <w:sz w:val="24"/>
                </w:rPr>
              </m:ctrlPr>
            </m:sSupPr>
            <m:e>
              <m:r>
                <w:rPr>
                  <w:rFonts w:ascii="Cambria Math" w:hAnsi="Cambria Math"/>
                  <w:sz w:val="24"/>
                </w:rPr>
                <m:t>k</m:t>
              </m:r>
              <m:sSub>
                <m:sSubPr>
                  <m:ctrlPr>
                    <w:rPr>
                      <w:rFonts w:ascii="Cambria Math" w:hAnsi="Cambria Math"/>
                      <w:i/>
                      <w:sz w:val="24"/>
                    </w:rPr>
                  </m:ctrlPr>
                </m:sSubPr>
                <m:e>
                  <m:r>
                    <w:rPr>
                      <w:rFonts w:ascii="Cambria Math" w:hAnsi="Cambria Math"/>
                      <w:sz w:val="24"/>
                    </w:rPr>
                    <m:t>x</m:t>
                  </m:r>
                </m:e>
                <m:sub>
                  <m:r>
                    <w:rPr>
                      <w:rFonts w:ascii="Cambria Math" w:hAnsi="Cambria Math"/>
                      <w:sz w:val="24"/>
                    </w:rPr>
                    <m:t>f</m:t>
                  </m:r>
                </m:sub>
              </m:sSub>
            </m:e>
            <m:sup>
              <m:r>
                <w:rPr>
                  <w:rFonts w:ascii="Cambria Math" w:hAnsi="Cambria Math"/>
                  <w:sz w:val="24"/>
                </w:rPr>
                <m:t>2</m:t>
              </m:r>
            </m:sup>
          </m:sSup>
        </m:oMath>
      </m:oMathPara>
    </w:p>
    <w:p w14:paraId="360E07F0" w14:textId="77777777" w:rsidR="003C76CA" w:rsidRDefault="003C76CA" w:rsidP="00277010">
      <w:pPr>
        <w:tabs>
          <w:tab w:val="left" w:pos="3057"/>
          <w:tab w:val="left" w:pos="3831"/>
        </w:tabs>
        <w:rPr>
          <w:sz w:val="24"/>
        </w:rPr>
      </w:pPr>
    </w:p>
    <w:p w14:paraId="4EE12BCE" w14:textId="64F47568" w:rsidR="00A111F3" w:rsidRDefault="00015039" w:rsidP="00A111F3">
      <w:pPr>
        <w:pStyle w:val="Heading4"/>
        <w:numPr>
          <w:ilvl w:val="0"/>
          <w:numId w:val="0"/>
        </w:numPr>
        <w:spacing w:after="120" w:line="276" w:lineRule="auto"/>
      </w:pPr>
      <w:bookmarkStart w:id="68" w:name="_Toc23109999"/>
      <w:r>
        <w:rPr>
          <w:sz w:val="24"/>
        </w:rPr>
        <w:t>5.2.1.5</w:t>
      </w:r>
      <w:r w:rsidRPr="00E657E7">
        <w:rPr>
          <w:sz w:val="24"/>
        </w:rPr>
        <w:t xml:space="preserve"> </w:t>
      </w:r>
      <w:r>
        <w:rPr>
          <w:sz w:val="24"/>
        </w:rPr>
        <w:t xml:space="preserve">  </w:t>
      </w:r>
      <w:r w:rsidR="00A111F3" w:rsidRPr="0033306C">
        <w:t xml:space="preserve">Sliding Door/RGM (Abdullah </w:t>
      </w:r>
      <w:proofErr w:type="spellStart"/>
      <w:r w:rsidR="00A111F3" w:rsidRPr="0033306C">
        <w:t>Alsayeh</w:t>
      </w:r>
      <w:proofErr w:type="spellEnd"/>
      <w:r w:rsidR="00A111F3" w:rsidRPr="0033306C">
        <w:t>)</w:t>
      </w:r>
      <w:bookmarkEnd w:id="68"/>
    </w:p>
    <w:p w14:paraId="47C5F2DD" w14:textId="1998EE36" w:rsidR="001F0C12" w:rsidRDefault="001F0C12" w:rsidP="00D12726">
      <w:pPr>
        <w:pStyle w:val="BodyText"/>
        <w:spacing w:before="17" w:line="256" w:lineRule="auto"/>
        <w:ind w:right="100"/>
        <w:rPr>
          <w:sz w:val="24"/>
        </w:rPr>
      </w:pPr>
      <w:r w:rsidRPr="006B2A53">
        <w:rPr>
          <w:sz w:val="24"/>
        </w:rPr>
        <w:t>This RGM project entails the fabrication of four ramps. They are curvy in shape to increase the moment of the ball as it falls or slides on the slopes. Each system integrates a gear chain and a sprocket on the ramp that returns the ball to its original position.</w:t>
      </w:r>
    </w:p>
    <w:p w14:paraId="1002D71D" w14:textId="36154C94" w:rsidR="001F0C12" w:rsidRPr="006B2A53" w:rsidRDefault="001F0C12" w:rsidP="00F73874">
      <w:pPr>
        <w:pStyle w:val="BodyText"/>
        <w:spacing w:before="147" w:line="256" w:lineRule="auto"/>
        <w:ind w:right="29"/>
        <w:rPr>
          <w:sz w:val="24"/>
        </w:rPr>
      </w:pPr>
      <w:r w:rsidRPr="006B2A53">
        <w:rPr>
          <w:sz w:val="24"/>
        </w:rPr>
        <w:t>Efficiency is a contemporary issue in work and energy theorem. Thus, the RGM integrates the mechanical advantage of a chain, a ramp, and sprockets into its design to address energy efficiency. For this reason, it finds wide applications in the state-of-the-art facilities, such as sailing/fishing boats, cranes, bicycle chains/rings, and elevators. Engineers integrate motors and electronics into such application to reduce power consumption and simplify tasks, hence reducing human effort.</w:t>
      </w:r>
    </w:p>
    <w:p w14:paraId="6272986B" w14:textId="0748C234" w:rsidR="001F0C12" w:rsidRDefault="001F0C12" w:rsidP="00D12726">
      <w:pPr>
        <w:pStyle w:val="BodyText"/>
        <w:spacing w:before="146" w:line="256" w:lineRule="auto"/>
        <w:ind w:right="111"/>
        <w:rPr>
          <w:sz w:val="24"/>
        </w:rPr>
      </w:pPr>
      <w:r w:rsidRPr="006B2A53">
        <w:rPr>
          <w:sz w:val="24"/>
        </w:rPr>
        <w:lastRenderedPageBreak/>
        <w:t>The RGM built from real mechanical components is powered by a DC motor hooked to a battery. Equally, two interchangeable motors can be used. However, the applicable analytical calculations pertain to the chain and sprocket selection and design. Thereafter, the model will be calibrated in the lab to test its performance.</w:t>
      </w:r>
      <w:r w:rsidR="009C49DE">
        <w:rPr>
          <w:sz w:val="24"/>
        </w:rPr>
        <w:t xml:space="preserve"> </w:t>
      </w:r>
      <w:r w:rsidRPr="006B2A53">
        <w:rPr>
          <w:sz w:val="24"/>
        </w:rPr>
        <w:t>Aluminum and steel as the most sought materials for chains and sprockets. Although aluminum is more attractive and lighter, steel was selected for this project. In essence, the material is more affordable and stronger than aluminum</w:t>
      </w:r>
      <w:r w:rsidR="00F91A54">
        <w:rPr>
          <w:sz w:val="24"/>
        </w:rPr>
        <w:t xml:space="preserve"> [28]</w:t>
      </w:r>
      <w:r w:rsidRPr="006B2A53">
        <w:rPr>
          <w:sz w:val="24"/>
        </w:rPr>
        <w:t>. Typically, a steel sprocket is best selection for longevity and durability purposes. Thus, for the rear sprocket, the steel was induction-hardened to increase its toughness, resilience, and durability.</w:t>
      </w:r>
    </w:p>
    <w:p w14:paraId="0CDF78D6" w14:textId="05CA5052" w:rsidR="007F484C" w:rsidRDefault="002D400D" w:rsidP="00F73874">
      <w:pPr>
        <w:pStyle w:val="BodyText"/>
        <w:spacing w:before="17" w:line="276" w:lineRule="auto"/>
        <w:ind w:right="29"/>
      </w:pPr>
      <w:r>
        <w:rPr>
          <w:noProof/>
        </w:rPr>
        <w:drawing>
          <wp:anchor distT="0" distB="0" distL="0" distR="0" simplePos="0" relativeHeight="251705344" behindDoc="0" locked="0" layoutInCell="1" allowOverlap="1" wp14:anchorId="525E5F00" wp14:editId="392F26AE">
            <wp:simplePos x="0" y="0"/>
            <wp:positionH relativeFrom="page">
              <wp:posOffset>2466975</wp:posOffset>
            </wp:positionH>
            <wp:positionV relativeFrom="paragraph">
              <wp:posOffset>1718310</wp:posOffset>
            </wp:positionV>
            <wp:extent cx="2762250" cy="2419350"/>
            <wp:effectExtent l="0" t="0" r="0" b="0"/>
            <wp:wrapTopAndBottom/>
            <wp:docPr id="90283004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0" cstate="print"/>
                    <a:stretch>
                      <a:fillRect/>
                    </a:stretch>
                  </pic:blipFill>
                  <pic:spPr>
                    <a:xfrm>
                      <a:off x="0" y="0"/>
                      <a:ext cx="2762250" cy="2419350"/>
                    </a:xfrm>
                    <a:prstGeom prst="rect">
                      <a:avLst/>
                    </a:prstGeom>
                  </pic:spPr>
                </pic:pic>
              </a:graphicData>
            </a:graphic>
            <wp14:sizeRelH relativeFrom="margin">
              <wp14:pctWidth>0</wp14:pctWidth>
            </wp14:sizeRelH>
            <wp14:sizeRelV relativeFrom="margin">
              <wp14:pctHeight>0</wp14:pctHeight>
            </wp14:sizeRelV>
          </wp:anchor>
        </w:drawing>
      </w:r>
      <w:r w:rsidR="007F484C" w:rsidRPr="007F484C">
        <w:rPr>
          <w:sz w:val="24"/>
        </w:rPr>
        <w:t>In the event of a misalignment, the chain and sprockets may undergo extensive wear when the distance between the two working sprockets is extremely narrow. To render the alignment less damaging, the ball bucket is positioned at least 80 mm from the front and rear sprockets</w:t>
      </w:r>
      <w:r w:rsidR="007F484C">
        <w:rPr>
          <w:sz w:val="24"/>
        </w:rPr>
        <w:t xml:space="preserve">. </w:t>
      </w:r>
      <w:r w:rsidR="007F484C" w:rsidRPr="007F484C">
        <w:rPr>
          <w:sz w:val="24"/>
        </w:rPr>
        <w:t>From the economics point of view, a smaller diameter shaft is preferred to a larger one. The selection minimizes costs on material expenditure. Moreover, the size allows for a low-cost, component upgrade with a tougher material if need be</w:t>
      </w:r>
      <w:r w:rsidR="0095714F">
        <w:rPr>
          <w:sz w:val="24"/>
        </w:rPr>
        <w:t xml:space="preserve"> [25]</w:t>
      </w:r>
      <w:r w:rsidR="007F484C" w:rsidRPr="007F484C">
        <w:rPr>
          <w:sz w:val="24"/>
        </w:rPr>
        <w:t>. However, a smaller pitch diameter experiences larger reactive forces than the remaining components of the assembly. Still, even the ¼ inch-diameter is acceptable, provided it can withstand the stall torque of the DC motor</w:t>
      </w:r>
      <w:r w:rsidR="007F484C">
        <w:t>.</w:t>
      </w:r>
    </w:p>
    <w:p w14:paraId="6AD03105" w14:textId="18ED8CE0" w:rsidR="009C49DE" w:rsidRPr="003F0C28" w:rsidRDefault="00576887" w:rsidP="00873A69">
      <w:pPr>
        <w:pStyle w:val="BodyText"/>
        <w:spacing w:before="17" w:line="276" w:lineRule="auto"/>
        <w:ind w:right="29"/>
        <w:jc w:val="center"/>
        <w:rPr>
          <w:b/>
          <w:i/>
          <w:sz w:val="24"/>
        </w:rPr>
      </w:pPr>
      <w:r w:rsidRPr="003F0C28">
        <w:rPr>
          <w:b/>
          <w:i/>
          <w:sz w:val="24"/>
        </w:rPr>
        <w:t>Figure 3</w:t>
      </w:r>
      <w:r w:rsidR="002D400D">
        <w:rPr>
          <w:b/>
          <w:i/>
          <w:sz w:val="24"/>
        </w:rPr>
        <w:t>4</w:t>
      </w:r>
      <w:r w:rsidRPr="003F0C28">
        <w:rPr>
          <w:b/>
          <w:i/>
          <w:sz w:val="24"/>
        </w:rPr>
        <w:t>: Chain and Sprocket Mechanism</w:t>
      </w:r>
    </w:p>
    <w:p w14:paraId="05A289E8" w14:textId="4AB23621" w:rsidR="0014232B" w:rsidRDefault="00E17F2E" w:rsidP="00A401B6">
      <w:pPr>
        <w:pStyle w:val="BodyText"/>
        <w:spacing w:before="17" w:line="256" w:lineRule="auto"/>
        <w:ind w:right="29"/>
        <w:rPr>
          <w:sz w:val="24"/>
        </w:rPr>
      </w:pPr>
      <w:r w:rsidRPr="00E17F2E">
        <w:rPr>
          <w:sz w:val="24"/>
        </w:rPr>
        <w:t xml:space="preserve">Table </w:t>
      </w:r>
      <w:r w:rsidR="003F0C28">
        <w:rPr>
          <w:sz w:val="24"/>
        </w:rPr>
        <w:t>4</w:t>
      </w:r>
      <w:r w:rsidRPr="00E17F2E">
        <w:rPr>
          <w:sz w:val="24"/>
        </w:rPr>
        <w:t xml:space="preserve"> summarizes the technical specifications for the applicable sprocket hub diameters and pitch sizes</w:t>
      </w:r>
      <w:r w:rsidR="002D44DE">
        <w:rPr>
          <w:sz w:val="24"/>
        </w:rPr>
        <w:t xml:space="preserve"> </w:t>
      </w:r>
      <w:r w:rsidR="006513E4">
        <w:rPr>
          <w:sz w:val="24"/>
        </w:rPr>
        <w:t>[26]</w:t>
      </w:r>
      <w:r w:rsidRPr="00E17F2E">
        <w:rPr>
          <w:sz w:val="24"/>
        </w:rPr>
        <w:t>.</w:t>
      </w:r>
    </w:p>
    <w:p w14:paraId="677E8ED8" w14:textId="7C0CF645" w:rsidR="00E17F2E" w:rsidRPr="00A401B6" w:rsidRDefault="003F0C28" w:rsidP="00A401B6">
      <w:pPr>
        <w:spacing w:before="149" w:line="360" w:lineRule="auto"/>
        <w:ind w:right="2304"/>
        <w:jc w:val="center"/>
        <w:rPr>
          <w:b/>
          <w:color w:val="000000"/>
        </w:rPr>
      </w:pPr>
      <w:r w:rsidRPr="003F0C28">
        <w:rPr>
          <w:b/>
          <w:color w:val="000000"/>
        </w:rPr>
        <w:t xml:space="preserve">Table </w:t>
      </w:r>
      <w:r>
        <w:rPr>
          <w:b/>
          <w:color w:val="000000"/>
        </w:rPr>
        <w:t>4</w:t>
      </w:r>
      <w:r w:rsidRPr="003F0C28">
        <w:rPr>
          <w:b/>
          <w:color w:val="000000"/>
        </w:rPr>
        <w:t xml:space="preserve">: </w:t>
      </w:r>
      <w:r w:rsidR="00E17F2E" w:rsidRPr="003F0C28">
        <w:rPr>
          <w:b/>
          <w:color w:val="000000"/>
        </w:rPr>
        <w:t>Chain and sprocket selection</w:t>
      </w:r>
      <w:r w:rsidR="0014232B" w:rsidRPr="003F0C28">
        <w:rPr>
          <w:b/>
          <w:color w:val="000000"/>
        </w:rPr>
        <w:t xml:space="preserve"> </w:t>
      </w:r>
    </w:p>
    <w:tbl>
      <w:tblPr>
        <w:tblW w:w="0" w:type="auto"/>
        <w:tblInd w:w="1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2340"/>
        <w:gridCol w:w="1710"/>
      </w:tblGrid>
      <w:tr w:rsidR="00E17F2E" w:rsidRPr="00E17F2E" w14:paraId="3BDF9796" w14:textId="77777777" w:rsidTr="00047B16">
        <w:trPr>
          <w:trHeight w:val="535"/>
        </w:trPr>
        <w:tc>
          <w:tcPr>
            <w:tcW w:w="2340" w:type="dxa"/>
            <w:vAlign w:val="center"/>
          </w:tcPr>
          <w:p w14:paraId="3C90F57F" w14:textId="77777777" w:rsidR="00047B16" w:rsidRDefault="00E17F2E" w:rsidP="00047B16">
            <w:pPr>
              <w:pStyle w:val="TableParagraph"/>
              <w:spacing w:line="240" w:lineRule="auto"/>
              <w:jc w:val="center"/>
              <w:rPr>
                <w:rFonts w:eastAsia="AR PL UMing HK" w:cs="Lohit Hindi"/>
                <w:kern w:val="1"/>
                <w:sz w:val="24"/>
                <w:szCs w:val="24"/>
                <w:lang w:eastAsia="hi-IN" w:bidi="hi-IN"/>
              </w:rPr>
            </w:pPr>
            <w:r w:rsidRPr="00E17F2E">
              <w:rPr>
                <w:rFonts w:eastAsia="AR PL UMing HK" w:cs="Lohit Hindi"/>
                <w:kern w:val="1"/>
                <w:sz w:val="24"/>
                <w:szCs w:val="24"/>
                <w:lang w:eastAsia="hi-IN" w:bidi="hi-IN"/>
              </w:rPr>
              <w:t xml:space="preserve">Pitch Size (P) </w:t>
            </w:r>
          </w:p>
          <w:p w14:paraId="7D3ADF77" w14:textId="77B3900B" w:rsidR="00E17F2E" w:rsidRPr="00E17F2E" w:rsidRDefault="0053385A" w:rsidP="00047B16">
            <w:pPr>
              <w:pStyle w:val="TableParagraph"/>
              <w:spacing w:line="240" w:lineRule="auto"/>
              <w:jc w:val="center"/>
              <w:rPr>
                <w:rFonts w:eastAsia="AR PL UMing HK" w:cs="Lohit Hindi"/>
                <w:kern w:val="1"/>
                <w:sz w:val="24"/>
                <w:szCs w:val="24"/>
                <w:lang w:eastAsia="hi-IN" w:bidi="hi-IN"/>
              </w:rPr>
            </w:pPr>
            <w:r w:rsidRPr="00E17F2E">
              <w:rPr>
                <w:rFonts w:eastAsia="AR PL UMing HK" w:cs="Lohit Hindi"/>
                <w:kern w:val="1"/>
                <w:sz w:val="24"/>
                <w:szCs w:val="24"/>
                <w:lang w:eastAsia="hi-IN" w:bidi="hi-IN"/>
              </w:rPr>
              <w:t>M</w:t>
            </w:r>
            <w:r w:rsidR="00E17F2E" w:rsidRPr="00E17F2E">
              <w:rPr>
                <w:rFonts w:eastAsia="AR PL UMing HK" w:cs="Lohit Hindi"/>
                <w:kern w:val="1"/>
                <w:sz w:val="24"/>
                <w:szCs w:val="24"/>
                <w:lang w:eastAsia="hi-IN" w:bidi="hi-IN"/>
              </w:rPr>
              <w:t>eters</w:t>
            </w:r>
          </w:p>
        </w:tc>
        <w:tc>
          <w:tcPr>
            <w:tcW w:w="2340" w:type="dxa"/>
            <w:vAlign w:val="center"/>
          </w:tcPr>
          <w:p w14:paraId="569BC0C1" w14:textId="5DDDD6E4" w:rsidR="00E17F2E" w:rsidRPr="00E17F2E" w:rsidRDefault="00E17F2E" w:rsidP="00047B16">
            <w:pPr>
              <w:pStyle w:val="TableParagraph"/>
              <w:spacing w:line="282" w:lineRule="exact"/>
              <w:jc w:val="center"/>
              <w:rPr>
                <w:rFonts w:eastAsia="AR PL UMing HK" w:cs="Lohit Hindi"/>
                <w:kern w:val="1"/>
                <w:sz w:val="24"/>
                <w:szCs w:val="24"/>
                <w:lang w:eastAsia="hi-IN" w:bidi="hi-IN"/>
              </w:rPr>
            </w:pPr>
            <w:r w:rsidRPr="00E17F2E">
              <w:rPr>
                <w:rFonts w:eastAsia="AR PL UMing HK" w:cs="Lohit Hindi"/>
                <w:kern w:val="1"/>
                <w:sz w:val="24"/>
                <w:szCs w:val="24"/>
                <w:lang w:eastAsia="hi-IN" w:bidi="hi-IN"/>
              </w:rPr>
              <w:t>Roller Diameter (Dr)</w:t>
            </w:r>
            <w:r w:rsidR="00047B16">
              <w:rPr>
                <w:rFonts w:eastAsia="AR PL UMing HK" w:cs="Lohit Hindi"/>
                <w:kern w:val="1"/>
                <w:sz w:val="24"/>
                <w:szCs w:val="24"/>
                <w:lang w:eastAsia="hi-IN" w:bidi="hi-IN"/>
              </w:rPr>
              <w:t xml:space="preserve"> </w:t>
            </w:r>
          </w:p>
          <w:p w14:paraId="303E94F0" w14:textId="77777777" w:rsidR="00E17F2E" w:rsidRPr="00E17F2E" w:rsidRDefault="00E17F2E" w:rsidP="00047B16">
            <w:pPr>
              <w:pStyle w:val="TableParagraph"/>
              <w:spacing w:before="0" w:line="231" w:lineRule="exact"/>
              <w:jc w:val="center"/>
              <w:rPr>
                <w:rFonts w:eastAsia="AR PL UMing HK" w:cs="Lohit Hindi"/>
                <w:kern w:val="1"/>
                <w:sz w:val="24"/>
                <w:szCs w:val="24"/>
                <w:lang w:eastAsia="hi-IN" w:bidi="hi-IN"/>
              </w:rPr>
            </w:pPr>
            <w:r w:rsidRPr="00E17F2E">
              <w:rPr>
                <w:rFonts w:eastAsia="AR PL UMing HK" w:cs="Lohit Hindi"/>
                <w:kern w:val="1"/>
                <w:sz w:val="24"/>
                <w:szCs w:val="24"/>
                <w:lang w:eastAsia="hi-IN" w:bidi="hi-IN"/>
              </w:rPr>
              <w:t>meters</w:t>
            </w:r>
          </w:p>
        </w:tc>
        <w:tc>
          <w:tcPr>
            <w:tcW w:w="1710" w:type="dxa"/>
            <w:vAlign w:val="center"/>
          </w:tcPr>
          <w:p w14:paraId="6BE49972" w14:textId="77777777" w:rsidR="00E17F2E" w:rsidRPr="00E17F2E" w:rsidRDefault="00E17F2E" w:rsidP="00047B16">
            <w:pPr>
              <w:pStyle w:val="TableParagraph"/>
              <w:spacing w:line="240" w:lineRule="auto"/>
              <w:jc w:val="center"/>
              <w:rPr>
                <w:rFonts w:eastAsia="AR PL UMing HK" w:cs="Lohit Hindi"/>
                <w:kern w:val="1"/>
                <w:sz w:val="24"/>
                <w:szCs w:val="24"/>
                <w:lang w:eastAsia="hi-IN" w:bidi="hi-IN"/>
              </w:rPr>
            </w:pPr>
            <w:r w:rsidRPr="00E17F2E">
              <w:rPr>
                <w:rFonts w:eastAsia="AR PL UMing HK" w:cs="Lohit Hindi"/>
                <w:kern w:val="1"/>
                <w:sz w:val="24"/>
                <w:szCs w:val="24"/>
                <w:lang w:eastAsia="hi-IN" w:bidi="hi-IN"/>
              </w:rPr>
              <w:t>Chain #</w:t>
            </w:r>
          </w:p>
        </w:tc>
      </w:tr>
      <w:tr w:rsidR="00E17F2E" w:rsidRPr="00E17F2E" w14:paraId="620ACC3E" w14:textId="77777777" w:rsidTr="00047B16">
        <w:trPr>
          <w:trHeight w:val="265"/>
        </w:trPr>
        <w:tc>
          <w:tcPr>
            <w:tcW w:w="2340" w:type="dxa"/>
            <w:vAlign w:val="center"/>
          </w:tcPr>
          <w:p w14:paraId="0BC721FF" w14:textId="77777777" w:rsidR="00E17F2E" w:rsidRPr="00E17F2E" w:rsidRDefault="00E17F2E" w:rsidP="00047B16">
            <w:pPr>
              <w:pStyle w:val="TableParagraph"/>
              <w:jc w:val="center"/>
              <w:rPr>
                <w:rFonts w:eastAsia="AR PL UMing HK" w:cs="Lohit Hindi"/>
                <w:kern w:val="1"/>
                <w:sz w:val="24"/>
                <w:szCs w:val="24"/>
                <w:lang w:eastAsia="hi-IN" w:bidi="hi-IN"/>
              </w:rPr>
            </w:pPr>
            <w:r w:rsidRPr="00E17F2E">
              <w:rPr>
                <w:rFonts w:eastAsia="AR PL UMing HK" w:cs="Lohit Hindi"/>
                <w:kern w:val="1"/>
                <w:sz w:val="24"/>
                <w:szCs w:val="24"/>
                <w:lang w:eastAsia="hi-IN" w:bidi="hi-IN"/>
              </w:rPr>
              <w:t>0.006</w:t>
            </w:r>
          </w:p>
        </w:tc>
        <w:tc>
          <w:tcPr>
            <w:tcW w:w="2340" w:type="dxa"/>
            <w:vAlign w:val="center"/>
          </w:tcPr>
          <w:p w14:paraId="716FF891" w14:textId="77777777" w:rsidR="00E17F2E" w:rsidRPr="00E17F2E" w:rsidRDefault="00E17F2E" w:rsidP="00047B16">
            <w:pPr>
              <w:pStyle w:val="TableParagraph"/>
              <w:jc w:val="center"/>
              <w:rPr>
                <w:rFonts w:eastAsia="AR PL UMing HK" w:cs="Lohit Hindi"/>
                <w:kern w:val="1"/>
                <w:sz w:val="24"/>
                <w:szCs w:val="24"/>
                <w:lang w:eastAsia="hi-IN" w:bidi="hi-IN"/>
              </w:rPr>
            </w:pPr>
            <w:r w:rsidRPr="00E17F2E">
              <w:rPr>
                <w:rFonts w:eastAsia="AR PL UMing HK" w:cs="Lohit Hindi"/>
                <w:kern w:val="1"/>
                <w:sz w:val="24"/>
                <w:szCs w:val="24"/>
                <w:lang w:eastAsia="hi-IN" w:bidi="hi-IN"/>
              </w:rPr>
              <w:t>0.003</w:t>
            </w:r>
          </w:p>
        </w:tc>
        <w:tc>
          <w:tcPr>
            <w:tcW w:w="1710" w:type="dxa"/>
            <w:vAlign w:val="center"/>
          </w:tcPr>
          <w:p w14:paraId="6F9FD712" w14:textId="77777777" w:rsidR="00E17F2E" w:rsidRPr="00E17F2E" w:rsidRDefault="00E17F2E" w:rsidP="00047B16">
            <w:pPr>
              <w:pStyle w:val="TableParagraph"/>
              <w:jc w:val="center"/>
              <w:rPr>
                <w:rFonts w:eastAsia="AR PL UMing HK" w:cs="Lohit Hindi"/>
                <w:kern w:val="1"/>
                <w:sz w:val="24"/>
                <w:szCs w:val="24"/>
                <w:lang w:eastAsia="hi-IN" w:bidi="hi-IN"/>
              </w:rPr>
            </w:pPr>
            <w:r w:rsidRPr="00E17F2E">
              <w:rPr>
                <w:rFonts w:eastAsia="AR PL UMing HK" w:cs="Lohit Hindi"/>
                <w:kern w:val="1"/>
                <w:sz w:val="24"/>
                <w:szCs w:val="24"/>
                <w:lang w:eastAsia="hi-IN" w:bidi="hi-IN"/>
              </w:rPr>
              <w:t>25</w:t>
            </w:r>
          </w:p>
        </w:tc>
      </w:tr>
      <w:tr w:rsidR="00E17F2E" w:rsidRPr="00E17F2E" w14:paraId="696935A3" w14:textId="77777777" w:rsidTr="00047B16">
        <w:trPr>
          <w:trHeight w:val="265"/>
        </w:trPr>
        <w:tc>
          <w:tcPr>
            <w:tcW w:w="2340" w:type="dxa"/>
            <w:vAlign w:val="center"/>
          </w:tcPr>
          <w:p w14:paraId="534A465B" w14:textId="77777777" w:rsidR="00E17F2E" w:rsidRPr="00E17F2E" w:rsidRDefault="00E17F2E" w:rsidP="00047B16">
            <w:pPr>
              <w:pStyle w:val="TableParagraph"/>
              <w:jc w:val="center"/>
              <w:rPr>
                <w:rFonts w:eastAsia="AR PL UMing HK" w:cs="Lohit Hindi"/>
                <w:kern w:val="1"/>
                <w:sz w:val="24"/>
                <w:szCs w:val="24"/>
                <w:lang w:eastAsia="hi-IN" w:bidi="hi-IN"/>
              </w:rPr>
            </w:pPr>
            <w:r w:rsidRPr="00E17F2E">
              <w:rPr>
                <w:rFonts w:eastAsia="AR PL UMing HK" w:cs="Lohit Hindi"/>
                <w:kern w:val="1"/>
                <w:sz w:val="24"/>
                <w:szCs w:val="24"/>
                <w:lang w:eastAsia="hi-IN" w:bidi="hi-IN"/>
              </w:rPr>
              <w:t>0.010</w:t>
            </w:r>
          </w:p>
        </w:tc>
        <w:tc>
          <w:tcPr>
            <w:tcW w:w="2340" w:type="dxa"/>
            <w:vAlign w:val="center"/>
          </w:tcPr>
          <w:p w14:paraId="6379F71C" w14:textId="77777777" w:rsidR="00E17F2E" w:rsidRPr="00E17F2E" w:rsidRDefault="00E17F2E" w:rsidP="00047B16">
            <w:pPr>
              <w:pStyle w:val="TableParagraph"/>
              <w:jc w:val="center"/>
              <w:rPr>
                <w:rFonts w:eastAsia="AR PL UMing HK" w:cs="Lohit Hindi"/>
                <w:kern w:val="1"/>
                <w:sz w:val="24"/>
                <w:szCs w:val="24"/>
                <w:lang w:eastAsia="hi-IN" w:bidi="hi-IN"/>
              </w:rPr>
            </w:pPr>
            <w:r w:rsidRPr="00E17F2E">
              <w:rPr>
                <w:rFonts w:eastAsia="AR PL UMing HK" w:cs="Lohit Hindi"/>
                <w:kern w:val="1"/>
                <w:sz w:val="24"/>
                <w:szCs w:val="24"/>
                <w:lang w:eastAsia="hi-IN" w:bidi="hi-IN"/>
              </w:rPr>
              <w:t>0.005</w:t>
            </w:r>
          </w:p>
        </w:tc>
        <w:tc>
          <w:tcPr>
            <w:tcW w:w="1710" w:type="dxa"/>
            <w:vAlign w:val="center"/>
          </w:tcPr>
          <w:p w14:paraId="5909D625" w14:textId="77777777" w:rsidR="00E17F2E" w:rsidRPr="00E17F2E" w:rsidRDefault="00E17F2E" w:rsidP="00047B16">
            <w:pPr>
              <w:pStyle w:val="TableParagraph"/>
              <w:jc w:val="center"/>
              <w:rPr>
                <w:rFonts w:eastAsia="AR PL UMing HK" w:cs="Lohit Hindi"/>
                <w:kern w:val="1"/>
                <w:sz w:val="24"/>
                <w:szCs w:val="24"/>
                <w:lang w:eastAsia="hi-IN" w:bidi="hi-IN"/>
              </w:rPr>
            </w:pPr>
            <w:r w:rsidRPr="00E17F2E">
              <w:rPr>
                <w:rFonts w:eastAsia="AR PL UMing HK" w:cs="Lohit Hindi"/>
                <w:kern w:val="1"/>
                <w:sz w:val="24"/>
                <w:szCs w:val="24"/>
                <w:lang w:eastAsia="hi-IN" w:bidi="hi-IN"/>
              </w:rPr>
              <w:t>35</w:t>
            </w:r>
          </w:p>
        </w:tc>
      </w:tr>
      <w:tr w:rsidR="00E17F2E" w:rsidRPr="00E17F2E" w14:paraId="214A31F6" w14:textId="77777777" w:rsidTr="00047B16">
        <w:trPr>
          <w:trHeight w:val="265"/>
        </w:trPr>
        <w:tc>
          <w:tcPr>
            <w:tcW w:w="2340" w:type="dxa"/>
            <w:vAlign w:val="center"/>
          </w:tcPr>
          <w:p w14:paraId="043B9326" w14:textId="77777777" w:rsidR="00E17F2E" w:rsidRPr="00E17F2E" w:rsidRDefault="00E17F2E" w:rsidP="00047B16">
            <w:pPr>
              <w:pStyle w:val="TableParagraph"/>
              <w:jc w:val="center"/>
              <w:rPr>
                <w:rFonts w:eastAsia="AR PL UMing HK" w:cs="Lohit Hindi"/>
                <w:kern w:val="1"/>
                <w:sz w:val="24"/>
                <w:szCs w:val="24"/>
                <w:lang w:eastAsia="hi-IN" w:bidi="hi-IN"/>
              </w:rPr>
            </w:pPr>
            <w:r w:rsidRPr="00E17F2E">
              <w:rPr>
                <w:rFonts w:eastAsia="AR PL UMing HK" w:cs="Lohit Hindi"/>
                <w:kern w:val="1"/>
                <w:sz w:val="24"/>
                <w:szCs w:val="24"/>
                <w:lang w:eastAsia="hi-IN" w:bidi="hi-IN"/>
              </w:rPr>
              <w:t>0.013</w:t>
            </w:r>
          </w:p>
        </w:tc>
        <w:tc>
          <w:tcPr>
            <w:tcW w:w="2340" w:type="dxa"/>
            <w:vAlign w:val="center"/>
          </w:tcPr>
          <w:p w14:paraId="7C88BF9D" w14:textId="77777777" w:rsidR="00E17F2E" w:rsidRPr="00E17F2E" w:rsidRDefault="00E17F2E" w:rsidP="00047B16">
            <w:pPr>
              <w:pStyle w:val="TableParagraph"/>
              <w:jc w:val="center"/>
              <w:rPr>
                <w:rFonts w:eastAsia="AR PL UMing HK" w:cs="Lohit Hindi"/>
                <w:kern w:val="1"/>
                <w:sz w:val="24"/>
                <w:szCs w:val="24"/>
                <w:lang w:eastAsia="hi-IN" w:bidi="hi-IN"/>
              </w:rPr>
            </w:pPr>
            <w:r w:rsidRPr="00E17F2E">
              <w:rPr>
                <w:rFonts w:eastAsia="AR PL UMing HK" w:cs="Lohit Hindi"/>
                <w:kern w:val="1"/>
                <w:sz w:val="24"/>
                <w:szCs w:val="24"/>
                <w:lang w:eastAsia="hi-IN" w:bidi="hi-IN"/>
              </w:rPr>
              <w:t>0.008</w:t>
            </w:r>
          </w:p>
        </w:tc>
        <w:tc>
          <w:tcPr>
            <w:tcW w:w="1710" w:type="dxa"/>
            <w:vAlign w:val="center"/>
          </w:tcPr>
          <w:p w14:paraId="252BEDB0" w14:textId="77777777" w:rsidR="00E17F2E" w:rsidRPr="00E17F2E" w:rsidRDefault="00E17F2E" w:rsidP="00047B16">
            <w:pPr>
              <w:pStyle w:val="TableParagraph"/>
              <w:jc w:val="center"/>
              <w:rPr>
                <w:rFonts w:eastAsia="AR PL UMing HK" w:cs="Lohit Hindi"/>
                <w:kern w:val="1"/>
                <w:sz w:val="24"/>
                <w:szCs w:val="24"/>
                <w:lang w:eastAsia="hi-IN" w:bidi="hi-IN"/>
              </w:rPr>
            </w:pPr>
            <w:r w:rsidRPr="00E17F2E">
              <w:rPr>
                <w:rFonts w:eastAsia="AR PL UMing HK" w:cs="Lohit Hindi"/>
                <w:kern w:val="1"/>
                <w:sz w:val="24"/>
                <w:szCs w:val="24"/>
                <w:lang w:eastAsia="hi-IN" w:bidi="hi-IN"/>
              </w:rPr>
              <w:t>41</w:t>
            </w:r>
          </w:p>
        </w:tc>
      </w:tr>
      <w:tr w:rsidR="00E17F2E" w:rsidRPr="00E17F2E" w14:paraId="427F788B" w14:textId="77777777" w:rsidTr="00047B16">
        <w:trPr>
          <w:trHeight w:val="265"/>
        </w:trPr>
        <w:tc>
          <w:tcPr>
            <w:tcW w:w="2340" w:type="dxa"/>
            <w:vAlign w:val="center"/>
          </w:tcPr>
          <w:p w14:paraId="366B669C" w14:textId="77777777" w:rsidR="00E17F2E" w:rsidRPr="00E17F2E" w:rsidRDefault="00E17F2E" w:rsidP="00047B16">
            <w:pPr>
              <w:pStyle w:val="TableParagraph"/>
              <w:jc w:val="center"/>
              <w:rPr>
                <w:rFonts w:eastAsia="AR PL UMing HK" w:cs="Lohit Hindi"/>
                <w:kern w:val="1"/>
                <w:sz w:val="24"/>
                <w:szCs w:val="24"/>
                <w:lang w:eastAsia="hi-IN" w:bidi="hi-IN"/>
              </w:rPr>
            </w:pPr>
            <w:r w:rsidRPr="00E17F2E">
              <w:rPr>
                <w:rFonts w:eastAsia="AR PL UMing HK" w:cs="Lohit Hindi"/>
                <w:kern w:val="1"/>
                <w:sz w:val="24"/>
                <w:szCs w:val="24"/>
                <w:lang w:eastAsia="hi-IN" w:bidi="hi-IN"/>
              </w:rPr>
              <w:t>0.013</w:t>
            </w:r>
          </w:p>
        </w:tc>
        <w:tc>
          <w:tcPr>
            <w:tcW w:w="2340" w:type="dxa"/>
            <w:vAlign w:val="center"/>
          </w:tcPr>
          <w:p w14:paraId="514C4A02" w14:textId="77777777" w:rsidR="00E17F2E" w:rsidRPr="00E17F2E" w:rsidRDefault="00E17F2E" w:rsidP="00047B16">
            <w:pPr>
              <w:pStyle w:val="TableParagraph"/>
              <w:jc w:val="center"/>
              <w:rPr>
                <w:rFonts w:eastAsia="AR PL UMing HK" w:cs="Lohit Hindi"/>
                <w:kern w:val="1"/>
                <w:sz w:val="24"/>
                <w:szCs w:val="24"/>
                <w:lang w:eastAsia="hi-IN" w:bidi="hi-IN"/>
              </w:rPr>
            </w:pPr>
            <w:r w:rsidRPr="00E17F2E">
              <w:rPr>
                <w:rFonts w:eastAsia="AR PL UMing HK" w:cs="Lohit Hindi"/>
                <w:kern w:val="1"/>
                <w:sz w:val="24"/>
                <w:szCs w:val="24"/>
                <w:lang w:eastAsia="hi-IN" w:bidi="hi-IN"/>
              </w:rPr>
              <w:t>0.008</w:t>
            </w:r>
          </w:p>
        </w:tc>
        <w:tc>
          <w:tcPr>
            <w:tcW w:w="1710" w:type="dxa"/>
            <w:vAlign w:val="center"/>
          </w:tcPr>
          <w:p w14:paraId="76C018AC" w14:textId="77777777" w:rsidR="00E17F2E" w:rsidRPr="00E17F2E" w:rsidRDefault="00E17F2E" w:rsidP="00047B16">
            <w:pPr>
              <w:pStyle w:val="TableParagraph"/>
              <w:jc w:val="center"/>
              <w:rPr>
                <w:rFonts w:eastAsia="AR PL UMing HK" w:cs="Lohit Hindi"/>
                <w:kern w:val="1"/>
                <w:sz w:val="24"/>
                <w:szCs w:val="24"/>
                <w:lang w:eastAsia="hi-IN" w:bidi="hi-IN"/>
              </w:rPr>
            </w:pPr>
            <w:r w:rsidRPr="00E17F2E">
              <w:rPr>
                <w:rFonts w:eastAsia="AR PL UMing HK" w:cs="Lohit Hindi"/>
                <w:kern w:val="1"/>
                <w:sz w:val="24"/>
                <w:szCs w:val="24"/>
                <w:lang w:eastAsia="hi-IN" w:bidi="hi-IN"/>
              </w:rPr>
              <w:t>40</w:t>
            </w:r>
          </w:p>
        </w:tc>
      </w:tr>
    </w:tbl>
    <w:p w14:paraId="5E0BEC8D" w14:textId="2C7BF695" w:rsidR="00144B60" w:rsidRPr="00330205" w:rsidRDefault="00144B60" w:rsidP="00367D57">
      <w:pPr>
        <w:pStyle w:val="BodyText"/>
        <w:spacing w:before="172" w:line="276" w:lineRule="auto"/>
        <w:ind w:right="108"/>
        <w:rPr>
          <w:sz w:val="24"/>
        </w:rPr>
      </w:pPr>
      <w:r w:rsidRPr="0087049D">
        <w:rPr>
          <w:sz w:val="24"/>
        </w:rPr>
        <w:lastRenderedPageBreak/>
        <w:t xml:space="preserve">For a project of this scale, the ideal chain number is # 25, where Dr = 0.003 m and P = 0.006 m. The clearances required to permit smooth interaction between the sprocket teeth and the chain rollers is determined by the radius of the topping curve R and the seating curve diameter </w:t>
      </w:r>
      <w:proofErr w:type="gramStart"/>
      <w:r w:rsidRPr="0087049D">
        <w:rPr>
          <w:sz w:val="24"/>
        </w:rPr>
        <w:t>Ds</w:t>
      </w:r>
      <w:r w:rsidR="002D44DE">
        <w:rPr>
          <w:sz w:val="24"/>
        </w:rPr>
        <w:t>[</w:t>
      </w:r>
      <w:proofErr w:type="gramEnd"/>
      <w:r w:rsidR="002D44DE">
        <w:rPr>
          <w:sz w:val="24"/>
        </w:rPr>
        <w:t>26,27]</w:t>
      </w:r>
      <w:r w:rsidRPr="0087049D">
        <w:rPr>
          <w:sz w:val="24"/>
        </w:rPr>
        <w:t xml:space="preserve">. These </w:t>
      </w:r>
      <w:r w:rsidRPr="00330205">
        <w:rPr>
          <w:sz w:val="24"/>
        </w:rPr>
        <w:t>parameters are computed by equations (1) and (2) for a sprocket with a number of teeth N.</w:t>
      </w:r>
    </w:p>
    <w:p w14:paraId="462D2FD6" w14:textId="2988FF38" w:rsidR="00144B60" w:rsidRPr="00D05DF2" w:rsidRDefault="006F33DE" w:rsidP="00144B60">
      <w:pPr>
        <w:pStyle w:val="BodyText"/>
        <w:spacing w:before="17" w:line="256" w:lineRule="auto"/>
        <w:ind w:left="100" w:right="29"/>
        <w:jc w:val="center"/>
        <w:rPr>
          <w:sz w:val="24"/>
        </w:rPr>
      </w:pPr>
      <m:oMath>
        <m:sSub>
          <m:sSubPr>
            <m:ctrlPr>
              <w:rPr>
                <w:rFonts w:ascii="Cambria Math" w:hAnsi="Cambria Math"/>
                <w:i/>
                <w:sz w:val="24"/>
              </w:rPr>
            </m:ctrlPr>
          </m:sSubPr>
          <m:e>
            <m:r>
              <w:rPr>
                <w:rFonts w:ascii="Cambria Math" w:hAnsi="Cambria Math"/>
                <w:sz w:val="24"/>
              </w:rPr>
              <m:t>D</m:t>
            </m:r>
          </m:e>
          <m:sub>
            <m:r>
              <w:rPr>
                <w:rFonts w:ascii="Cambria Math" w:hAnsi="Cambria Math"/>
                <w:sz w:val="24"/>
              </w:rPr>
              <m:t>s</m:t>
            </m:r>
          </m:sub>
        </m:sSub>
      </m:oMath>
      <w:r w:rsidR="00144B60" w:rsidRPr="00D05DF2">
        <w:rPr>
          <w:sz w:val="24"/>
        </w:rPr>
        <w:t xml:space="preserve"> = 1.0005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r</m:t>
            </m:r>
          </m:sub>
        </m:sSub>
      </m:oMath>
      <w:r w:rsidR="00144B60" w:rsidRPr="00D05DF2">
        <w:rPr>
          <w:sz w:val="24"/>
        </w:rPr>
        <w:t xml:space="preserve"> + 0.003 = 6.0015×</w:t>
      </w:r>
      <m:oMath>
        <m:sSup>
          <m:sSupPr>
            <m:ctrlPr>
              <w:rPr>
                <w:rFonts w:ascii="Cambria Math" w:hAnsi="Cambria Math"/>
                <w:i/>
                <w:sz w:val="24"/>
              </w:rPr>
            </m:ctrlPr>
          </m:sSupPr>
          <m:e>
            <m:r>
              <w:rPr>
                <w:rFonts w:ascii="Cambria Math" w:hAnsi="Cambria Math"/>
                <w:sz w:val="24"/>
              </w:rPr>
              <m:t>10</m:t>
            </m:r>
          </m:e>
          <m:sup>
            <m:r>
              <w:rPr>
                <w:rFonts w:ascii="Cambria Math" w:hAnsi="Cambria Math"/>
                <w:sz w:val="24"/>
              </w:rPr>
              <m:t>-3</m:t>
            </m:r>
          </m:sup>
        </m:sSup>
      </m:oMath>
      <w:r w:rsidR="00144B60" w:rsidRPr="00D05DF2">
        <w:rPr>
          <w:sz w:val="24"/>
        </w:rPr>
        <w:t xml:space="preserve"> m</w:t>
      </w:r>
    </w:p>
    <w:p w14:paraId="7F19372C" w14:textId="2F240C25" w:rsidR="00144B60" w:rsidRPr="00D05DF2" w:rsidRDefault="006F33DE" w:rsidP="00144B60">
      <w:pPr>
        <w:pStyle w:val="BodyText"/>
        <w:spacing w:before="17" w:line="256" w:lineRule="auto"/>
        <w:ind w:left="100" w:right="29"/>
        <w:jc w:val="center"/>
        <w:rPr>
          <w:sz w:val="24"/>
        </w:rPr>
      </w:pPr>
      <m:oMath>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D</m:t>
                </m:r>
              </m:e>
              <m:sub>
                <m:r>
                  <w:rPr>
                    <w:rFonts w:ascii="Cambria Math" w:hAnsi="Cambria Math"/>
                    <w:sz w:val="24"/>
                  </w:rPr>
                  <m:t>s</m:t>
                </m:r>
              </m:sub>
            </m:sSub>
          </m:num>
          <m:den>
            <m:r>
              <w:rPr>
                <w:rFonts w:ascii="Cambria Math" w:hAnsi="Cambria Math"/>
                <w:sz w:val="24"/>
              </w:rPr>
              <m:t>2</m:t>
            </m:r>
          </m:den>
        </m:f>
        <m:r>
          <w:rPr>
            <w:rFonts w:ascii="Cambria Math" w:hAnsi="Cambria Math"/>
            <w:sz w:val="24"/>
          </w:rPr>
          <m:t xml:space="preserve"> </m:t>
        </m:r>
      </m:oMath>
      <w:r w:rsidR="00144B60" w:rsidRPr="00D05DF2">
        <w:rPr>
          <w:sz w:val="24"/>
        </w:rPr>
        <w:t>=</w:t>
      </w:r>
      <w:r w:rsidR="00D05DF2">
        <w:rPr>
          <w:sz w:val="24"/>
        </w:rPr>
        <w:t xml:space="preserve"> </w:t>
      </w:r>
      <w:r w:rsidR="00144B60" w:rsidRPr="00D05DF2">
        <w:rPr>
          <w:sz w:val="24"/>
        </w:rPr>
        <w:t xml:space="preserve">R = 0.5025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r</m:t>
            </m:r>
          </m:sub>
        </m:sSub>
      </m:oMath>
      <w:r w:rsidR="00144B60" w:rsidRPr="00D05DF2">
        <w:rPr>
          <w:sz w:val="24"/>
        </w:rPr>
        <w:t>+ 0.0015 = 3.0075×</w:t>
      </w:r>
      <m:oMath>
        <m:sSup>
          <m:sSupPr>
            <m:ctrlPr>
              <w:rPr>
                <w:rFonts w:ascii="Cambria Math" w:hAnsi="Cambria Math"/>
                <w:i/>
                <w:sz w:val="24"/>
              </w:rPr>
            </m:ctrlPr>
          </m:sSupPr>
          <m:e>
            <m:r>
              <w:rPr>
                <w:rFonts w:ascii="Cambria Math" w:hAnsi="Cambria Math"/>
                <w:sz w:val="24"/>
              </w:rPr>
              <m:t>10</m:t>
            </m:r>
          </m:e>
          <m:sup>
            <m:r>
              <w:rPr>
                <w:rFonts w:ascii="Cambria Math" w:hAnsi="Cambria Math"/>
                <w:sz w:val="24"/>
              </w:rPr>
              <m:t>-3</m:t>
            </m:r>
          </m:sup>
        </m:sSup>
      </m:oMath>
      <w:r w:rsidR="008168B6" w:rsidRPr="00D05DF2">
        <w:rPr>
          <w:sz w:val="24"/>
        </w:rPr>
        <w:t xml:space="preserve"> </w:t>
      </w:r>
      <w:r w:rsidR="00144B60" w:rsidRPr="00D05DF2">
        <w:rPr>
          <w:sz w:val="24"/>
        </w:rPr>
        <w:t>m</w:t>
      </w:r>
    </w:p>
    <w:p w14:paraId="32853B42" w14:textId="4AA728BB" w:rsidR="000935FD" w:rsidRDefault="000935FD" w:rsidP="000935FD">
      <w:pPr>
        <w:pStyle w:val="BodyText"/>
        <w:spacing w:line="256" w:lineRule="auto"/>
        <w:ind w:left="100" w:right="128"/>
        <w:rPr>
          <w:sz w:val="24"/>
        </w:rPr>
      </w:pPr>
      <w:r w:rsidRPr="00330205">
        <w:rPr>
          <w:sz w:val="24"/>
        </w:rPr>
        <w:t>The factor of safety or safety coefficient (SC) of chains and sprockets is maintained between 7 and 10. However, it can be modified for a variety of usage conditions, such as loading conditions and chain speed [5]. It is calculated by equation (3).</w:t>
      </w:r>
    </w:p>
    <w:p w14:paraId="09D258F1" w14:textId="3C4D84AE" w:rsidR="00BE4D96" w:rsidRPr="00330205" w:rsidRDefault="00BE4D96" w:rsidP="000935FD">
      <w:pPr>
        <w:pStyle w:val="BodyText"/>
        <w:spacing w:line="256" w:lineRule="auto"/>
        <w:ind w:left="100" w:right="128"/>
        <w:rPr>
          <w:sz w:val="24"/>
        </w:rPr>
      </w:pPr>
      <m:oMathPara>
        <m:oMath>
          <m:r>
            <w:rPr>
              <w:rFonts w:ascii="Cambria Math" w:hAnsi="Cambria Math"/>
              <w:sz w:val="24"/>
            </w:rPr>
            <m:t>SC=</m:t>
          </m:r>
          <m:f>
            <m:fPr>
              <m:ctrlPr>
                <w:rPr>
                  <w:rFonts w:ascii="Cambria Math" w:hAnsi="Cambria Math"/>
                  <w:i/>
                  <w:sz w:val="24"/>
                </w:rPr>
              </m:ctrlPr>
            </m:fPr>
            <m:num>
              <m:r>
                <w:rPr>
                  <w:rFonts w:ascii="Cambria Math" w:hAnsi="Cambria Math"/>
                  <w:sz w:val="24"/>
                </w:rPr>
                <m:t>Strength of the Material (MPa)</m:t>
              </m:r>
            </m:num>
            <m:den>
              <m:r>
                <w:rPr>
                  <w:rFonts w:ascii="Cambria Math" w:hAnsi="Cambria Math"/>
                  <w:sz w:val="24"/>
                </w:rPr>
                <m:t>Maximum Load Applied (N)</m:t>
              </m:r>
            </m:den>
          </m:f>
        </m:oMath>
      </m:oMathPara>
    </w:p>
    <w:p w14:paraId="372EFB54" w14:textId="77777777" w:rsidR="00330205" w:rsidRPr="00330205" w:rsidRDefault="000935FD" w:rsidP="00330205">
      <w:pPr>
        <w:pStyle w:val="BodyText"/>
        <w:spacing w:before="91" w:line="256" w:lineRule="auto"/>
        <w:ind w:right="29"/>
        <w:rPr>
          <w:sz w:val="24"/>
        </w:rPr>
      </w:pPr>
      <w:r w:rsidRPr="00330205">
        <w:rPr>
          <w:sz w:val="24"/>
        </w:rPr>
        <w:t>For this project, an SC value of 8 corresponds to a chain speed of 25 ~ 50 revolutions per minute (RPM) is recommended.</w:t>
      </w:r>
    </w:p>
    <w:p w14:paraId="44FC34E3" w14:textId="03374527" w:rsidR="00A30192" w:rsidRPr="003269AE" w:rsidRDefault="00C73C2F" w:rsidP="003269AE">
      <w:pPr>
        <w:pStyle w:val="BodyText"/>
        <w:spacing w:before="91" w:line="256" w:lineRule="auto"/>
        <w:ind w:right="29"/>
      </w:pPr>
      <w:r w:rsidRPr="00C73C2F">
        <w:rPr>
          <w:sz w:val="24"/>
        </w:rPr>
        <w:t>Overall, this project has equipped me with detailed knowledge regarding the design of complex systems. The ramp is simply an electrical-mechanical system designed to automate tasks.</w:t>
      </w:r>
    </w:p>
    <w:p w14:paraId="775976D3" w14:textId="17A59338" w:rsidR="00011D1A" w:rsidRPr="00294AB0" w:rsidRDefault="00C83A21" w:rsidP="00294AB0">
      <w:pPr>
        <w:pStyle w:val="Heading4"/>
        <w:numPr>
          <w:ilvl w:val="0"/>
          <w:numId w:val="0"/>
        </w:numPr>
      </w:pPr>
      <w:bookmarkStart w:id="69" w:name="_Toc23110000"/>
      <w:r>
        <w:t>5.2.1.6</w:t>
      </w:r>
      <w:r w:rsidR="00011D1A" w:rsidRPr="00011D1A">
        <w:t xml:space="preserve"> </w:t>
      </w:r>
      <w:r w:rsidR="00D63996">
        <w:t xml:space="preserve">  </w:t>
      </w:r>
      <w:r w:rsidR="00BB184F">
        <w:t>Cam and Dominos Device</w:t>
      </w:r>
      <w:r w:rsidR="00011D1A" w:rsidRPr="00011D1A">
        <w:t xml:space="preserve"> </w:t>
      </w:r>
      <w:r w:rsidR="005B7EAA">
        <w:t>(</w:t>
      </w:r>
      <w:r w:rsidR="005B7EAA" w:rsidRPr="00011D1A">
        <w:t>Ali</w:t>
      </w:r>
      <w:r w:rsidR="005B7EAA" w:rsidRPr="009D1DFF">
        <w:rPr>
          <w:rFonts w:eastAsia="Times New Roman" w:cs="Times New Roman"/>
          <w:color w:val="000000"/>
          <w:kern w:val="0"/>
          <w:lang w:eastAsia="en-US" w:bidi="ar-SA"/>
        </w:rPr>
        <w:t xml:space="preserve"> </w:t>
      </w:r>
      <w:proofErr w:type="spellStart"/>
      <w:r w:rsidR="005B7EAA" w:rsidRPr="009D1DFF">
        <w:rPr>
          <w:rFonts w:eastAsia="Times New Roman" w:cs="Times New Roman"/>
          <w:color w:val="000000"/>
          <w:kern w:val="0"/>
          <w:lang w:eastAsia="en-US" w:bidi="ar-SA"/>
        </w:rPr>
        <w:t>Alrashidi</w:t>
      </w:r>
      <w:proofErr w:type="spellEnd"/>
      <w:r w:rsidR="005B7EAA">
        <w:rPr>
          <w:rFonts w:eastAsia="Times New Roman" w:cs="Times New Roman"/>
          <w:color w:val="000000"/>
          <w:kern w:val="0"/>
          <w:lang w:eastAsia="en-US" w:bidi="ar-SA"/>
        </w:rPr>
        <w:t>)</w:t>
      </w:r>
      <w:bookmarkEnd w:id="69"/>
      <w:r w:rsidR="00011D1A" w:rsidRPr="00011D1A">
        <w:t xml:space="preserve">   </w:t>
      </w:r>
      <w:r w:rsidR="00011D1A" w:rsidRPr="00011D1A">
        <w:rPr>
          <w:sz w:val="24"/>
        </w:rPr>
        <w:t xml:space="preserve">                                        </w:t>
      </w:r>
    </w:p>
    <w:p w14:paraId="54ECB111" w14:textId="72473D65" w:rsidR="00F25836" w:rsidRDefault="00F25836" w:rsidP="00F25836">
      <w:pPr>
        <w:spacing w:line="276" w:lineRule="auto"/>
        <w:rPr>
          <w:sz w:val="24"/>
        </w:rPr>
      </w:pPr>
      <w:bookmarkStart w:id="70" w:name="_heading=h.49x2ik5" w:colFirst="0" w:colLast="0"/>
      <w:bookmarkEnd w:id="70"/>
      <w:r w:rsidRPr="00F25836">
        <w:rPr>
          <w:sz w:val="24"/>
        </w:rPr>
        <w:t xml:space="preserve">This step is important in this project because it will make many steps reversible, so it starts once the hammer hits down the nearest domino piece that will fall and hit the other domino piece next to it and the other and the other as an expected motion from its designed momentum – the literal domino motion effect. While the six domino pieces are setting in motion, the hammer will then return to start position using motor. The domino pieces will be placed with hinges at the bottom, hence, the motion of the fall will be towards the right side and the last domino piece, which will be heavier three (3) times from its original weight, will push the plunger that will activate the pulley, leading towards the expected motion for step five (5). The heavier weight dominos is set on a button which will activate a motor to pull the dominos back to their original place. </w:t>
      </w:r>
    </w:p>
    <w:p w14:paraId="33D9BB22" w14:textId="77777777" w:rsidR="004E0607" w:rsidRPr="00376A9B" w:rsidRDefault="004E0607" w:rsidP="004E0607">
      <w:pPr>
        <w:spacing w:line="276" w:lineRule="auto"/>
        <w:rPr>
          <w:sz w:val="24"/>
        </w:rPr>
      </w:pPr>
      <w:r>
        <w:rPr>
          <w:sz w:val="24"/>
        </w:rPr>
        <w:t xml:space="preserve">The </w:t>
      </w:r>
      <w:r w:rsidRPr="002E60FF">
        <w:rPr>
          <w:sz w:val="24"/>
        </w:rPr>
        <w:t>materials identified on this step</w:t>
      </w:r>
      <w:r>
        <w:rPr>
          <w:sz w:val="24"/>
        </w:rPr>
        <w:t xml:space="preserve"> includes motors device, domino tiles, the hammer, and metal hinges. The motor used in this project is a stepper motor Bipolar. For each step, a stepper motor will serve different purpose. The first stepper motor will pull the fish lines attached to dominos and then release the line to make the dominos to fall again. The second stepper motor will make cam to rotate and press the tangential spring attached to the hammer and gives the hammer enough force to hit the dominos. Since, this project needs two stepper motors, dual motor driver is necessary to run these motors and control their motion based on code compiled in Arduino device. The power needed to run dual motor driver came from plug adapter to convert AC power supply to DC power supply to run the motor safe. </w:t>
      </w:r>
    </w:p>
    <w:p w14:paraId="1120EDA9" w14:textId="213029B8" w:rsidR="004E0607" w:rsidRPr="004E0607" w:rsidRDefault="004E0607" w:rsidP="004E0607">
      <w:pPr>
        <w:spacing w:line="276" w:lineRule="auto"/>
        <w:rPr>
          <w:sz w:val="24"/>
        </w:rPr>
      </w:pPr>
      <w:r>
        <w:rPr>
          <w:sz w:val="24"/>
        </w:rPr>
        <w:t xml:space="preserve">For this project, the domino tiles will be made up of plastic, which the materials are commonly made of. Plastic materials have the properties of engineered material that is made from an expansive scope of natural polymers. It is lightweight with high durability to mass, waterproof, </w:t>
      </w:r>
      <w:r>
        <w:rPr>
          <w:sz w:val="24"/>
        </w:rPr>
        <w:lastRenderedPageBreak/>
        <w:t xml:space="preserve">shockproof, and non-conductor of heat and electricity. Aside from the domino tiles, the hammer that will be used as initiator of the machine will also be made of plastic since rubber ball will deviate a different calculation of motion as expected for the machine. Plastic hammer is less bouncy and lighter; hence, it will be suitable for some of the sensitive plungers and indicators placed on the machine. </w:t>
      </w:r>
    </w:p>
    <w:p w14:paraId="6D4EB4A8" w14:textId="77777777" w:rsidR="00106518" w:rsidRDefault="004E0607" w:rsidP="00106518">
      <w:pPr>
        <w:spacing w:line="276" w:lineRule="auto"/>
        <w:rPr>
          <w:sz w:val="24"/>
        </w:rPr>
      </w:pPr>
      <w:r>
        <w:rPr>
          <w:sz w:val="24"/>
        </w:rPr>
        <w:t xml:space="preserve">The </w:t>
      </w:r>
      <w:r w:rsidRPr="007A50F7">
        <w:rPr>
          <w:sz w:val="24"/>
        </w:rPr>
        <w:t>location of this component</w:t>
      </w:r>
      <w:r>
        <w:rPr>
          <w:sz w:val="24"/>
        </w:rPr>
        <w:t xml:space="preserve"> within the entire system of the designed Rube Goldberg Machine is due to the design of the prior steps, particularly when the hemmer has to roll down from the dominos, and by doing that the force created by the hammer will serve as the kinetic force that will initiate the motion of the falling domino tiles by hitting the first domino tile. The purpose of the falling tile is to pass on the kinetic force by also hitting something that will initiate the next action to complete the course process, which is the plunger.</w:t>
      </w:r>
    </w:p>
    <w:p w14:paraId="6AFD68FC" w14:textId="03AE6C88" w:rsidR="00106518" w:rsidRDefault="00106518" w:rsidP="00367D57">
      <w:pPr>
        <w:spacing w:line="276" w:lineRule="auto"/>
        <w:rPr>
          <w:sz w:val="24"/>
        </w:rPr>
      </w:pPr>
      <w:r w:rsidRPr="007A50F7">
        <w:rPr>
          <w:sz w:val="24"/>
        </w:rPr>
        <w:t xml:space="preserve">The variable identified on this step includes the mass of the </w:t>
      </w:r>
      <w:r>
        <w:rPr>
          <w:sz w:val="24"/>
        </w:rPr>
        <w:t>hammer</w:t>
      </w:r>
      <w:r w:rsidRPr="007A50F7">
        <w:rPr>
          <w:sz w:val="24"/>
        </w:rPr>
        <w:t xml:space="preserve"> and the </w:t>
      </w:r>
      <w:r>
        <w:rPr>
          <w:sz w:val="24"/>
        </w:rPr>
        <w:t>mass</w:t>
      </w:r>
      <w:r w:rsidRPr="007A50F7">
        <w:rPr>
          <w:sz w:val="24"/>
        </w:rPr>
        <w:t xml:space="preserve"> of the domino tiles. The ideal size of the </w:t>
      </w:r>
      <w:r>
        <w:rPr>
          <w:sz w:val="24"/>
        </w:rPr>
        <w:t>hammer</w:t>
      </w:r>
      <w:r w:rsidRPr="007A50F7">
        <w:rPr>
          <w:sz w:val="24"/>
        </w:rPr>
        <w:t xml:space="preserve"> for this project is </w:t>
      </w:r>
      <w:r>
        <w:rPr>
          <w:sz w:val="24"/>
        </w:rPr>
        <w:t>larger</w:t>
      </w:r>
      <w:r w:rsidRPr="007A50F7">
        <w:rPr>
          <w:sz w:val="24"/>
        </w:rPr>
        <w:t xml:space="preserve"> to the size of the </w:t>
      </w:r>
      <w:r>
        <w:rPr>
          <w:sz w:val="24"/>
        </w:rPr>
        <w:t>normal hammer</w:t>
      </w:r>
      <w:r w:rsidRPr="007A50F7">
        <w:rPr>
          <w:sz w:val="24"/>
        </w:rPr>
        <w:t xml:space="preserve"> with size that cannot be smaller or bigger to </w:t>
      </w:r>
      <w:r>
        <w:rPr>
          <w:sz w:val="24"/>
        </w:rPr>
        <w:t xml:space="preserve">2 x 4 </w:t>
      </w:r>
      <w:r w:rsidRPr="007A50F7">
        <w:rPr>
          <w:sz w:val="24"/>
        </w:rPr>
        <w:t xml:space="preserve">inches or </w:t>
      </w:r>
      <w:r>
        <w:rPr>
          <w:sz w:val="24"/>
        </w:rPr>
        <w:t xml:space="preserve">3 x 5 inches square hammer. </w:t>
      </w:r>
      <w:r w:rsidRPr="007A50F7">
        <w:rPr>
          <w:sz w:val="24"/>
        </w:rPr>
        <w:t xml:space="preserve">Considering </w:t>
      </w:r>
      <w:r>
        <w:rPr>
          <w:sz w:val="24"/>
        </w:rPr>
        <w:t xml:space="preserve">elastic collisions </w:t>
      </w:r>
      <w:r w:rsidRPr="007A50F7">
        <w:rPr>
          <w:sz w:val="24"/>
        </w:rPr>
        <w:t>equation</w:t>
      </w:r>
      <w:r>
        <w:rPr>
          <w:sz w:val="24"/>
        </w:rPr>
        <w:t xml:space="preserve"> in X-direction to </w:t>
      </w:r>
      <w:r w:rsidRPr="007A50F7">
        <w:rPr>
          <w:sz w:val="24"/>
        </w:rPr>
        <w:t xml:space="preserve">calculating the force </w:t>
      </w:r>
      <w:r>
        <w:rPr>
          <w:sz w:val="24"/>
        </w:rPr>
        <w:t xml:space="preserve">needed to let dominos to fall by a hammer with the needed speed after and before the collisions </w:t>
      </w:r>
      <w:r w:rsidRPr="007A50F7">
        <w:rPr>
          <w:sz w:val="24"/>
        </w:rPr>
        <w:t xml:space="preserve">is the given </w:t>
      </w:r>
      <w:r>
        <w:rPr>
          <w:sz w:val="24"/>
        </w:rPr>
        <w:t>by:</w:t>
      </w:r>
    </w:p>
    <w:p w14:paraId="16B180B3" w14:textId="77777777" w:rsidR="00106518" w:rsidRDefault="006F33DE" w:rsidP="00367D57">
      <w:pPr>
        <w:spacing w:line="276" w:lineRule="auto"/>
        <w:rPr>
          <w:sz w:val="24"/>
        </w:rPr>
      </w:pPr>
      <m:oMath>
        <m:sSub>
          <m:sSubPr>
            <m:ctrlPr>
              <w:rPr>
                <w:rFonts w:ascii="Cambria Math" w:hAnsi="Cambria Math"/>
                <w:sz w:val="24"/>
              </w:rPr>
            </m:ctrlPr>
          </m:sSubPr>
          <m:e>
            <m:r>
              <w:rPr>
                <w:rFonts w:ascii="Cambria Math" w:hAnsi="Cambria Math"/>
                <w:sz w:val="24"/>
              </w:rPr>
              <m:t>m</m:t>
            </m:r>
          </m:e>
          <m:sub>
            <m:r>
              <m:rPr>
                <m:sty m:val="p"/>
              </m:rPr>
              <w:rPr>
                <w:rFonts w:ascii="Cambria Math" w:hAnsi="Cambria Math"/>
                <w:sz w:val="24"/>
              </w:rPr>
              <m:t>1</m:t>
            </m:r>
          </m:sub>
        </m:sSub>
      </m:oMath>
      <w:r w:rsidR="00106518">
        <w:rPr>
          <w:sz w:val="24"/>
        </w:rPr>
        <w:t xml:space="preserve"> is hammer mass. </w:t>
      </w:r>
    </w:p>
    <w:p w14:paraId="32A31989" w14:textId="77777777" w:rsidR="00106518" w:rsidRDefault="006F33DE" w:rsidP="00367D57">
      <w:pPr>
        <w:spacing w:line="276" w:lineRule="auto"/>
        <w:rPr>
          <w:sz w:val="24"/>
        </w:rPr>
      </w:pPr>
      <m:oMath>
        <m:sSup>
          <m:sSupPr>
            <m:ctrlPr>
              <w:rPr>
                <w:rFonts w:ascii="Cambria Math" w:hAnsi="Cambria Math"/>
                <w:sz w:val="24"/>
              </w:rPr>
            </m:ctrlPr>
          </m:sSupPr>
          <m:e>
            <m:sSub>
              <m:sSubPr>
                <m:ctrlPr>
                  <w:rPr>
                    <w:rFonts w:ascii="Cambria Math" w:hAnsi="Cambria Math"/>
                    <w:sz w:val="24"/>
                  </w:rPr>
                </m:ctrlPr>
              </m:sSubPr>
              <m:e>
                <m:r>
                  <w:rPr>
                    <w:rFonts w:ascii="Cambria Math" w:hAnsi="Cambria Math"/>
                    <w:sz w:val="24"/>
                  </w:rPr>
                  <m:t>v</m:t>
                </m:r>
              </m:e>
              <m:sub>
                <m:r>
                  <m:rPr>
                    <m:sty m:val="p"/>
                  </m:rPr>
                  <w:rPr>
                    <w:rFonts w:ascii="Cambria Math" w:hAnsi="Cambria Math"/>
                    <w:sz w:val="24"/>
                  </w:rPr>
                  <m:t>1</m:t>
                </m:r>
              </m:sub>
            </m:sSub>
          </m:e>
          <m:sup>
            <m:r>
              <m:rPr>
                <m:sty m:val="p"/>
              </m:rPr>
              <w:rPr>
                <w:rFonts w:ascii="Cambria Math" w:hAnsi="Cambria Math"/>
                <w:sz w:val="24"/>
              </w:rPr>
              <m:t>'</m:t>
            </m:r>
          </m:sup>
        </m:sSup>
      </m:oMath>
      <w:r w:rsidR="00106518">
        <w:rPr>
          <w:sz w:val="24"/>
        </w:rPr>
        <w:t xml:space="preserve"> is velocity of hammer after collision</w:t>
      </w:r>
    </w:p>
    <w:p w14:paraId="361773B0" w14:textId="77777777" w:rsidR="00106518" w:rsidRDefault="006F33DE" w:rsidP="00367D57">
      <w:pPr>
        <w:spacing w:line="276" w:lineRule="auto"/>
        <w:rPr>
          <w:sz w:val="24"/>
        </w:rPr>
      </w:pPr>
      <m:oMath>
        <m:sSub>
          <m:sSubPr>
            <m:ctrlPr>
              <w:rPr>
                <w:rFonts w:ascii="Cambria Math" w:hAnsi="Cambria Math"/>
                <w:sz w:val="24"/>
              </w:rPr>
            </m:ctrlPr>
          </m:sSubPr>
          <m:e>
            <m:r>
              <w:rPr>
                <w:rFonts w:ascii="Cambria Math" w:hAnsi="Cambria Math"/>
                <w:sz w:val="24"/>
              </w:rPr>
              <m:t>m</m:t>
            </m:r>
          </m:e>
          <m:sub>
            <m:r>
              <m:rPr>
                <m:sty m:val="p"/>
              </m:rPr>
              <w:rPr>
                <w:rFonts w:ascii="Cambria Math" w:hAnsi="Cambria Math"/>
                <w:sz w:val="24"/>
              </w:rPr>
              <m:t>2</m:t>
            </m:r>
          </m:sub>
        </m:sSub>
      </m:oMath>
      <w:r w:rsidR="00106518">
        <w:rPr>
          <w:sz w:val="24"/>
        </w:rPr>
        <w:t xml:space="preserve"> mass of the dominos</w:t>
      </w:r>
    </w:p>
    <w:p w14:paraId="3CBDF563" w14:textId="77777777" w:rsidR="00106518" w:rsidRDefault="006F33DE" w:rsidP="00367D57">
      <w:pPr>
        <w:spacing w:line="276" w:lineRule="auto"/>
        <w:rPr>
          <w:sz w:val="24"/>
        </w:rPr>
      </w:pPr>
      <m:oMath>
        <m:sSup>
          <m:sSupPr>
            <m:ctrlPr>
              <w:rPr>
                <w:rFonts w:ascii="Cambria Math" w:hAnsi="Cambria Math"/>
                <w:sz w:val="24"/>
              </w:rPr>
            </m:ctrlPr>
          </m:sSupPr>
          <m:e>
            <m:sSub>
              <m:sSubPr>
                <m:ctrlPr>
                  <w:rPr>
                    <w:rFonts w:ascii="Cambria Math" w:hAnsi="Cambria Math"/>
                    <w:sz w:val="24"/>
                  </w:rPr>
                </m:ctrlPr>
              </m:sSubPr>
              <m:e>
                <m:r>
                  <w:rPr>
                    <w:rFonts w:ascii="Cambria Math" w:hAnsi="Cambria Math"/>
                    <w:sz w:val="24"/>
                  </w:rPr>
                  <m:t>v</m:t>
                </m:r>
              </m:e>
              <m:sub>
                <m:r>
                  <m:rPr>
                    <m:sty m:val="p"/>
                  </m:rPr>
                  <w:rPr>
                    <w:rFonts w:ascii="Cambria Math" w:hAnsi="Cambria Math"/>
                    <w:sz w:val="24"/>
                  </w:rPr>
                  <m:t>2</m:t>
                </m:r>
              </m:sub>
            </m:sSub>
          </m:e>
          <m:sup>
            <m:r>
              <m:rPr>
                <m:sty m:val="p"/>
              </m:rPr>
              <w:rPr>
                <w:rFonts w:ascii="Cambria Math" w:hAnsi="Cambria Math"/>
                <w:sz w:val="24"/>
              </w:rPr>
              <m:t>'</m:t>
            </m:r>
          </m:sup>
        </m:sSup>
      </m:oMath>
      <w:r w:rsidR="00106518">
        <w:rPr>
          <w:sz w:val="24"/>
        </w:rPr>
        <w:t xml:space="preserve"> is velocity of dominos after collision</w:t>
      </w:r>
    </w:p>
    <w:p w14:paraId="5E7BB79F" w14:textId="77777777" w:rsidR="00106518" w:rsidRDefault="006F33DE" w:rsidP="00367D57">
      <w:pPr>
        <w:spacing w:line="276" w:lineRule="auto"/>
        <w:rPr>
          <w:sz w:val="24"/>
          <w:lang w:eastAsia="zh-CN"/>
        </w:rPr>
      </w:pPr>
      <m:oMath>
        <m:sSub>
          <m:sSubPr>
            <m:ctrlPr>
              <w:rPr>
                <w:rFonts w:ascii="Cambria Math" w:hAnsi="Cambria Math"/>
                <w:i/>
                <w:sz w:val="24"/>
                <w:lang w:eastAsia="zh-CN"/>
              </w:rPr>
            </m:ctrlPr>
          </m:sSubPr>
          <m:e>
            <m:r>
              <w:rPr>
                <w:rFonts w:ascii="Cambria Math" w:hAnsi="Cambria Math"/>
                <w:sz w:val="24"/>
                <w:lang w:eastAsia="zh-CN"/>
              </w:rPr>
              <m:t>v</m:t>
            </m:r>
          </m:e>
          <m:sub>
            <m:r>
              <w:rPr>
                <w:rFonts w:ascii="Cambria Math" w:hAnsi="Cambria Math"/>
                <w:sz w:val="24"/>
                <w:lang w:eastAsia="zh-CN"/>
              </w:rPr>
              <m:t>1</m:t>
            </m:r>
          </m:sub>
        </m:sSub>
      </m:oMath>
      <w:r w:rsidR="00106518">
        <w:rPr>
          <w:sz w:val="24"/>
          <w:lang w:eastAsia="zh-CN"/>
        </w:rPr>
        <w:t xml:space="preserve"> is velocity of hammer before collision</w:t>
      </w:r>
    </w:p>
    <w:p w14:paraId="4B4034BD" w14:textId="77777777" w:rsidR="00106518" w:rsidRDefault="006F33DE" w:rsidP="00367D57">
      <w:pPr>
        <w:spacing w:line="276" w:lineRule="auto"/>
        <w:rPr>
          <w:sz w:val="24"/>
          <w:lang w:eastAsia="zh-CN"/>
        </w:rPr>
      </w:pPr>
      <m:oMath>
        <m:sSub>
          <m:sSubPr>
            <m:ctrlPr>
              <w:rPr>
                <w:rFonts w:ascii="Cambria Math" w:hAnsi="Cambria Math"/>
                <w:i/>
                <w:sz w:val="24"/>
                <w:lang w:eastAsia="zh-CN"/>
              </w:rPr>
            </m:ctrlPr>
          </m:sSubPr>
          <m:e>
            <m:r>
              <w:rPr>
                <w:rFonts w:ascii="Cambria Math" w:hAnsi="Cambria Math"/>
                <w:sz w:val="24"/>
                <w:lang w:eastAsia="zh-CN"/>
              </w:rPr>
              <m:t>v</m:t>
            </m:r>
          </m:e>
          <m:sub>
            <m:r>
              <w:rPr>
                <w:rFonts w:ascii="Cambria Math" w:hAnsi="Cambria Math"/>
                <w:sz w:val="24"/>
                <w:lang w:eastAsia="zh-CN"/>
              </w:rPr>
              <m:t>2</m:t>
            </m:r>
          </m:sub>
        </m:sSub>
      </m:oMath>
      <w:r w:rsidR="00106518">
        <w:rPr>
          <w:sz w:val="24"/>
          <w:lang w:eastAsia="zh-CN"/>
        </w:rPr>
        <w:t xml:space="preserve"> is velocity of dominos before collision</w:t>
      </w:r>
    </w:p>
    <w:p w14:paraId="5EA32213" w14:textId="1B453C2C" w:rsidR="00106518" w:rsidRDefault="00041649" w:rsidP="00367D57">
      <w:pPr>
        <w:spacing w:line="276" w:lineRule="auto"/>
        <w:rPr>
          <w:sz w:val="24"/>
          <w:lang w:eastAsia="zh-CN"/>
        </w:rPr>
      </w:pPr>
      <w:r>
        <w:rPr>
          <w:sz w:val="24"/>
          <w:lang w:eastAsia="zh-CN"/>
        </w:rPr>
        <w:t xml:space="preserve">The </w:t>
      </w:r>
      <w:r w:rsidR="00106518">
        <w:rPr>
          <w:sz w:val="24"/>
          <w:lang w:eastAsia="zh-CN"/>
        </w:rPr>
        <w:t>conservation of momentum is calculated by,</w:t>
      </w:r>
    </w:p>
    <w:p w14:paraId="62169412" w14:textId="77777777" w:rsidR="00106518" w:rsidRPr="006E155B" w:rsidRDefault="006F33DE" w:rsidP="00367D57">
      <w:pPr>
        <w:spacing w:line="276" w:lineRule="auto"/>
        <w:rPr>
          <w:sz w:val="24"/>
          <w:lang w:eastAsia="zh-CN"/>
        </w:rPr>
      </w:pPr>
      <m:oMathPara>
        <m:oMath>
          <m:sSub>
            <m:sSubPr>
              <m:ctrlPr>
                <w:rPr>
                  <w:rFonts w:ascii="Cambria Math" w:hAnsi="Cambria Math"/>
                  <w:i/>
                  <w:sz w:val="24"/>
                  <w:lang w:eastAsia="zh-CN"/>
                </w:rPr>
              </m:ctrlPr>
            </m:sSubPr>
            <m:e>
              <m:r>
                <w:rPr>
                  <w:rFonts w:ascii="Cambria Math" w:hAnsi="Cambria Math"/>
                  <w:sz w:val="24"/>
                  <w:lang w:eastAsia="zh-CN"/>
                </w:rPr>
                <m:t>m</m:t>
              </m:r>
            </m:e>
            <m:sub>
              <m:r>
                <w:rPr>
                  <w:rFonts w:ascii="Cambria Math" w:hAnsi="Cambria Math"/>
                  <w:sz w:val="24"/>
                  <w:lang w:eastAsia="zh-CN"/>
                </w:rPr>
                <m:t>1</m:t>
              </m:r>
            </m:sub>
          </m:sSub>
          <m:sSub>
            <m:sSubPr>
              <m:ctrlPr>
                <w:rPr>
                  <w:rFonts w:ascii="Cambria Math" w:hAnsi="Cambria Math"/>
                  <w:i/>
                  <w:sz w:val="24"/>
                  <w:lang w:eastAsia="zh-CN"/>
                </w:rPr>
              </m:ctrlPr>
            </m:sSubPr>
            <m:e>
              <m:r>
                <w:rPr>
                  <w:rFonts w:ascii="Cambria Math" w:hAnsi="Cambria Math"/>
                  <w:sz w:val="24"/>
                  <w:lang w:eastAsia="zh-CN"/>
                </w:rPr>
                <m:t>v</m:t>
              </m:r>
            </m:e>
            <m:sub>
              <m:r>
                <w:rPr>
                  <w:rFonts w:ascii="Cambria Math" w:hAnsi="Cambria Math"/>
                  <w:sz w:val="24"/>
                  <w:lang w:eastAsia="zh-CN"/>
                </w:rPr>
                <m:t>1</m:t>
              </m:r>
            </m:sub>
          </m:sSub>
          <m:r>
            <w:rPr>
              <w:rFonts w:ascii="Cambria Math" w:hAnsi="Cambria Math"/>
              <w:sz w:val="24"/>
              <w:lang w:eastAsia="zh-CN"/>
            </w:rPr>
            <m:t>=</m:t>
          </m:r>
          <m:sSub>
            <m:sSubPr>
              <m:ctrlPr>
                <w:rPr>
                  <w:rFonts w:ascii="Cambria Math" w:hAnsi="Cambria Math"/>
                  <w:i/>
                  <w:sz w:val="24"/>
                  <w:lang w:eastAsia="zh-CN"/>
                </w:rPr>
              </m:ctrlPr>
            </m:sSubPr>
            <m:e>
              <m:r>
                <w:rPr>
                  <w:rFonts w:ascii="Cambria Math" w:hAnsi="Cambria Math"/>
                  <w:sz w:val="24"/>
                  <w:lang w:eastAsia="zh-CN"/>
                </w:rPr>
                <m:t>m</m:t>
              </m:r>
            </m:e>
            <m:sub>
              <m:r>
                <w:rPr>
                  <w:rFonts w:ascii="Cambria Math" w:hAnsi="Cambria Math"/>
                  <w:sz w:val="24"/>
                  <w:lang w:eastAsia="zh-CN"/>
                </w:rPr>
                <m:t>1</m:t>
              </m:r>
            </m:sub>
          </m:sSub>
          <m:sSup>
            <m:sSupPr>
              <m:ctrlPr>
                <w:rPr>
                  <w:rFonts w:ascii="Cambria Math" w:hAnsi="Cambria Math"/>
                  <w:i/>
                  <w:sz w:val="24"/>
                  <w:lang w:eastAsia="zh-CN"/>
                </w:rPr>
              </m:ctrlPr>
            </m:sSupPr>
            <m:e>
              <m:sSub>
                <m:sSubPr>
                  <m:ctrlPr>
                    <w:rPr>
                      <w:rFonts w:ascii="Cambria Math" w:hAnsi="Cambria Math"/>
                      <w:i/>
                      <w:sz w:val="24"/>
                      <w:lang w:eastAsia="zh-CN"/>
                    </w:rPr>
                  </m:ctrlPr>
                </m:sSubPr>
                <m:e>
                  <m:r>
                    <w:rPr>
                      <w:rFonts w:ascii="Cambria Math" w:hAnsi="Cambria Math"/>
                      <w:sz w:val="24"/>
                      <w:lang w:eastAsia="zh-CN"/>
                    </w:rPr>
                    <m:t>v</m:t>
                  </m:r>
                </m:e>
                <m:sub>
                  <m:r>
                    <w:rPr>
                      <w:rFonts w:ascii="Cambria Math" w:hAnsi="Cambria Math"/>
                      <w:sz w:val="24"/>
                      <w:lang w:eastAsia="zh-CN"/>
                    </w:rPr>
                    <m:t>1</m:t>
                  </m:r>
                </m:sub>
              </m:sSub>
            </m:e>
            <m:sup>
              <m:r>
                <w:rPr>
                  <w:rFonts w:ascii="Cambria Math" w:hAnsi="Cambria Math"/>
                  <w:sz w:val="24"/>
                  <w:lang w:eastAsia="zh-CN"/>
                </w:rPr>
                <m:t>'</m:t>
              </m:r>
            </m:sup>
          </m:sSup>
          <m:r>
            <w:rPr>
              <w:rFonts w:ascii="Cambria Math" w:hAnsi="Cambria Math"/>
              <w:sz w:val="24"/>
              <w:lang w:eastAsia="zh-CN"/>
            </w:rPr>
            <m:t>+</m:t>
          </m:r>
          <m:sSub>
            <m:sSubPr>
              <m:ctrlPr>
                <w:rPr>
                  <w:rFonts w:ascii="Cambria Math" w:hAnsi="Cambria Math"/>
                  <w:i/>
                  <w:sz w:val="24"/>
                  <w:lang w:eastAsia="zh-CN"/>
                </w:rPr>
              </m:ctrlPr>
            </m:sSubPr>
            <m:e>
              <m:r>
                <w:rPr>
                  <w:rFonts w:ascii="Cambria Math" w:hAnsi="Cambria Math"/>
                  <w:sz w:val="24"/>
                  <w:lang w:eastAsia="zh-CN"/>
                </w:rPr>
                <m:t>m</m:t>
              </m:r>
            </m:e>
            <m:sub>
              <m:r>
                <w:rPr>
                  <w:rFonts w:ascii="Cambria Math" w:hAnsi="Cambria Math"/>
                  <w:sz w:val="24"/>
                  <w:lang w:eastAsia="zh-CN"/>
                </w:rPr>
                <m:t>2</m:t>
              </m:r>
            </m:sub>
          </m:sSub>
          <m:sSup>
            <m:sSupPr>
              <m:ctrlPr>
                <w:rPr>
                  <w:rFonts w:ascii="Cambria Math" w:hAnsi="Cambria Math"/>
                  <w:i/>
                  <w:sz w:val="24"/>
                  <w:lang w:eastAsia="zh-CN"/>
                </w:rPr>
              </m:ctrlPr>
            </m:sSupPr>
            <m:e>
              <m:sSub>
                <m:sSubPr>
                  <m:ctrlPr>
                    <w:rPr>
                      <w:rFonts w:ascii="Cambria Math" w:hAnsi="Cambria Math"/>
                      <w:i/>
                      <w:sz w:val="24"/>
                      <w:lang w:eastAsia="zh-CN"/>
                    </w:rPr>
                  </m:ctrlPr>
                </m:sSubPr>
                <m:e>
                  <m:r>
                    <w:rPr>
                      <w:rFonts w:ascii="Cambria Math" w:hAnsi="Cambria Math"/>
                      <w:sz w:val="24"/>
                      <w:lang w:eastAsia="zh-CN"/>
                    </w:rPr>
                    <m:t>v</m:t>
                  </m:r>
                </m:e>
                <m:sub>
                  <m:r>
                    <w:rPr>
                      <w:rFonts w:ascii="Cambria Math" w:hAnsi="Cambria Math"/>
                      <w:sz w:val="24"/>
                      <w:lang w:eastAsia="zh-CN"/>
                    </w:rPr>
                    <m:t>2</m:t>
                  </m:r>
                </m:sub>
              </m:sSub>
            </m:e>
            <m:sup>
              <m:r>
                <w:rPr>
                  <w:rFonts w:ascii="Cambria Math" w:hAnsi="Cambria Math"/>
                  <w:sz w:val="24"/>
                  <w:lang w:eastAsia="zh-CN"/>
                </w:rPr>
                <m:t>'</m:t>
              </m:r>
            </m:sup>
          </m:sSup>
        </m:oMath>
      </m:oMathPara>
    </w:p>
    <w:p w14:paraId="736E660C" w14:textId="77777777" w:rsidR="00D9784D" w:rsidRDefault="00D9784D" w:rsidP="00367D57">
      <w:pPr>
        <w:spacing w:line="276" w:lineRule="auto"/>
        <w:rPr>
          <w:sz w:val="24"/>
          <w:lang w:eastAsia="zh-CN"/>
        </w:rPr>
      </w:pPr>
      <w:r>
        <w:rPr>
          <w:sz w:val="24"/>
          <w:lang w:eastAsia="zh-CN"/>
        </w:rPr>
        <w:t xml:space="preserve">The </w:t>
      </w:r>
      <w:r w:rsidR="00106518">
        <w:rPr>
          <w:sz w:val="24"/>
          <w:lang w:eastAsia="zh-CN"/>
        </w:rPr>
        <w:t>conservation of kinetic energy is calculated by,</w:t>
      </w:r>
    </w:p>
    <w:p w14:paraId="5A5FEB6E" w14:textId="54F91A2F" w:rsidR="00106518" w:rsidRDefault="006F33DE" w:rsidP="00367D57">
      <w:pPr>
        <w:spacing w:line="276" w:lineRule="auto"/>
        <w:rPr>
          <w:sz w:val="24"/>
          <w:lang w:eastAsia="zh-CN"/>
        </w:rPr>
      </w:pPr>
      <m:oMathPara>
        <m:oMath>
          <m:f>
            <m:fPr>
              <m:ctrlPr>
                <w:rPr>
                  <w:rFonts w:ascii="Cambria Math" w:hAnsi="Cambria Math"/>
                  <w:i/>
                  <w:sz w:val="24"/>
                  <w:lang w:eastAsia="zh-CN"/>
                </w:rPr>
              </m:ctrlPr>
            </m:fPr>
            <m:num>
              <m:r>
                <w:rPr>
                  <w:rFonts w:ascii="Cambria Math" w:hAnsi="Cambria Math"/>
                  <w:sz w:val="24"/>
                  <w:lang w:eastAsia="zh-CN"/>
                </w:rPr>
                <m:t>1</m:t>
              </m:r>
            </m:num>
            <m:den>
              <m:r>
                <w:rPr>
                  <w:rFonts w:ascii="Cambria Math" w:hAnsi="Cambria Math"/>
                  <w:sz w:val="24"/>
                  <w:lang w:eastAsia="zh-CN"/>
                </w:rPr>
                <m:t>2</m:t>
              </m:r>
            </m:den>
          </m:f>
          <m:sSub>
            <m:sSubPr>
              <m:ctrlPr>
                <w:rPr>
                  <w:rFonts w:ascii="Cambria Math" w:hAnsi="Cambria Math"/>
                  <w:i/>
                  <w:sz w:val="24"/>
                  <w:lang w:eastAsia="zh-CN"/>
                </w:rPr>
              </m:ctrlPr>
            </m:sSubPr>
            <m:e>
              <m:r>
                <w:rPr>
                  <w:rFonts w:ascii="Cambria Math" w:hAnsi="Cambria Math"/>
                  <w:sz w:val="24"/>
                  <w:lang w:eastAsia="zh-CN"/>
                </w:rPr>
                <m:t>m</m:t>
              </m:r>
            </m:e>
            <m:sub>
              <m:r>
                <w:rPr>
                  <w:rFonts w:ascii="Cambria Math" w:hAnsi="Cambria Math"/>
                  <w:sz w:val="24"/>
                  <w:lang w:eastAsia="zh-CN"/>
                </w:rPr>
                <m:t>1</m:t>
              </m:r>
            </m:sub>
          </m:sSub>
          <m:sSup>
            <m:sSupPr>
              <m:ctrlPr>
                <w:rPr>
                  <w:rFonts w:ascii="Cambria Math" w:hAnsi="Cambria Math"/>
                  <w:i/>
                  <w:sz w:val="24"/>
                  <w:lang w:eastAsia="zh-CN"/>
                </w:rPr>
              </m:ctrlPr>
            </m:sSupPr>
            <m:e>
              <m:sSub>
                <m:sSubPr>
                  <m:ctrlPr>
                    <w:rPr>
                      <w:rFonts w:ascii="Cambria Math" w:hAnsi="Cambria Math"/>
                      <w:i/>
                      <w:sz w:val="24"/>
                      <w:lang w:eastAsia="zh-CN"/>
                    </w:rPr>
                  </m:ctrlPr>
                </m:sSubPr>
                <m:e>
                  <m:r>
                    <w:rPr>
                      <w:rFonts w:ascii="Cambria Math" w:hAnsi="Cambria Math"/>
                      <w:sz w:val="24"/>
                      <w:lang w:eastAsia="zh-CN"/>
                    </w:rPr>
                    <m:t>v</m:t>
                  </m:r>
                </m:e>
                <m:sub>
                  <m:r>
                    <w:rPr>
                      <w:rFonts w:ascii="Cambria Math" w:hAnsi="Cambria Math"/>
                      <w:sz w:val="24"/>
                      <w:lang w:eastAsia="zh-CN"/>
                    </w:rPr>
                    <m:t>1</m:t>
                  </m:r>
                </m:sub>
              </m:sSub>
            </m:e>
            <m:sup>
              <m:r>
                <w:rPr>
                  <w:rFonts w:ascii="Cambria Math" w:hAnsi="Cambria Math"/>
                  <w:sz w:val="24"/>
                  <w:lang w:eastAsia="zh-CN"/>
                </w:rPr>
                <m:t>2</m:t>
              </m:r>
            </m:sup>
          </m:sSup>
          <m:r>
            <w:rPr>
              <w:rFonts w:ascii="Cambria Math" w:hAnsi="Cambria Math"/>
              <w:sz w:val="24"/>
              <w:lang w:eastAsia="zh-CN"/>
            </w:rPr>
            <m:t xml:space="preserve">= </m:t>
          </m:r>
          <m:f>
            <m:fPr>
              <m:ctrlPr>
                <w:rPr>
                  <w:rFonts w:ascii="Cambria Math" w:hAnsi="Cambria Math"/>
                  <w:i/>
                  <w:sz w:val="24"/>
                  <w:lang w:eastAsia="zh-CN"/>
                </w:rPr>
              </m:ctrlPr>
            </m:fPr>
            <m:num>
              <m:r>
                <w:rPr>
                  <w:rFonts w:ascii="Cambria Math" w:hAnsi="Cambria Math"/>
                  <w:sz w:val="24"/>
                  <w:lang w:eastAsia="zh-CN"/>
                </w:rPr>
                <m:t>1</m:t>
              </m:r>
            </m:num>
            <m:den>
              <m:r>
                <w:rPr>
                  <w:rFonts w:ascii="Cambria Math" w:hAnsi="Cambria Math"/>
                  <w:sz w:val="24"/>
                  <w:lang w:eastAsia="zh-CN"/>
                </w:rPr>
                <m:t>2</m:t>
              </m:r>
            </m:den>
          </m:f>
          <m:sSub>
            <m:sSubPr>
              <m:ctrlPr>
                <w:rPr>
                  <w:rFonts w:ascii="Cambria Math" w:hAnsi="Cambria Math"/>
                  <w:i/>
                  <w:sz w:val="24"/>
                  <w:lang w:eastAsia="zh-CN"/>
                </w:rPr>
              </m:ctrlPr>
            </m:sSubPr>
            <m:e>
              <m:r>
                <w:rPr>
                  <w:rFonts w:ascii="Cambria Math" w:hAnsi="Cambria Math"/>
                  <w:sz w:val="24"/>
                  <w:lang w:eastAsia="zh-CN"/>
                </w:rPr>
                <m:t>m</m:t>
              </m:r>
            </m:e>
            <m:sub>
              <m:r>
                <w:rPr>
                  <w:rFonts w:ascii="Cambria Math" w:hAnsi="Cambria Math"/>
                  <w:sz w:val="24"/>
                  <w:lang w:eastAsia="zh-CN"/>
                </w:rPr>
                <m:t>1</m:t>
              </m:r>
            </m:sub>
          </m:sSub>
          <m:sSup>
            <m:sSupPr>
              <m:ctrlPr>
                <w:rPr>
                  <w:rFonts w:ascii="Cambria Math" w:hAnsi="Cambria Math"/>
                  <w:i/>
                  <w:sz w:val="24"/>
                  <w:lang w:eastAsia="zh-CN"/>
                </w:rPr>
              </m:ctrlPr>
            </m:sSupPr>
            <m:e>
              <m:sSub>
                <m:sSubPr>
                  <m:ctrlPr>
                    <w:rPr>
                      <w:rFonts w:ascii="Cambria Math" w:hAnsi="Cambria Math"/>
                      <w:i/>
                      <w:sz w:val="24"/>
                      <w:lang w:eastAsia="zh-CN"/>
                    </w:rPr>
                  </m:ctrlPr>
                </m:sSubPr>
                <m:e>
                  <m:r>
                    <w:rPr>
                      <w:rFonts w:ascii="Cambria Math" w:hAnsi="Cambria Math"/>
                      <w:sz w:val="24"/>
                      <w:lang w:eastAsia="zh-CN"/>
                    </w:rPr>
                    <m:t>v</m:t>
                  </m:r>
                </m:e>
                <m:sub>
                  <m:r>
                    <w:rPr>
                      <w:rFonts w:ascii="Cambria Math" w:hAnsi="Cambria Math"/>
                      <w:sz w:val="24"/>
                      <w:lang w:eastAsia="zh-CN"/>
                    </w:rPr>
                    <m:t>1</m:t>
                  </m:r>
                </m:sub>
              </m:sSub>
              <m:r>
                <w:rPr>
                  <w:rFonts w:ascii="Cambria Math" w:hAnsi="Cambria Math"/>
                  <w:sz w:val="24"/>
                  <w:lang w:eastAsia="zh-CN"/>
                </w:rPr>
                <m:t>'</m:t>
              </m:r>
            </m:e>
            <m:sup>
              <m:r>
                <w:rPr>
                  <w:rFonts w:ascii="Cambria Math" w:hAnsi="Cambria Math"/>
                  <w:sz w:val="24"/>
                  <w:lang w:eastAsia="zh-CN"/>
                </w:rPr>
                <m:t>2</m:t>
              </m:r>
            </m:sup>
          </m:sSup>
          <m:r>
            <w:rPr>
              <w:rFonts w:ascii="Cambria Math" w:hAnsi="Cambria Math"/>
              <w:sz w:val="24"/>
              <w:lang w:eastAsia="zh-CN"/>
            </w:rPr>
            <m:t>+</m:t>
          </m:r>
          <m:f>
            <m:fPr>
              <m:ctrlPr>
                <w:rPr>
                  <w:rFonts w:ascii="Cambria Math" w:hAnsi="Cambria Math"/>
                  <w:i/>
                  <w:sz w:val="24"/>
                  <w:lang w:eastAsia="zh-CN"/>
                </w:rPr>
              </m:ctrlPr>
            </m:fPr>
            <m:num>
              <m:r>
                <w:rPr>
                  <w:rFonts w:ascii="Cambria Math" w:hAnsi="Cambria Math"/>
                  <w:sz w:val="24"/>
                  <w:lang w:eastAsia="zh-CN"/>
                </w:rPr>
                <m:t>1</m:t>
              </m:r>
            </m:num>
            <m:den>
              <m:r>
                <w:rPr>
                  <w:rFonts w:ascii="Cambria Math" w:hAnsi="Cambria Math"/>
                  <w:sz w:val="24"/>
                  <w:lang w:eastAsia="zh-CN"/>
                </w:rPr>
                <m:t>2</m:t>
              </m:r>
            </m:den>
          </m:f>
          <m:sSub>
            <m:sSubPr>
              <m:ctrlPr>
                <w:rPr>
                  <w:rFonts w:ascii="Cambria Math" w:hAnsi="Cambria Math"/>
                  <w:i/>
                  <w:sz w:val="24"/>
                  <w:lang w:eastAsia="zh-CN"/>
                </w:rPr>
              </m:ctrlPr>
            </m:sSubPr>
            <m:e>
              <m:r>
                <w:rPr>
                  <w:rFonts w:ascii="Cambria Math" w:hAnsi="Cambria Math"/>
                  <w:sz w:val="24"/>
                  <w:lang w:eastAsia="zh-CN"/>
                </w:rPr>
                <m:t>m</m:t>
              </m:r>
            </m:e>
            <m:sub>
              <m:r>
                <w:rPr>
                  <w:rFonts w:ascii="Cambria Math" w:hAnsi="Cambria Math"/>
                  <w:sz w:val="24"/>
                  <w:lang w:eastAsia="zh-CN"/>
                </w:rPr>
                <m:t>2</m:t>
              </m:r>
            </m:sub>
          </m:sSub>
          <m:sSup>
            <m:sSupPr>
              <m:ctrlPr>
                <w:rPr>
                  <w:rFonts w:ascii="Cambria Math" w:hAnsi="Cambria Math"/>
                  <w:i/>
                  <w:sz w:val="24"/>
                  <w:lang w:eastAsia="zh-CN"/>
                </w:rPr>
              </m:ctrlPr>
            </m:sSupPr>
            <m:e>
              <m:sSub>
                <m:sSubPr>
                  <m:ctrlPr>
                    <w:rPr>
                      <w:rFonts w:ascii="Cambria Math" w:hAnsi="Cambria Math"/>
                      <w:i/>
                      <w:sz w:val="24"/>
                      <w:lang w:eastAsia="zh-CN"/>
                    </w:rPr>
                  </m:ctrlPr>
                </m:sSubPr>
                <m:e>
                  <m:r>
                    <w:rPr>
                      <w:rFonts w:ascii="Cambria Math" w:hAnsi="Cambria Math"/>
                      <w:sz w:val="24"/>
                      <w:lang w:eastAsia="zh-CN"/>
                    </w:rPr>
                    <m:t>v</m:t>
                  </m:r>
                </m:e>
                <m:sub>
                  <m:r>
                    <w:rPr>
                      <w:rFonts w:ascii="Cambria Math" w:hAnsi="Cambria Math"/>
                      <w:sz w:val="24"/>
                      <w:lang w:eastAsia="zh-CN"/>
                    </w:rPr>
                    <m:t>2</m:t>
                  </m:r>
                </m:sub>
              </m:sSub>
              <m:r>
                <w:rPr>
                  <w:rFonts w:ascii="Cambria Math" w:hAnsi="Cambria Math"/>
                  <w:sz w:val="24"/>
                  <w:lang w:eastAsia="zh-CN"/>
                </w:rPr>
                <m:t>'</m:t>
              </m:r>
            </m:e>
            <m:sup>
              <m:r>
                <w:rPr>
                  <w:rFonts w:ascii="Cambria Math" w:hAnsi="Cambria Math"/>
                  <w:sz w:val="24"/>
                  <w:lang w:eastAsia="zh-CN"/>
                </w:rPr>
                <m:t>2</m:t>
              </m:r>
            </m:sup>
          </m:sSup>
        </m:oMath>
      </m:oMathPara>
    </w:p>
    <w:p w14:paraId="6B7C1FEB" w14:textId="184EF01D" w:rsidR="00106518" w:rsidRDefault="00E070A5" w:rsidP="00367D57">
      <w:pPr>
        <w:spacing w:line="276" w:lineRule="auto"/>
        <w:rPr>
          <w:sz w:val="24"/>
          <w:lang w:eastAsia="zh-CN"/>
        </w:rPr>
      </w:pPr>
      <w:r>
        <w:rPr>
          <w:sz w:val="24"/>
          <w:lang w:eastAsia="zh-CN"/>
        </w:rPr>
        <w:t>T</w:t>
      </w:r>
      <w:r w:rsidR="00106518" w:rsidRPr="007A50F7">
        <w:rPr>
          <w:sz w:val="24"/>
          <w:lang w:eastAsia="zh-CN"/>
        </w:rPr>
        <w:t xml:space="preserve">he </w:t>
      </w:r>
      <w:r w:rsidR="00106518">
        <w:rPr>
          <w:sz w:val="24"/>
          <w:lang w:eastAsia="zh-CN"/>
        </w:rPr>
        <w:t xml:space="preserve">hammer </w:t>
      </w:r>
      <w:r w:rsidR="00106518" w:rsidRPr="007A50F7">
        <w:rPr>
          <w:sz w:val="24"/>
          <w:lang w:eastAsia="zh-CN"/>
        </w:rPr>
        <w:t>weight is 0.</w:t>
      </w:r>
      <w:r w:rsidR="00106518">
        <w:rPr>
          <w:sz w:val="24"/>
          <w:lang w:eastAsia="zh-CN"/>
        </w:rPr>
        <w:t>25</w:t>
      </w:r>
      <w:r w:rsidR="00106518" w:rsidRPr="007A50F7">
        <w:rPr>
          <w:sz w:val="24"/>
          <w:lang w:eastAsia="zh-CN"/>
        </w:rPr>
        <w:t xml:space="preserve"> kg, the speed impact will be 3.13 m/s or 11.27 km/h with time until impact of 0.32 s </w:t>
      </w:r>
      <w:r w:rsidR="00106518">
        <w:rPr>
          <w:sz w:val="24"/>
          <w:lang w:eastAsia="zh-CN"/>
        </w:rPr>
        <w:t>using constant speed equation,</w:t>
      </w:r>
    </w:p>
    <w:p w14:paraId="13E15ACF" w14:textId="77777777" w:rsidR="00106518" w:rsidRDefault="00106518" w:rsidP="00367D57">
      <w:pPr>
        <w:spacing w:line="276" w:lineRule="auto"/>
        <w:ind w:firstLine="720"/>
        <w:rPr>
          <w:sz w:val="24"/>
          <w:lang w:eastAsia="zh-CN"/>
        </w:rPr>
      </w:pPr>
      <m:oMathPara>
        <m:oMath>
          <m:r>
            <w:rPr>
              <w:rFonts w:ascii="Cambria Math" w:hAnsi="Cambria Math"/>
              <w:sz w:val="24"/>
              <w:lang w:eastAsia="zh-CN"/>
            </w:rPr>
            <m:t>v=</m:t>
          </m:r>
          <m:f>
            <m:fPr>
              <m:ctrlPr>
                <w:rPr>
                  <w:rFonts w:ascii="Cambria Math" w:hAnsi="Cambria Math"/>
                  <w:i/>
                  <w:sz w:val="24"/>
                  <w:lang w:eastAsia="zh-CN"/>
                </w:rPr>
              </m:ctrlPr>
            </m:fPr>
            <m:num>
              <m:r>
                <w:rPr>
                  <w:rFonts w:ascii="Cambria Math" w:hAnsi="Cambria Math"/>
                  <w:sz w:val="24"/>
                  <w:lang w:eastAsia="zh-CN"/>
                </w:rPr>
                <m:t>x</m:t>
              </m:r>
            </m:num>
            <m:den>
              <m:r>
                <w:rPr>
                  <w:rFonts w:ascii="Cambria Math" w:hAnsi="Cambria Math"/>
                  <w:sz w:val="24"/>
                  <w:lang w:eastAsia="zh-CN"/>
                </w:rPr>
                <m:t>t</m:t>
              </m:r>
            </m:den>
          </m:f>
        </m:oMath>
      </m:oMathPara>
    </w:p>
    <w:p w14:paraId="476561FC" w14:textId="49873362" w:rsidR="00106518" w:rsidRDefault="00262A90" w:rsidP="00367D57">
      <w:pPr>
        <w:spacing w:line="276" w:lineRule="auto"/>
        <w:rPr>
          <w:sz w:val="24"/>
          <w:lang w:eastAsia="zh-CN"/>
        </w:rPr>
      </w:pPr>
      <w:r>
        <w:rPr>
          <w:sz w:val="24"/>
          <w:lang w:eastAsia="zh-CN"/>
        </w:rPr>
        <w:t xml:space="preserve">The </w:t>
      </w:r>
      <w:r w:rsidR="00106518" w:rsidRPr="007A50F7">
        <w:rPr>
          <w:sz w:val="24"/>
          <w:lang w:eastAsia="zh-CN"/>
        </w:rPr>
        <w:t xml:space="preserve">energy at impact of </w:t>
      </w:r>
      <w:r w:rsidR="00106518">
        <w:rPr>
          <w:sz w:val="24"/>
          <w:lang w:eastAsia="zh-CN"/>
        </w:rPr>
        <w:t>2.8</w:t>
      </w:r>
      <w:r w:rsidR="00106518" w:rsidRPr="007A50F7">
        <w:rPr>
          <w:sz w:val="24"/>
          <w:lang w:eastAsia="zh-CN"/>
        </w:rPr>
        <w:t xml:space="preserve"> joules. The motion of the fall of the domino tiles is also relative to the speed of the course of the machine function. </w:t>
      </w:r>
    </w:p>
    <w:p w14:paraId="44620C64" w14:textId="221A7E0C" w:rsidR="00106518" w:rsidRDefault="00106518" w:rsidP="00367D57">
      <w:pPr>
        <w:spacing w:line="276" w:lineRule="auto"/>
        <w:rPr>
          <w:sz w:val="24"/>
          <w:lang w:eastAsia="zh-CN"/>
        </w:rPr>
      </w:pPr>
      <w:r w:rsidRPr="007A50F7">
        <w:rPr>
          <w:sz w:val="24"/>
          <w:lang w:eastAsia="zh-CN"/>
        </w:rPr>
        <w:t>Considering the same equation, where the domino</w:t>
      </w:r>
      <w:r>
        <w:rPr>
          <w:sz w:val="24"/>
          <w:lang w:eastAsia="zh-CN"/>
        </w:rPr>
        <w:t xml:space="preserve"> tiles will be approximately 0.1</w:t>
      </w:r>
      <w:r w:rsidRPr="007A50F7">
        <w:rPr>
          <w:sz w:val="24"/>
          <w:lang w:eastAsia="zh-CN"/>
        </w:rPr>
        <w:t>08 meters in height and its weight is approximately 0.0</w:t>
      </w:r>
      <w:r>
        <w:rPr>
          <w:sz w:val="24"/>
          <w:lang w:eastAsia="zh-CN"/>
        </w:rPr>
        <w:t>5</w:t>
      </w:r>
      <w:r w:rsidRPr="007A50F7">
        <w:rPr>
          <w:sz w:val="24"/>
          <w:lang w:eastAsia="zh-CN"/>
        </w:rPr>
        <w:t xml:space="preserve"> kg in mass, the speed impact will be 3.16 m/s or 11.36 km/h with time until impact of 0.32 s and energy at impact of </w:t>
      </w:r>
      <w:r>
        <w:rPr>
          <w:sz w:val="24"/>
          <w:lang w:eastAsia="zh-CN"/>
        </w:rPr>
        <w:t>1.2</w:t>
      </w:r>
      <w:r w:rsidRPr="007A50F7">
        <w:rPr>
          <w:sz w:val="24"/>
          <w:lang w:eastAsia="zh-CN"/>
        </w:rPr>
        <w:t xml:space="preserve"> joules. </w:t>
      </w:r>
    </w:p>
    <w:p w14:paraId="1B4A6A23" w14:textId="6C80EAAB" w:rsidR="00106518" w:rsidRDefault="00106518" w:rsidP="00367D57">
      <w:pPr>
        <w:spacing w:line="276" w:lineRule="auto"/>
        <w:rPr>
          <w:sz w:val="24"/>
          <w:lang w:eastAsia="zh-CN"/>
        </w:rPr>
      </w:pPr>
      <w:r>
        <w:rPr>
          <w:sz w:val="24"/>
          <w:lang w:eastAsia="zh-CN"/>
        </w:rPr>
        <w:t>For snail cam design these are the equations needed to find the variables</w:t>
      </w:r>
      <w:r w:rsidR="0017031E">
        <w:rPr>
          <w:sz w:val="24"/>
          <w:lang w:eastAsia="zh-CN"/>
        </w:rPr>
        <w:t xml:space="preserve"> [31]</w:t>
      </w:r>
      <w:r>
        <w:rPr>
          <w:sz w:val="24"/>
          <w:lang w:eastAsia="zh-CN"/>
        </w:rPr>
        <w:t>,</w:t>
      </w:r>
    </w:p>
    <w:p w14:paraId="10D67206" w14:textId="54FE0E8C" w:rsidR="00106518" w:rsidRDefault="00106518" w:rsidP="00367D57">
      <w:pPr>
        <w:spacing w:line="276" w:lineRule="auto"/>
        <w:rPr>
          <w:sz w:val="24"/>
          <w:lang w:eastAsia="zh-CN"/>
        </w:rPr>
      </w:pPr>
      <m:oMath>
        <m:r>
          <w:rPr>
            <w:rFonts w:ascii="Cambria Math" w:hAnsi="Cambria Math"/>
            <w:sz w:val="24"/>
            <w:lang w:eastAsia="zh-CN"/>
          </w:rPr>
          <m:t>φ</m:t>
        </m:r>
      </m:oMath>
      <w:r>
        <w:rPr>
          <w:sz w:val="24"/>
          <w:lang w:eastAsia="zh-CN"/>
        </w:rPr>
        <w:t xml:space="preserve">: </w:t>
      </w:r>
      <w:r w:rsidR="00B00B8C">
        <w:rPr>
          <w:sz w:val="24"/>
          <w:lang w:eastAsia="zh-CN"/>
        </w:rPr>
        <w:t>the rotary angle of the cam</w:t>
      </w:r>
      <w:r>
        <w:rPr>
          <w:sz w:val="24"/>
          <w:lang w:eastAsia="zh-CN"/>
        </w:rPr>
        <w:t xml:space="preserve"> measured from the beginning of the motion event.</w:t>
      </w:r>
    </w:p>
    <w:p w14:paraId="0DE0FCBA" w14:textId="4978E02D" w:rsidR="00106518" w:rsidRDefault="00106518" w:rsidP="00367D57">
      <w:pPr>
        <w:spacing w:line="276" w:lineRule="auto"/>
        <w:rPr>
          <w:sz w:val="24"/>
          <w:lang w:eastAsia="zh-CN"/>
        </w:rPr>
      </w:pPr>
      <m:oMath>
        <m:r>
          <w:rPr>
            <w:rFonts w:ascii="Cambria Math" w:hAnsi="Cambria Math"/>
            <w:sz w:val="24"/>
            <w:lang w:eastAsia="zh-CN"/>
          </w:rPr>
          <m:t>β</m:t>
        </m:r>
      </m:oMath>
      <w:r>
        <w:rPr>
          <w:sz w:val="24"/>
          <w:lang w:eastAsia="zh-CN"/>
        </w:rPr>
        <w:t>: The range of the rotary angle corresponding to the motion event.</w:t>
      </w:r>
    </w:p>
    <w:p w14:paraId="0B4C31AB" w14:textId="4FBEF279" w:rsidR="00106518" w:rsidRDefault="00106518" w:rsidP="00367D57">
      <w:pPr>
        <w:spacing w:line="276" w:lineRule="auto"/>
        <w:rPr>
          <w:sz w:val="24"/>
          <w:lang w:eastAsia="zh-CN"/>
        </w:rPr>
      </w:pPr>
      <m:oMath>
        <m:r>
          <w:rPr>
            <w:rFonts w:ascii="Cambria Math" w:hAnsi="Cambria Math"/>
            <w:sz w:val="24"/>
            <w:lang w:eastAsia="zh-CN"/>
          </w:rPr>
          <m:t>h</m:t>
        </m:r>
      </m:oMath>
      <w:r>
        <w:rPr>
          <w:sz w:val="24"/>
          <w:lang w:eastAsia="zh-CN"/>
        </w:rPr>
        <w:t>: the stoke of the motion event of the follower.</w:t>
      </w:r>
    </w:p>
    <w:p w14:paraId="051A30E6" w14:textId="36439E01" w:rsidR="00106518" w:rsidRDefault="00106518" w:rsidP="00367D57">
      <w:pPr>
        <w:spacing w:line="276" w:lineRule="auto"/>
        <w:rPr>
          <w:sz w:val="24"/>
          <w:lang w:eastAsia="zh-CN"/>
        </w:rPr>
      </w:pPr>
      <m:oMath>
        <m:r>
          <w:rPr>
            <w:rFonts w:ascii="Cambria Math" w:hAnsi="Cambria Math"/>
            <w:sz w:val="24"/>
            <w:lang w:eastAsia="zh-CN"/>
          </w:rPr>
          <m:t>S</m:t>
        </m:r>
      </m:oMath>
      <w:r>
        <w:rPr>
          <w:sz w:val="24"/>
          <w:lang w:eastAsia="zh-CN"/>
        </w:rPr>
        <w:t>: Displacement of the follower.</w:t>
      </w:r>
    </w:p>
    <w:p w14:paraId="58D29320" w14:textId="60F86ACC" w:rsidR="00106518" w:rsidRDefault="00106518" w:rsidP="00367D57">
      <w:pPr>
        <w:spacing w:line="276" w:lineRule="auto"/>
        <w:rPr>
          <w:sz w:val="24"/>
          <w:lang w:eastAsia="zh-CN"/>
        </w:rPr>
      </w:pPr>
      <w:r>
        <w:rPr>
          <w:sz w:val="24"/>
          <w:lang w:eastAsia="zh-CN"/>
        </w:rPr>
        <w:lastRenderedPageBreak/>
        <w:t>V: Velocity of the follower.</w:t>
      </w:r>
    </w:p>
    <w:p w14:paraId="21631139" w14:textId="4020EBAB" w:rsidR="00106518" w:rsidRDefault="00106518" w:rsidP="00367D57">
      <w:pPr>
        <w:spacing w:line="276" w:lineRule="auto"/>
        <w:rPr>
          <w:sz w:val="24"/>
          <w:lang w:eastAsia="zh-CN"/>
        </w:rPr>
      </w:pPr>
      <w:r>
        <w:rPr>
          <w:sz w:val="24"/>
          <w:lang w:eastAsia="zh-CN"/>
        </w:rPr>
        <w:t>A: Acceleration of the follower.</w:t>
      </w:r>
    </w:p>
    <w:p w14:paraId="270EE54D" w14:textId="77777777" w:rsidR="00106518" w:rsidRDefault="00106518" w:rsidP="00367D57">
      <w:pPr>
        <w:spacing w:line="276" w:lineRule="auto"/>
        <w:rPr>
          <w:sz w:val="24"/>
          <w:lang w:eastAsia="zh-CN"/>
        </w:rPr>
      </w:pPr>
      <w:r>
        <w:rPr>
          <w:sz w:val="24"/>
          <w:lang w:eastAsia="zh-CN"/>
        </w:rPr>
        <w:t>When</w:t>
      </w:r>
    </w:p>
    <w:p w14:paraId="6F0AA3CD" w14:textId="77777777" w:rsidR="00E257EC" w:rsidRDefault="00106518" w:rsidP="005B2514">
      <w:pPr>
        <w:pStyle w:val="NoSpacing"/>
      </w:pPr>
      <w:r w:rsidRPr="005B2514">
        <w:t xml:space="preserve"> </w:t>
      </w:r>
      <m:oMath>
        <m:r>
          <m:rPr>
            <m:sty m:val="p"/>
          </m:rPr>
          <w:rPr>
            <w:rFonts w:ascii="Cambria Math" w:hAnsi="Cambria Math"/>
          </w:rPr>
          <m:t>0≤</m:t>
        </m:r>
        <m:r>
          <w:rPr>
            <w:rFonts w:ascii="Cambria Math" w:hAnsi="Cambria Math"/>
          </w:rPr>
          <m:t>φ</m:t>
        </m:r>
        <m:r>
          <m:rPr>
            <m:sty m:val="p"/>
          </m:rPr>
          <w:rPr>
            <w:rFonts w:ascii="Cambria Math" w:hAnsi="Cambria Math"/>
          </w:rPr>
          <m:t>≤</m:t>
        </m:r>
        <m:f>
          <m:fPr>
            <m:ctrlPr>
              <w:rPr>
                <w:rFonts w:ascii="Cambria Math" w:hAnsi="Cambria Math"/>
              </w:rPr>
            </m:ctrlPr>
          </m:fPr>
          <m:num>
            <m:r>
              <w:rPr>
                <w:rFonts w:ascii="Cambria Math" w:hAnsi="Cambria Math"/>
              </w:rPr>
              <m:t>β</m:t>
            </m:r>
          </m:num>
          <m:den>
            <m:r>
              <m:rPr>
                <m:sty m:val="p"/>
              </m:rPr>
              <w:rPr>
                <w:rFonts w:ascii="Cambria Math" w:hAnsi="Cambria Math"/>
              </w:rPr>
              <m:t>2</m:t>
            </m:r>
          </m:den>
        </m:f>
      </m:oMath>
    </w:p>
    <w:p w14:paraId="1A0C5150" w14:textId="63953B23" w:rsidR="00106518" w:rsidRPr="005B2514" w:rsidRDefault="00106518" w:rsidP="005B2514">
      <w:pPr>
        <w:pStyle w:val="NoSpacing"/>
      </w:pPr>
      <m:oMathPara>
        <m:oMath>
          <m:r>
            <w:rPr>
              <w:rFonts w:ascii="Cambria Math" w:hAnsi="Cambria Math"/>
            </w:rPr>
            <m:t>S</m:t>
          </m:r>
          <m:d>
            <m:dPr>
              <m:ctrlPr>
                <w:rPr>
                  <w:rFonts w:ascii="Cambria Math" w:hAnsi="Cambria Math"/>
                </w:rPr>
              </m:ctrlPr>
            </m:dPr>
            <m:e>
              <m:r>
                <w:rPr>
                  <w:rFonts w:ascii="Cambria Math" w:hAnsi="Cambria Math"/>
                </w:rPr>
                <m:t>φ</m:t>
              </m:r>
            </m:e>
          </m:d>
          <m:r>
            <m:rPr>
              <m:sty m:val="p"/>
            </m:rPr>
            <w:rPr>
              <w:rFonts w:ascii="Cambria Math" w:hAnsi="Cambria Math"/>
            </w:rPr>
            <m:t>=2</m:t>
          </m:r>
          <m:r>
            <w:rPr>
              <w:rFonts w:ascii="Cambria Math" w:hAnsi="Cambria Math"/>
            </w:rPr>
            <m:t>h</m:t>
          </m:r>
          <m:f>
            <m:fPr>
              <m:ctrlPr>
                <w:rPr>
                  <w:rFonts w:ascii="Cambria Math" w:hAnsi="Cambria Math"/>
                </w:rPr>
              </m:ctrlPr>
            </m:fPr>
            <m:num>
              <m:sSup>
                <m:sSupPr>
                  <m:ctrlPr>
                    <w:rPr>
                      <w:rFonts w:ascii="Cambria Math" w:hAnsi="Cambria Math"/>
                    </w:rPr>
                  </m:ctrlPr>
                </m:sSupPr>
                <m:e>
                  <m:r>
                    <w:rPr>
                      <w:rFonts w:ascii="Cambria Math" w:hAnsi="Cambria Math"/>
                    </w:rPr>
                    <m:t>β</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φ</m:t>
                  </m:r>
                </m:e>
                <m:sup>
                  <m:r>
                    <m:rPr>
                      <m:sty m:val="p"/>
                    </m:rPr>
                    <w:rPr>
                      <w:rFonts w:ascii="Cambria Math" w:hAnsi="Cambria Math"/>
                    </w:rPr>
                    <m:t>2</m:t>
                  </m:r>
                </m:sup>
              </m:sSup>
            </m:den>
          </m:f>
        </m:oMath>
      </m:oMathPara>
    </w:p>
    <w:p w14:paraId="659816D5" w14:textId="77777777" w:rsidR="00106518" w:rsidRPr="005B2514" w:rsidRDefault="00106518" w:rsidP="005B2514">
      <w:pPr>
        <w:pStyle w:val="NoSpacing"/>
      </w:pPr>
      <m:oMathPara>
        <m:oMath>
          <m:r>
            <w:rPr>
              <w:rFonts w:ascii="Cambria Math" w:hAnsi="Cambria Math"/>
            </w:rPr>
            <m:t>V</m:t>
          </m:r>
          <m:d>
            <m:dPr>
              <m:ctrlPr>
                <w:rPr>
                  <w:rFonts w:ascii="Cambria Math" w:hAnsi="Cambria Math"/>
                </w:rPr>
              </m:ctrlPr>
            </m:dPr>
            <m:e>
              <m:r>
                <w:rPr>
                  <w:rFonts w:ascii="Cambria Math" w:hAnsi="Cambria Math"/>
                </w:rPr>
                <m:t>φ</m:t>
              </m:r>
            </m:e>
          </m:d>
          <m:r>
            <m:rPr>
              <m:sty m:val="p"/>
            </m:rPr>
            <w:rPr>
              <w:rFonts w:ascii="Cambria Math" w:hAnsi="Cambria Math"/>
            </w:rPr>
            <m:t>=</m:t>
          </m:r>
          <m:f>
            <m:fPr>
              <m:ctrlPr>
                <w:rPr>
                  <w:rFonts w:ascii="Cambria Math" w:hAnsi="Cambria Math"/>
                </w:rPr>
              </m:ctrlPr>
            </m:fPr>
            <m:num>
              <m:r>
                <m:rPr>
                  <m:sty m:val="p"/>
                </m:rPr>
                <w:rPr>
                  <w:rFonts w:ascii="Cambria Math" w:hAnsi="Cambria Math"/>
                </w:rPr>
                <m:t>4</m:t>
              </m:r>
              <m:r>
                <w:rPr>
                  <w:rFonts w:ascii="Cambria Math" w:hAnsi="Cambria Math"/>
                </w:rPr>
                <m:t>h</m:t>
              </m:r>
            </m:num>
            <m:den>
              <m:sSup>
                <m:sSupPr>
                  <m:ctrlPr>
                    <w:rPr>
                      <w:rFonts w:ascii="Cambria Math" w:hAnsi="Cambria Math"/>
                    </w:rPr>
                  </m:ctrlPr>
                </m:sSupPr>
                <m:e>
                  <m:r>
                    <w:rPr>
                      <w:rFonts w:ascii="Cambria Math" w:hAnsi="Cambria Math"/>
                    </w:rPr>
                    <m:t>β</m:t>
                  </m:r>
                </m:e>
                <m:sup>
                  <m:r>
                    <m:rPr>
                      <m:sty m:val="p"/>
                    </m:rPr>
                    <w:rPr>
                      <w:rFonts w:ascii="Cambria Math" w:hAnsi="Cambria Math"/>
                    </w:rPr>
                    <m:t>2</m:t>
                  </m:r>
                </m:sup>
              </m:sSup>
            </m:den>
          </m:f>
          <m:r>
            <w:rPr>
              <w:rFonts w:ascii="Cambria Math" w:hAnsi="Cambria Math"/>
            </w:rPr>
            <m:t>φ</m:t>
          </m:r>
        </m:oMath>
      </m:oMathPara>
    </w:p>
    <w:p w14:paraId="16B0C462" w14:textId="77777777" w:rsidR="00106518" w:rsidRPr="005B2514" w:rsidRDefault="00106518" w:rsidP="005B2514">
      <w:pPr>
        <w:pStyle w:val="NoSpacing"/>
      </w:pPr>
      <m:oMathPara>
        <m:oMath>
          <m:r>
            <w:rPr>
              <w:rFonts w:ascii="Cambria Math" w:hAnsi="Cambria Math"/>
            </w:rPr>
            <m:t>A</m:t>
          </m:r>
          <m:d>
            <m:dPr>
              <m:ctrlPr>
                <w:rPr>
                  <w:rFonts w:ascii="Cambria Math" w:hAnsi="Cambria Math"/>
                </w:rPr>
              </m:ctrlPr>
            </m:dPr>
            <m:e>
              <m:r>
                <w:rPr>
                  <w:rFonts w:ascii="Cambria Math" w:hAnsi="Cambria Math"/>
                </w:rPr>
                <m:t>φ</m:t>
              </m:r>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m:t>
              </m:r>
              <m:r>
                <w:rPr>
                  <w:rFonts w:ascii="Cambria Math" w:hAnsi="Cambria Math"/>
                </w:rPr>
                <m:t>h</m:t>
              </m:r>
            </m:num>
            <m:den>
              <m:sSup>
                <m:sSupPr>
                  <m:ctrlPr>
                    <w:rPr>
                      <w:rFonts w:ascii="Cambria Math" w:hAnsi="Cambria Math"/>
                    </w:rPr>
                  </m:ctrlPr>
                </m:sSupPr>
                <m:e>
                  <m:r>
                    <w:rPr>
                      <w:rFonts w:ascii="Cambria Math" w:hAnsi="Cambria Math"/>
                    </w:rPr>
                    <m:t>β</m:t>
                  </m:r>
                </m:e>
                <m:sup>
                  <m:r>
                    <m:rPr>
                      <m:sty m:val="p"/>
                    </m:rPr>
                    <w:rPr>
                      <w:rFonts w:ascii="Cambria Math" w:hAnsi="Cambria Math"/>
                    </w:rPr>
                    <m:t>2</m:t>
                  </m:r>
                </m:sup>
              </m:sSup>
            </m:den>
          </m:f>
        </m:oMath>
      </m:oMathPara>
    </w:p>
    <w:p w14:paraId="166A9B0D" w14:textId="77777777" w:rsidR="00106518" w:rsidRPr="005B2514" w:rsidRDefault="00106518" w:rsidP="005B2514">
      <w:pPr>
        <w:pStyle w:val="NoSpacing"/>
      </w:pPr>
      <w:r w:rsidRPr="005B2514">
        <w:t xml:space="preserve"> </w:t>
      </w:r>
    </w:p>
    <w:p w14:paraId="12CB0516" w14:textId="77777777" w:rsidR="00106518" w:rsidRPr="005B2514" w:rsidRDefault="00106518" w:rsidP="005B2514">
      <w:pPr>
        <w:pStyle w:val="NoSpacing"/>
      </w:pPr>
      <w:r w:rsidRPr="005B2514">
        <w:t>When,</w:t>
      </w:r>
    </w:p>
    <w:p w14:paraId="118EDBC9" w14:textId="77777777" w:rsidR="00106518" w:rsidRPr="005B2514" w:rsidRDefault="00106518" w:rsidP="005B2514">
      <w:pPr>
        <w:pStyle w:val="NoSpacing"/>
      </w:pPr>
    </w:p>
    <w:p w14:paraId="7BEF4894" w14:textId="063AD381" w:rsidR="00106518" w:rsidRPr="00C02188" w:rsidRDefault="006F33DE" w:rsidP="005B2514">
      <w:pPr>
        <w:pStyle w:val="NoSpacing"/>
        <w:rPr>
          <w:rFonts w:eastAsia="Calibri"/>
        </w:rPr>
      </w:pPr>
      <m:oMathPara>
        <m:oMathParaPr>
          <m:jc m:val="left"/>
        </m:oMathParaPr>
        <m:oMath>
          <m:f>
            <m:fPr>
              <m:ctrlPr>
                <w:rPr>
                  <w:rFonts w:ascii="Cambria Math" w:hAnsi="Cambria Math"/>
                </w:rPr>
              </m:ctrlPr>
            </m:fPr>
            <m:num>
              <m:r>
                <w:rPr>
                  <w:rFonts w:ascii="Cambria Math" w:hAnsi="Cambria Math"/>
                </w:rPr>
                <m:t>β</m:t>
              </m:r>
            </m:num>
            <m:den>
              <m:r>
                <m:rPr>
                  <m:sty m:val="p"/>
                </m:rPr>
                <w:rPr>
                  <w:rFonts w:ascii="Cambria Math" w:hAnsi="Cambria Math"/>
                </w:rPr>
                <m:t>2</m:t>
              </m:r>
            </m:den>
          </m:f>
          <m:r>
            <m:rPr>
              <m:sty m:val="p"/>
            </m:rPr>
            <w:rPr>
              <w:rFonts w:ascii="Cambria Math" w:hAnsi="Cambria Math"/>
            </w:rPr>
            <m:t>≤</m:t>
          </m:r>
          <m:r>
            <w:rPr>
              <w:rFonts w:ascii="Cambria Math" w:hAnsi="Cambria Math"/>
            </w:rPr>
            <m:t>φ</m:t>
          </m:r>
          <m:r>
            <m:rPr>
              <m:sty m:val="p"/>
            </m:rPr>
            <w:rPr>
              <w:rFonts w:ascii="Cambria Math" w:hAnsi="Cambria Math"/>
            </w:rPr>
            <m:t xml:space="preserve">≤ </m:t>
          </m:r>
          <m:r>
            <w:rPr>
              <w:rFonts w:ascii="Cambria Math" w:hAnsi="Cambria Math"/>
            </w:rPr>
            <m:t>β</m:t>
          </m:r>
        </m:oMath>
      </m:oMathPara>
    </w:p>
    <w:p w14:paraId="25C05C90" w14:textId="77777777" w:rsidR="00106518" w:rsidRPr="005B2514" w:rsidRDefault="00106518" w:rsidP="005B2514">
      <w:pPr>
        <w:pStyle w:val="NoSpacing"/>
        <w:rPr>
          <w:rFonts w:eastAsia="Calibri"/>
          <w:u w:val="single"/>
        </w:rPr>
      </w:pPr>
      <m:oMathPara>
        <m:oMathParaPr>
          <m:jc m:val="center"/>
        </m:oMathParaPr>
        <m:oMath>
          <m:r>
            <w:rPr>
              <w:rFonts w:ascii="Cambria Math" w:hAnsi="Cambria Math"/>
            </w:rPr>
            <m:t>S</m:t>
          </m:r>
          <m:d>
            <m:dPr>
              <m:ctrlPr>
                <w:rPr>
                  <w:rFonts w:ascii="Cambria Math" w:hAnsi="Cambria Math"/>
                </w:rPr>
              </m:ctrlPr>
            </m:dPr>
            <m:e>
              <m:r>
                <w:rPr>
                  <w:rFonts w:ascii="Cambria Math" w:hAnsi="Cambria Math"/>
                </w:rPr>
                <m:t>φ</m:t>
              </m:r>
            </m:e>
          </m:d>
          <m:r>
            <m:rPr>
              <m:sty m:val="p"/>
            </m:rPr>
            <w:rPr>
              <w:rFonts w:ascii="Cambria Math" w:hAnsi="Cambria Math"/>
            </w:rPr>
            <m:t>=</m:t>
          </m:r>
          <m:r>
            <w:rPr>
              <w:rFonts w:ascii="Cambria Math" w:hAnsi="Cambria Math"/>
            </w:rPr>
            <m:t>h</m:t>
          </m:r>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h</m:t>
              </m:r>
            </m:num>
            <m:den>
              <m:sSup>
                <m:sSupPr>
                  <m:ctrlPr>
                    <w:rPr>
                      <w:rFonts w:ascii="Cambria Math" w:hAnsi="Cambria Math"/>
                    </w:rPr>
                  </m:ctrlPr>
                </m:sSupPr>
                <m:e>
                  <m:r>
                    <w:rPr>
                      <w:rFonts w:ascii="Cambria Math" w:hAnsi="Cambria Math"/>
                    </w:rPr>
                    <m:t>β</m:t>
                  </m:r>
                </m:e>
                <m:sup>
                  <m:r>
                    <m:rPr>
                      <m:sty m:val="p"/>
                    </m:rPr>
                    <w:rPr>
                      <w:rFonts w:ascii="Cambria Math" w:hAnsi="Cambria Math"/>
                    </w:rPr>
                    <m:t>2</m:t>
                  </m:r>
                </m:sup>
              </m:sSup>
            </m:den>
          </m:f>
          <m:sSup>
            <m:sSupPr>
              <m:ctrlPr>
                <w:rPr>
                  <w:rFonts w:ascii="Cambria Math" w:hAnsi="Cambria Math"/>
                </w:rPr>
              </m:ctrlPr>
            </m:sSupPr>
            <m:e>
              <m:r>
                <m:rPr>
                  <m:sty m:val="p"/>
                </m:rPr>
                <w:rPr>
                  <w:rFonts w:ascii="Cambria Math" w:hAnsi="Cambria Math"/>
                </w:rPr>
                <m:t>(</m:t>
              </m:r>
              <m:r>
                <w:rPr>
                  <w:rFonts w:ascii="Cambria Math" w:hAnsi="Cambria Math"/>
                </w:rPr>
                <m:t>β</m:t>
              </m:r>
              <m:r>
                <m:rPr>
                  <m:sty m:val="p"/>
                </m:rPr>
                <w:rPr>
                  <w:rFonts w:ascii="Cambria Math" w:hAnsi="Cambria Math"/>
                </w:rPr>
                <m:t>-</m:t>
              </m:r>
              <m:r>
                <w:rPr>
                  <w:rFonts w:ascii="Cambria Math" w:hAnsi="Cambria Math"/>
                </w:rPr>
                <m:t>φ</m:t>
              </m:r>
              <m:r>
                <m:rPr>
                  <m:sty m:val="p"/>
                </m:rPr>
                <w:rPr>
                  <w:rFonts w:ascii="Cambria Math" w:hAnsi="Cambria Math"/>
                </w:rPr>
                <m:t>)</m:t>
              </m:r>
            </m:e>
            <m:sup>
              <m:r>
                <m:rPr>
                  <m:sty m:val="p"/>
                </m:rPr>
                <w:rPr>
                  <w:rFonts w:ascii="Cambria Math" w:hAnsi="Cambria Math"/>
                </w:rPr>
                <m:t>2</m:t>
              </m:r>
            </m:sup>
          </m:sSup>
        </m:oMath>
      </m:oMathPara>
    </w:p>
    <w:p w14:paraId="5FABD175" w14:textId="77777777" w:rsidR="00106518" w:rsidRPr="005B2514" w:rsidRDefault="00106518" w:rsidP="005B2514">
      <w:pPr>
        <w:pStyle w:val="NoSpacing"/>
        <w:rPr>
          <w:rFonts w:eastAsia="Calibri"/>
        </w:rPr>
      </w:pPr>
      <m:oMathPara>
        <m:oMath>
          <m:r>
            <m:rPr>
              <m:sty m:val="bi"/>
            </m:rPr>
            <w:rPr>
              <w:rFonts w:ascii="Cambria Math" w:hAnsi="Cambria Math"/>
            </w:rPr>
            <m:t>V</m:t>
          </m:r>
          <m:d>
            <m:dPr>
              <m:ctrlPr>
                <w:rPr>
                  <w:rFonts w:ascii="Cambria Math" w:hAnsi="Cambria Math"/>
                </w:rPr>
              </m:ctrlPr>
            </m:dPr>
            <m:e>
              <m:r>
                <m:rPr>
                  <m:sty m:val="bi"/>
                </m:rPr>
                <w:rPr>
                  <w:rFonts w:ascii="Cambria Math" w:hAnsi="Cambria Math"/>
                </w:rPr>
                <m:t>φ</m:t>
              </m:r>
            </m:e>
          </m:d>
          <m:r>
            <m:rPr>
              <m:sty m:val="b"/>
            </m:rPr>
            <w:rPr>
              <w:rFonts w:ascii="Cambria Math" w:hAnsi="Cambria Math"/>
            </w:rPr>
            <m:t>=</m:t>
          </m:r>
          <m:f>
            <m:fPr>
              <m:ctrlPr>
                <w:rPr>
                  <w:rFonts w:ascii="Cambria Math" w:hAnsi="Cambria Math"/>
                </w:rPr>
              </m:ctrlPr>
            </m:fPr>
            <m:num>
              <m:r>
                <m:rPr>
                  <m:sty m:val="b"/>
                </m:rPr>
                <w:rPr>
                  <w:rFonts w:ascii="Cambria Math" w:hAnsi="Cambria Math"/>
                </w:rPr>
                <m:t>4</m:t>
              </m:r>
              <m:r>
                <m:rPr>
                  <m:sty m:val="bi"/>
                </m:rPr>
                <w:rPr>
                  <w:rFonts w:ascii="Cambria Math" w:hAnsi="Cambria Math"/>
                </w:rPr>
                <m:t>h</m:t>
              </m:r>
            </m:num>
            <m:den>
              <m:r>
                <m:rPr>
                  <m:sty m:val="bi"/>
                </m:rPr>
                <w:rPr>
                  <w:rFonts w:ascii="Cambria Math" w:hAnsi="Cambria Math"/>
                </w:rPr>
                <m:t>β</m:t>
              </m:r>
            </m:den>
          </m:f>
          <m:r>
            <m:rPr>
              <m:sty m:val="b"/>
            </m:rPr>
            <w:rPr>
              <w:rFonts w:ascii="Cambria Math" w:hAnsi="Cambria Math"/>
            </w:rPr>
            <m:t>(1-</m:t>
          </m:r>
          <m:f>
            <m:fPr>
              <m:ctrlPr>
                <w:rPr>
                  <w:rFonts w:ascii="Cambria Math" w:hAnsi="Cambria Math"/>
                </w:rPr>
              </m:ctrlPr>
            </m:fPr>
            <m:num>
              <m:r>
                <m:rPr>
                  <m:sty m:val="bi"/>
                </m:rPr>
                <w:rPr>
                  <w:rFonts w:ascii="Cambria Math" w:hAnsi="Cambria Math"/>
                </w:rPr>
                <m:t>φ</m:t>
              </m:r>
            </m:num>
            <m:den>
              <m:r>
                <m:rPr>
                  <m:sty m:val="bi"/>
                </m:rPr>
                <w:rPr>
                  <w:rFonts w:ascii="Cambria Math" w:hAnsi="Cambria Math"/>
                </w:rPr>
                <m:t>β</m:t>
              </m:r>
            </m:den>
          </m:f>
          <m:r>
            <m:rPr>
              <m:sty m:val="b"/>
            </m:rPr>
            <w:rPr>
              <w:rFonts w:ascii="Cambria Math" w:hAnsi="Cambria Math"/>
            </w:rPr>
            <m:t>)</m:t>
          </m:r>
        </m:oMath>
      </m:oMathPara>
    </w:p>
    <w:p w14:paraId="5D8F6AD7" w14:textId="77777777" w:rsidR="00106518" w:rsidRPr="005B2514" w:rsidRDefault="00106518" w:rsidP="005B2514">
      <w:pPr>
        <w:pStyle w:val="NoSpacing"/>
        <w:rPr>
          <w:rFonts w:eastAsia="Calibri"/>
        </w:rPr>
      </w:pPr>
      <m:oMathPara>
        <m:oMath>
          <m:r>
            <w:rPr>
              <w:rFonts w:ascii="Cambria Math" w:hAnsi="Cambria Math"/>
            </w:rPr>
            <m:t>A</m:t>
          </m:r>
          <m:d>
            <m:dPr>
              <m:ctrlPr>
                <w:rPr>
                  <w:rFonts w:ascii="Cambria Math" w:hAnsi="Cambria Math"/>
                </w:rPr>
              </m:ctrlPr>
            </m:dPr>
            <m:e>
              <m:r>
                <w:rPr>
                  <w:rFonts w:ascii="Cambria Math" w:hAnsi="Cambria Math"/>
                </w:rPr>
                <m:t>φ</m:t>
              </m:r>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m:t>
              </m:r>
              <m:r>
                <w:rPr>
                  <w:rFonts w:ascii="Cambria Math" w:hAnsi="Cambria Math"/>
                </w:rPr>
                <m:t>h</m:t>
              </m:r>
            </m:num>
            <m:den>
              <m:sSup>
                <m:sSupPr>
                  <m:ctrlPr>
                    <w:rPr>
                      <w:rFonts w:ascii="Cambria Math" w:hAnsi="Cambria Math"/>
                    </w:rPr>
                  </m:ctrlPr>
                </m:sSupPr>
                <m:e>
                  <m:r>
                    <w:rPr>
                      <w:rFonts w:ascii="Cambria Math" w:hAnsi="Cambria Math"/>
                    </w:rPr>
                    <m:t>β</m:t>
                  </m:r>
                </m:e>
                <m:sup>
                  <m:r>
                    <m:rPr>
                      <m:sty m:val="p"/>
                    </m:rPr>
                    <w:rPr>
                      <w:rFonts w:ascii="Cambria Math" w:hAnsi="Cambria Math"/>
                    </w:rPr>
                    <m:t>2</m:t>
                  </m:r>
                </m:sup>
              </m:sSup>
            </m:den>
          </m:f>
        </m:oMath>
      </m:oMathPara>
    </w:p>
    <w:p w14:paraId="305D4670" w14:textId="44D44790" w:rsidR="00106518" w:rsidRDefault="00106518" w:rsidP="00106518">
      <w:pPr>
        <w:spacing w:line="276" w:lineRule="auto"/>
        <w:rPr>
          <w:sz w:val="20"/>
          <w:szCs w:val="20"/>
        </w:rPr>
      </w:pPr>
    </w:p>
    <w:p w14:paraId="783D2B7B" w14:textId="77777777" w:rsidR="00BB184F" w:rsidRDefault="00BB184F" w:rsidP="00BB184F">
      <w:pPr>
        <w:keepNext/>
        <w:jc w:val="center"/>
      </w:pPr>
      <w:r>
        <w:rPr>
          <w:rFonts w:eastAsia="Calibri"/>
          <w:b/>
          <w:bCs/>
          <w:noProof/>
          <w:color w:val="00000A"/>
          <w:sz w:val="24"/>
        </w:rPr>
        <w:drawing>
          <wp:inline distT="0" distB="0" distL="0" distR="0" wp14:anchorId="427D7433" wp14:editId="6D0E0A15">
            <wp:extent cx="2466975" cy="2568480"/>
            <wp:effectExtent l="0" t="0" r="0" b="3810"/>
            <wp:docPr id="902830046" name="Picture 902830046" descr="leonardo-da-vinci-inventions-the-cam-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onardo-da-vinci-inventions-the-cam-hammer.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85361" cy="2587622"/>
                    </a:xfrm>
                    <a:prstGeom prst="rect">
                      <a:avLst/>
                    </a:prstGeom>
                    <a:noFill/>
                    <a:ln>
                      <a:noFill/>
                    </a:ln>
                  </pic:spPr>
                </pic:pic>
              </a:graphicData>
            </a:graphic>
          </wp:inline>
        </w:drawing>
      </w:r>
    </w:p>
    <w:p w14:paraId="45E3E046" w14:textId="14EF7824" w:rsidR="00BB184F" w:rsidRPr="00873A69" w:rsidRDefault="00BB184F" w:rsidP="00873A69">
      <w:pPr>
        <w:pStyle w:val="Caption"/>
        <w:jc w:val="center"/>
        <w:rPr>
          <w:rFonts w:eastAsia="AR PL UMing HK" w:cs="Lohit Hindi"/>
          <w:b/>
          <w:i/>
          <w:kern w:val="1"/>
          <w:sz w:val="24"/>
          <w:szCs w:val="24"/>
          <w:lang w:eastAsia="hi-IN" w:bidi="hi-IN"/>
        </w:rPr>
      </w:pPr>
      <w:r w:rsidRPr="00873A69">
        <w:rPr>
          <w:rFonts w:eastAsia="AR PL UMing HK" w:cs="Lohit Hindi"/>
          <w:b/>
          <w:i/>
          <w:kern w:val="1"/>
          <w:sz w:val="24"/>
          <w:szCs w:val="24"/>
          <w:lang w:eastAsia="hi-IN" w:bidi="hi-IN"/>
        </w:rPr>
        <w:t xml:space="preserve">Figure </w:t>
      </w:r>
      <w:r w:rsidR="00873A69" w:rsidRPr="00873A69">
        <w:rPr>
          <w:rFonts w:eastAsia="AR PL UMing HK" w:cs="Lohit Hindi"/>
          <w:b/>
          <w:i/>
          <w:kern w:val="1"/>
          <w:sz w:val="24"/>
          <w:szCs w:val="24"/>
          <w:lang w:eastAsia="hi-IN" w:bidi="hi-IN"/>
        </w:rPr>
        <w:t>3</w:t>
      </w:r>
      <w:r w:rsidR="00E257EC">
        <w:rPr>
          <w:rFonts w:eastAsia="AR PL UMing HK" w:cs="Lohit Hindi"/>
          <w:b/>
          <w:i/>
          <w:kern w:val="1"/>
          <w:sz w:val="24"/>
          <w:szCs w:val="24"/>
          <w:lang w:eastAsia="hi-IN" w:bidi="hi-IN"/>
        </w:rPr>
        <w:t>5</w:t>
      </w:r>
      <w:r w:rsidRPr="00873A69">
        <w:rPr>
          <w:rFonts w:eastAsia="AR PL UMing HK" w:cs="Lohit Hindi"/>
          <w:b/>
          <w:i/>
          <w:kern w:val="1"/>
          <w:sz w:val="24"/>
          <w:szCs w:val="24"/>
          <w:lang w:eastAsia="hi-IN" w:bidi="hi-IN"/>
        </w:rPr>
        <w:t xml:space="preserve">:  </w:t>
      </w:r>
      <w:r w:rsidR="006E682D" w:rsidRPr="00873A69">
        <w:rPr>
          <w:rFonts w:eastAsia="AR PL UMing HK" w:cs="Lohit Hindi"/>
          <w:b/>
          <w:i/>
          <w:kern w:val="1"/>
          <w:sz w:val="24"/>
          <w:szCs w:val="24"/>
          <w:lang w:eastAsia="hi-IN" w:bidi="hi-IN"/>
        </w:rPr>
        <w:t>A</w:t>
      </w:r>
      <w:r w:rsidRPr="00873A69">
        <w:rPr>
          <w:rFonts w:eastAsia="AR PL UMing HK" w:cs="Lohit Hindi"/>
          <w:b/>
          <w:i/>
          <w:kern w:val="1"/>
          <w:sz w:val="24"/>
          <w:szCs w:val="24"/>
          <w:lang w:eastAsia="hi-IN" w:bidi="hi-IN"/>
        </w:rPr>
        <w:t xml:space="preserve"> snail cam invention of Leonardo Da Vinci</w:t>
      </w:r>
      <w:r w:rsidR="00753131">
        <w:rPr>
          <w:rFonts w:eastAsia="AR PL UMing HK" w:cs="Lohit Hindi"/>
          <w:b/>
          <w:i/>
          <w:kern w:val="1"/>
          <w:sz w:val="24"/>
          <w:szCs w:val="24"/>
          <w:lang w:eastAsia="hi-IN" w:bidi="hi-IN"/>
        </w:rPr>
        <w:t xml:space="preserve"> [30]</w:t>
      </w:r>
    </w:p>
    <w:p w14:paraId="0BCED870" w14:textId="4EA5C62F" w:rsidR="00F25836" w:rsidRPr="00F25836" w:rsidRDefault="00BB184F" w:rsidP="00E257EC">
      <w:pPr>
        <w:spacing w:line="276" w:lineRule="auto"/>
        <w:rPr>
          <w:sz w:val="24"/>
          <w:lang w:eastAsia="zh-CN"/>
        </w:rPr>
      </w:pPr>
      <w:r>
        <w:rPr>
          <w:sz w:val="24"/>
          <w:lang w:eastAsia="zh-CN"/>
        </w:rPr>
        <w:t>This particular</w:t>
      </w:r>
      <w:r w:rsidRPr="002E60FF">
        <w:rPr>
          <w:sz w:val="24"/>
          <w:lang w:eastAsia="zh-CN"/>
        </w:rPr>
        <w:t xml:space="preserve"> component of the machine is designed to be short </w:t>
      </w:r>
      <w:r>
        <w:rPr>
          <w:sz w:val="24"/>
          <w:lang w:eastAsia="zh-CN"/>
        </w:rPr>
        <w:t>to easily pass on the intended action leading to step five (5) and the rest of the steps until the original aim is completed. Also, this is the step where a reverse action to the ball will take place in order to prepare the machine for the next entire routine, and for the tiles to be risen again after falling down to the intended direction. Overall, there are three (3) short intended goals that this step needed to achieve – for the last domino tile to press the plunger, for the hammer to return to its original place, and for the fallen tiles lifted back by stepper motor.</w:t>
      </w:r>
    </w:p>
    <w:p w14:paraId="4CE80D5C" w14:textId="77777777" w:rsidR="00633CDE" w:rsidRDefault="00407B3C">
      <w:pPr>
        <w:pStyle w:val="Heading1"/>
        <w:numPr>
          <w:ilvl w:val="0"/>
          <w:numId w:val="3"/>
        </w:numPr>
      </w:pPr>
      <w:bookmarkStart w:id="71" w:name="_Toc23110001"/>
      <w:r>
        <w:lastRenderedPageBreak/>
        <w:t>PROPOSED DESIGN – First Semester</w:t>
      </w:r>
      <w:bookmarkEnd w:id="71"/>
    </w:p>
    <w:p w14:paraId="6B5C14C7" w14:textId="5A2459BE" w:rsidR="00633CDE" w:rsidRPr="0044532F" w:rsidRDefault="00031BE7" w:rsidP="004A75AE">
      <w:pPr>
        <w:pBdr>
          <w:top w:val="nil"/>
          <w:left w:val="nil"/>
          <w:bottom w:val="nil"/>
          <w:right w:val="nil"/>
          <w:between w:val="nil"/>
        </w:pBdr>
        <w:spacing w:after="120" w:line="276" w:lineRule="auto"/>
        <w:rPr>
          <w:color w:val="000000"/>
          <w:sz w:val="24"/>
        </w:rPr>
      </w:pPr>
      <w:r>
        <w:rPr>
          <w:color w:val="000000"/>
        </w:rPr>
        <w:t xml:space="preserve"> </w:t>
      </w:r>
      <w:r w:rsidR="0044532F">
        <w:rPr>
          <w:color w:val="000000"/>
        </w:rPr>
        <w:t xml:space="preserve">The </w:t>
      </w:r>
      <w:r w:rsidR="00407B3C" w:rsidRPr="0044532F">
        <w:rPr>
          <w:color w:val="000000"/>
          <w:sz w:val="24"/>
        </w:rPr>
        <w:t xml:space="preserve">sequential manner to achieve the specified goal. The inclined wedges will be made from the plastic sheets which are glued to the wooden plank in order to increase the stability and weight. </w:t>
      </w:r>
      <w:r w:rsidR="00E840B3" w:rsidRPr="0044532F">
        <w:rPr>
          <w:color w:val="000000"/>
          <w:sz w:val="24"/>
        </w:rPr>
        <w:t xml:space="preserve">Each team member has chosen to build the prototypes of the multiple different steps. All the ten steps will be </w:t>
      </w:r>
      <w:r w:rsidR="00B448AC" w:rsidRPr="0044532F">
        <w:rPr>
          <w:color w:val="000000"/>
          <w:sz w:val="24"/>
        </w:rPr>
        <w:t>fabricated,</w:t>
      </w:r>
      <w:r w:rsidR="00E840B3" w:rsidRPr="0044532F">
        <w:rPr>
          <w:color w:val="000000"/>
          <w:sz w:val="24"/>
        </w:rPr>
        <w:t xml:space="preserve"> and testing will be done to ensure the reliability and durability of the steps.</w:t>
      </w:r>
      <w:r w:rsidR="0046789C">
        <w:rPr>
          <w:color w:val="000000"/>
          <w:sz w:val="24"/>
        </w:rPr>
        <w:t xml:space="preserve"> </w:t>
      </w:r>
      <w:r w:rsidR="00E840B3" w:rsidRPr="0044532F">
        <w:rPr>
          <w:color w:val="000000"/>
          <w:sz w:val="24"/>
        </w:rPr>
        <w:t xml:space="preserve">After testing all the prototype, the team will make the modification if </w:t>
      </w:r>
      <w:r w:rsidR="00B448AC" w:rsidRPr="0044532F">
        <w:rPr>
          <w:color w:val="000000"/>
          <w:sz w:val="24"/>
        </w:rPr>
        <w:t>necessary,</w:t>
      </w:r>
      <w:r w:rsidR="00E840B3" w:rsidRPr="0044532F">
        <w:rPr>
          <w:color w:val="000000"/>
          <w:sz w:val="24"/>
        </w:rPr>
        <w:t xml:space="preserve"> to improve the steps reliability and durability. After the modification all the steps will be arranged in a sequence on a single platform to perform the assigned task. After arranging the steps, self-reset ability will be </w:t>
      </w:r>
      <w:r w:rsidR="00B448AC" w:rsidRPr="0044532F">
        <w:rPr>
          <w:color w:val="000000"/>
          <w:sz w:val="24"/>
        </w:rPr>
        <w:t>verified,</w:t>
      </w:r>
      <w:r w:rsidR="00E840B3" w:rsidRPr="0044532F">
        <w:rPr>
          <w:color w:val="000000"/>
          <w:sz w:val="24"/>
        </w:rPr>
        <w:t xml:space="preserve"> and this may also result in introduction of some supporting steps to the main steps of the prototype. The team will ensure that all the individual steps are self-resettab</w:t>
      </w:r>
      <w:r w:rsidR="00924D06" w:rsidRPr="0044532F">
        <w:rPr>
          <w:color w:val="000000"/>
          <w:sz w:val="24"/>
        </w:rPr>
        <w:t xml:space="preserve">le. </w:t>
      </w:r>
      <w:r w:rsidR="00E840B3" w:rsidRPr="0044532F">
        <w:rPr>
          <w:color w:val="000000"/>
          <w:sz w:val="24"/>
        </w:rPr>
        <w:t xml:space="preserve">Post arrangement of the steps of RGM, the team will run the machine multiple time to test the RGM based on the engineering requirement. </w:t>
      </w:r>
      <w:r w:rsidR="00B448AC" w:rsidRPr="0044532F">
        <w:rPr>
          <w:color w:val="000000"/>
          <w:sz w:val="24"/>
        </w:rPr>
        <w:t>Finally,</w:t>
      </w:r>
      <w:r w:rsidR="00E840B3" w:rsidRPr="0044532F">
        <w:rPr>
          <w:color w:val="000000"/>
          <w:sz w:val="24"/>
        </w:rPr>
        <w:t xml:space="preserve"> the team will show its RGM to the audience </w:t>
      </w:r>
      <w:r w:rsidR="000E502C" w:rsidRPr="0044532F">
        <w:rPr>
          <w:color w:val="000000"/>
          <w:sz w:val="24"/>
        </w:rPr>
        <w:t>and will record the feedback.</w:t>
      </w:r>
      <w:r w:rsidR="00E840B3" w:rsidRPr="0044532F">
        <w:rPr>
          <w:color w:val="000000"/>
          <w:sz w:val="24"/>
        </w:rPr>
        <w:t xml:space="preserve"> </w:t>
      </w:r>
      <w:r w:rsidR="00407B3C" w:rsidRPr="0044532F">
        <w:rPr>
          <w:color w:val="000000"/>
          <w:sz w:val="24"/>
        </w:rPr>
        <w:t xml:space="preserve">A detailed schedule of implementation task is </w:t>
      </w:r>
      <w:r w:rsidR="000B457C" w:rsidRPr="0044532F">
        <w:rPr>
          <w:color w:val="000000"/>
          <w:sz w:val="24"/>
        </w:rPr>
        <w:t>placed in</w:t>
      </w:r>
      <w:r w:rsidR="000E502C" w:rsidRPr="0044532F">
        <w:rPr>
          <w:color w:val="000000"/>
          <w:sz w:val="24"/>
        </w:rPr>
        <w:t xml:space="preserve"> </w:t>
      </w:r>
      <w:r w:rsidR="000B457C" w:rsidRPr="0044532F">
        <w:rPr>
          <w:b/>
          <w:color w:val="000000"/>
          <w:sz w:val="24"/>
        </w:rPr>
        <w:t>Figure B.1</w:t>
      </w:r>
      <w:r w:rsidR="000B457C" w:rsidRPr="0044532F">
        <w:rPr>
          <w:color w:val="000000"/>
          <w:sz w:val="24"/>
        </w:rPr>
        <w:t xml:space="preserve"> at </w:t>
      </w:r>
      <w:r w:rsidR="000E502C" w:rsidRPr="0044532F">
        <w:rPr>
          <w:b/>
          <w:color w:val="000000"/>
          <w:sz w:val="24"/>
        </w:rPr>
        <w:t>Appendix B</w:t>
      </w:r>
      <w:r w:rsidR="000E502C" w:rsidRPr="0044532F">
        <w:rPr>
          <w:color w:val="000000"/>
          <w:sz w:val="24"/>
        </w:rPr>
        <w:t>.</w:t>
      </w:r>
      <w:r w:rsidR="00407B3C" w:rsidRPr="0044532F">
        <w:rPr>
          <w:color w:val="000000"/>
          <w:sz w:val="24"/>
        </w:rPr>
        <w:t xml:space="preserve"> It represents the timelines in which a specified task needs to be completed. It will help us in fabricating the RGM within the specified time.</w:t>
      </w:r>
      <w:r w:rsidR="000936D3" w:rsidRPr="0044532F">
        <w:rPr>
          <w:color w:val="000000"/>
          <w:sz w:val="24"/>
        </w:rPr>
        <w:t xml:space="preserve"> </w:t>
      </w:r>
    </w:p>
    <w:p w14:paraId="4696088F" w14:textId="77777777" w:rsidR="000936D3" w:rsidRPr="004B6012" w:rsidRDefault="000936D3" w:rsidP="004B6012">
      <w:pPr>
        <w:pStyle w:val="Heading2"/>
        <w:numPr>
          <w:ilvl w:val="1"/>
          <w:numId w:val="3"/>
        </w:numPr>
        <w:ind w:left="0" w:firstLine="0"/>
      </w:pPr>
      <w:bookmarkStart w:id="72" w:name="_Toc23110002"/>
      <w:r w:rsidRPr="000936D3">
        <w:t>Resource Utilized</w:t>
      </w:r>
      <w:bookmarkEnd w:id="72"/>
    </w:p>
    <w:p w14:paraId="04D32FF1" w14:textId="77777777" w:rsidR="000936D3" w:rsidRPr="0046789C" w:rsidRDefault="000936D3" w:rsidP="0046789C">
      <w:pPr>
        <w:pBdr>
          <w:top w:val="nil"/>
          <w:left w:val="nil"/>
          <w:bottom w:val="nil"/>
          <w:right w:val="nil"/>
          <w:between w:val="nil"/>
        </w:pBdr>
        <w:spacing w:after="120" w:line="276" w:lineRule="auto"/>
        <w:rPr>
          <w:color w:val="000000"/>
          <w:sz w:val="24"/>
        </w:rPr>
      </w:pPr>
      <w:r w:rsidRPr="0046789C">
        <w:rPr>
          <w:color w:val="000000"/>
          <w:sz w:val="24"/>
        </w:rPr>
        <w:t>The team has listed all the resources which needs to be utilized for successfully designing and fabricating the RGM</w:t>
      </w:r>
      <w:r w:rsidR="00206008" w:rsidRPr="0046789C">
        <w:rPr>
          <w:color w:val="000000"/>
          <w:sz w:val="24"/>
        </w:rPr>
        <w:t xml:space="preserve">. </w:t>
      </w:r>
      <w:r w:rsidR="00767E20" w:rsidRPr="0046789C">
        <w:rPr>
          <w:color w:val="000000"/>
          <w:sz w:val="24"/>
        </w:rPr>
        <w:t xml:space="preserve">The resources </w:t>
      </w:r>
      <w:r w:rsidR="00B448AC" w:rsidRPr="0046789C">
        <w:rPr>
          <w:color w:val="000000"/>
          <w:sz w:val="24"/>
        </w:rPr>
        <w:t>include</w:t>
      </w:r>
      <w:r w:rsidR="00767E20" w:rsidRPr="0046789C">
        <w:rPr>
          <w:color w:val="000000"/>
          <w:sz w:val="24"/>
        </w:rPr>
        <w:t xml:space="preserve"> the human, manufacturing facilities and space.   </w:t>
      </w:r>
      <w:r w:rsidR="00590764" w:rsidRPr="0046789C">
        <w:rPr>
          <w:color w:val="000000"/>
          <w:sz w:val="24"/>
        </w:rPr>
        <w:t>All the resources</w:t>
      </w:r>
      <w:r w:rsidR="00206008" w:rsidRPr="0046789C">
        <w:rPr>
          <w:color w:val="000000"/>
          <w:sz w:val="24"/>
        </w:rPr>
        <w:t xml:space="preserve"> </w:t>
      </w:r>
      <w:r w:rsidR="00B448AC" w:rsidRPr="0046789C">
        <w:rPr>
          <w:color w:val="000000"/>
          <w:sz w:val="24"/>
        </w:rPr>
        <w:t>have</w:t>
      </w:r>
      <w:r w:rsidR="00206008" w:rsidRPr="0046789C">
        <w:rPr>
          <w:color w:val="000000"/>
          <w:sz w:val="24"/>
        </w:rPr>
        <w:t xml:space="preserve"> been presented in </w:t>
      </w:r>
      <w:r w:rsidR="0066001A" w:rsidRPr="0046789C">
        <w:rPr>
          <w:color w:val="000000"/>
          <w:sz w:val="24"/>
        </w:rPr>
        <w:t>Table 5</w:t>
      </w:r>
      <w:r w:rsidR="00206008" w:rsidRPr="0046789C">
        <w:rPr>
          <w:color w:val="000000"/>
          <w:sz w:val="24"/>
        </w:rPr>
        <w:t>.</w:t>
      </w:r>
      <w:r w:rsidR="00D023B3" w:rsidRPr="0046789C">
        <w:rPr>
          <w:color w:val="000000"/>
          <w:sz w:val="24"/>
        </w:rPr>
        <w:t xml:space="preserve"> </w:t>
      </w:r>
    </w:p>
    <w:p w14:paraId="34E2E9CC" w14:textId="77777777" w:rsidR="00732842" w:rsidRDefault="00732842" w:rsidP="00924D06">
      <w:pPr>
        <w:pBdr>
          <w:top w:val="nil"/>
          <w:left w:val="nil"/>
          <w:bottom w:val="nil"/>
          <w:right w:val="nil"/>
          <w:between w:val="nil"/>
        </w:pBdr>
        <w:spacing w:after="120"/>
        <w:jc w:val="center"/>
        <w:rPr>
          <w:b/>
          <w:color w:val="000000"/>
        </w:rPr>
      </w:pPr>
      <w:r>
        <w:rPr>
          <w:b/>
          <w:color w:val="000000"/>
        </w:rPr>
        <w:t xml:space="preserve">Table 5: </w:t>
      </w:r>
      <w:r w:rsidRPr="005E2D1D">
        <w:rPr>
          <w:b/>
          <w:color w:val="000000"/>
        </w:rPr>
        <w:t>Resource List</w:t>
      </w:r>
    </w:p>
    <w:tbl>
      <w:tblPr>
        <w:tblStyle w:val="GridTable6Colorful-Accent5"/>
        <w:tblW w:w="10008" w:type="dxa"/>
        <w:tblLook w:val="04A0" w:firstRow="1" w:lastRow="0" w:firstColumn="1" w:lastColumn="0" w:noHBand="0" w:noVBand="1"/>
      </w:tblPr>
      <w:tblGrid>
        <w:gridCol w:w="2060"/>
        <w:gridCol w:w="3268"/>
        <w:gridCol w:w="2160"/>
        <w:gridCol w:w="2520"/>
      </w:tblGrid>
      <w:tr w:rsidR="0066001A" w:rsidRPr="009D1DFF" w14:paraId="7F8A3A72" w14:textId="77777777" w:rsidTr="00A25774">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060" w:type="dxa"/>
            <w:noWrap/>
            <w:hideMark/>
          </w:tcPr>
          <w:p w14:paraId="00300843" w14:textId="77777777" w:rsidR="0066001A" w:rsidRPr="00D023B3" w:rsidRDefault="00D023B3" w:rsidP="00415271">
            <w:pPr>
              <w:widowControl/>
              <w:suppressAutoHyphens w:val="0"/>
              <w:jc w:val="center"/>
              <w:rPr>
                <w:rFonts w:eastAsia="Times New Roman" w:cs="Times New Roman"/>
                <w:b w:val="0"/>
                <w:bCs w:val="0"/>
                <w:color w:val="000000"/>
                <w:kern w:val="0"/>
                <w:sz w:val="24"/>
                <w:lang w:eastAsia="en-US" w:bidi="ar-SA"/>
              </w:rPr>
            </w:pPr>
            <w:r>
              <w:rPr>
                <w:rFonts w:eastAsia="Times New Roman" w:cs="Times New Roman"/>
                <w:b w:val="0"/>
                <w:bCs w:val="0"/>
                <w:color w:val="000000"/>
                <w:kern w:val="0"/>
                <w:sz w:val="24"/>
                <w:lang w:eastAsia="en-US" w:bidi="ar-SA"/>
              </w:rPr>
              <w:t xml:space="preserve">Resource </w:t>
            </w:r>
            <w:r w:rsidR="0066001A" w:rsidRPr="00D023B3">
              <w:rPr>
                <w:rFonts w:eastAsia="Times New Roman" w:cs="Times New Roman"/>
                <w:b w:val="0"/>
                <w:bCs w:val="0"/>
                <w:color w:val="000000"/>
                <w:kern w:val="0"/>
                <w:sz w:val="24"/>
                <w:lang w:eastAsia="en-US" w:bidi="ar-SA"/>
              </w:rPr>
              <w:t>Category</w:t>
            </w:r>
          </w:p>
        </w:tc>
        <w:tc>
          <w:tcPr>
            <w:tcW w:w="3268" w:type="dxa"/>
            <w:noWrap/>
            <w:hideMark/>
          </w:tcPr>
          <w:p w14:paraId="4DB99AF3" w14:textId="77777777" w:rsidR="0066001A" w:rsidRPr="00D023B3" w:rsidRDefault="0066001A" w:rsidP="00415271">
            <w:pPr>
              <w:widowControl/>
              <w:suppressAutoHyphens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 w:val="24"/>
                <w:lang w:eastAsia="en-US" w:bidi="ar-SA"/>
              </w:rPr>
            </w:pPr>
            <w:r w:rsidRPr="00D023B3">
              <w:rPr>
                <w:rFonts w:eastAsia="Times New Roman" w:cs="Times New Roman"/>
                <w:b w:val="0"/>
                <w:bCs w:val="0"/>
                <w:color w:val="000000"/>
                <w:kern w:val="0"/>
                <w:sz w:val="24"/>
                <w:lang w:eastAsia="en-US" w:bidi="ar-SA"/>
              </w:rPr>
              <w:t>Resources</w:t>
            </w:r>
          </w:p>
        </w:tc>
        <w:tc>
          <w:tcPr>
            <w:tcW w:w="2160" w:type="dxa"/>
            <w:noWrap/>
            <w:hideMark/>
          </w:tcPr>
          <w:p w14:paraId="647A4759" w14:textId="77777777" w:rsidR="0066001A" w:rsidRPr="00D023B3" w:rsidRDefault="0066001A" w:rsidP="00415271">
            <w:pPr>
              <w:widowControl/>
              <w:suppressAutoHyphens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 w:val="24"/>
                <w:lang w:eastAsia="en-US" w:bidi="ar-SA"/>
              </w:rPr>
            </w:pPr>
            <w:r w:rsidRPr="00D023B3">
              <w:rPr>
                <w:rFonts w:eastAsia="Times New Roman" w:cs="Times New Roman"/>
                <w:b w:val="0"/>
                <w:bCs w:val="0"/>
                <w:color w:val="000000"/>
                <w:kern w:val="0"/>
                <w:sz w:val="24"/>
                <w:lang w:eastAsia="en-US" w:bidi="ar-SA"/>
              </w:rPr>
              <w:t>Location</w:t>
            </w:r>
          </w:p>
        </w:tc>
        <w:tc>
          <w:tcPr>
            <w:tcW w:w="2520" w:type="dxa"/>
            <w:noWrap/>
            <w:hideMark/>
          </w:tcPr>
          <w:p w14:paraId="42101F36" w14:textId="77777777" w:rsidR="0066001A" w:rsidRPr="00D023B3" w:rsidRDefault="0066001A" w:rsidP="00415271">
            <w:pPr>
              <w:widowControl/>
              <w:suppressAutoHyphens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 w:val="24"/>
                <w:lang w:eastAsia="en-US" w:bidi="ar-SA"/>
              </w:rPr>
            </w:pPr>
            <w:r w:rsidRPr="00D023B3">
              <w:rPr>
                <w:rFonts w:eastAsia="Times New Roman" w:cs="Times New Roman"/>
                <w:b w:val="0"/>
                <w:bCs w:val="0"/>
                <w:color w:val="000000"/>
                <w:kern w:val="0"/>
                <w:sz w:val="24"/>
                <w:lang w:eastAsia="en-US" w:bidi="ar-SA"/>
              </w:rPr>
              <w:t>Expertise</w:t>
            </w:r>
          </w:p>
        </w:tc>
      </w:tr>
      <w:tr w:rsidR="009D1DFF" w:rsidRPr="009D1DFF" w14:paraId="602E6421" w14:textId="77777777" w:rsidTr="002846E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060" w:type="dxa"/>
            <w:noWrap/>
          </w:tcPr>
          <w:p w14:paraId="74F133D4" w14:textId="77777777" w:rsidR="009D1DFF" w:rsidRPr="009D1DFF" w:rsidRDefault="009D1DFF" w:rsidP="00EF5587">
            <w:pPr>
              <w:widowControl/>
              <w:suppressAutoHyphens w:val="0"/>
              <w:jc w:val="center"/>
              <w:rPr>
                <w:rFonts w:eastAsia="Times New Roman" w:cs="Times New Roman"/>
                <w:b w:val="0"/>
                <w:bCs w:val="0"/>
                <w:color w:val="000000"/>
                <w:kern w:val="0"/>
                <w:sz w:val="24"/>
                <w:lang w:eastAsia="en-US" w:bidi="ar-SA"/>
              </w:rPr>
            </w:pPr>
            <w:r w:rsidRPr="009D1DFF">
              <w:rPr>
                <w:rFonts w:eastAsia="Times New Roman" w:cs="Times New Roman"/>
                <w:b w:val="0"/>
                <w:bCs w:val="0"/>
                <w:color w:val="000000"/>
                <w:kern w:val="0"/>
                <w:sz w:val="24"/>
                <w:lang w:eastAsia="en-US" w:bidi="ar-SA"/>
              </w:rPr>
              <w:t>Technical Advisor</w:t>
            </w:r>
          </w:p>
        </w:tc>
        <w:tc>
          <w:tcPr>
            <w:tcW w:w="3268" w:type="dxa"/>
            <w:noWrap/>
          </w:tcPr>
          <w:p w14:paraId="645E3523" w14:textId="77777777" w:rsidR="009D1DFF" w:rsidRPr="009D1DFF" w:rsidRDefault="009D1DFF" w:rsidP="00EF5587">
            <w:pPr>
              <w:widowControl/>
              <w:suppressAutoHyphens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 xml:space="preserve">Dr. David </w:t>
            </w:r>
            <w:proofErr w:type="spellStart"/>
            <w:r w:rsidRPr="009D1DFF">
              <w:rPr>
                <w:rFonts w:eastAsia="Times New Roman" w:cs="Times New Roman"/>
                <w:color w:val="000000"/>
                <w:kern w:val="0"/>
                <w:sz w:val="24"/>
                <w:lang w:eastAsia="en-US" w:bidi="ar-SA"/>
              </w:rPr>
              <w:t>Trevas</w:t>
            </w:r>
            <w:proofErr w:type="spellEnd"/>
          </w:p>
        </w:tc>
        <w:tc>
          <w:tcPr>
            <w:tcW w:w="2160" w:type="dxa"/>
            <w:noWrap/>
          </w:tcPr>
          <w:p w14:paraId="0D2979ED" w14:textId="77777777" w:rsidR="009D1DFF" w:rsidRPr="009D1DFF" w:rsidRDefault="009D1DFF" w:rsidP="00EF5587">
            <w:pPr>
              <w:widowControl/>
              <w:suppressAutoHyphens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NAU</w:t>
            </w:r>
          </w:p>
        </w:tc>
        <w:tc>
          <w:tcPr>
            <w:tcW w:w="2520" w:type="dxa"/>
            <w:noWrap/>
          </w:tcPr>
          <w:p w14:paraId="0B373664" w14:textId="77777777" w:rsidR="009D1DFF" w:rsidRPr="009D1DFF" w:rsidRDefault="009D1DFF" w:rsidP="00EF5587">
            <w:pPr>
              <w:widowControl/>
              <w:suppressAutoHyphens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Instructor</w:t>
            </w:r>
          </w:p>
        </w:tc>
      </w:tr>
      <w:tr w:rsidR="009D1DFF" w:rsidRPr="009D1DFF" w14:paraId="4EB47098" w14:textId="77777777" w:rsidTr="002846EA">
        <w:trPr>
          <w:trHeight w:val="317"/>
        </w:trPr>
        <w:tc>
          <w:tcPr>
            <w:cnfStyle w:val="001000000000" w:firstRow="0" w:lastRow="0" w:firstColumn="1" w:lastColumn="0" w:oddVBand="0" w:evenVBand="0" w:oddHBand="0" w:evenHBand="0" w:firstRowFirstColumn="0" w:firstRowLastColumn="0" w:lastRowFirstColumn="0" w:lastRowLastColumn="0"/>
            <w:tcW w:w="2060" w:type="dxa"/>
            <w:vMerge w:val="restart"/>
            <w:noWrap/>
            <w:hideMark/>
          </w:tcPr>
          <w:p w14:paraId="6EC442F7" w14:textId="7CA076B9" w:rsidR="009D1DFF" w:rsidRPr="009D1DFF" w:rsidRDefault="009D1DFF" w:rsidP="00EF5587">
            <w:pPr>
              <w:widowControl/>
              <w:suppressAutoHyphens w:val="0"/>
              <w:jc w:val="center"/>
              <w:rPr>
                <w:rFonts w:eastAsia="Times New Roman" w:cs="Times New Roman"/>
                <w:b w:val="0"/>
                <w:bCs w:val="0"/>
                <w:color w:val="000000"/>
                <w:kern w:val="0"/>
                <w:sz w:val="24"/>
                <w:lang w:eastAsia="en-US" w:bidi="ar-SA"/>
              </w:rPr>
            </w:pPr>
            <w:r>
              <w:rPr>
                <w:rFonts w:eastAsia="Times New Roman" w:cs="Times New Roman"/>
                <w:b w:val="0"/>
                <w:bCs w:val="0"/>
                <w:color w:val="000000"/>
                <w:kern w:val="0"/>
                <w:sz w:val="24"/>
                <w:lang w:eastAsia="en-US" w:bidi="ar-SA"/>
              </w:rPr>
              <w:t>Human Resource</w:t>
            </w:r>
            <w:r w:rsidR="00431EC2">
              <w:rPr>
                <w:rFonts w:eastAsia="Times New Roman" w:cs="Times New Roman"/>
                <w:b w:val="0"/>
                <w:bCs w:val="0"/>
                <w:color w:val="000000"/>
                <w:kern w:val="0"/>
                <w:sz w:val="24"/>
                <w:lang w:eastAsia="en-US" w:bidi="ar-SA"/>
              </w:rPr>
              <w:t xml:space="preserve"> (Team)</w:t>
            </w:r>
          </w:p>
        </w:tc>
        <w:tc>
          <w:tcPr>
            <w:tcW w:w="3268" w:type="dxa"/>
            <w:noWrap/>
            <w:hideMark/>
          </w:tcPr>
          <w:p w14:paraId="7A49FD08" w14:textId="77777777" w:rsidR="009D1DFF" w:rsidRPr="009D1DFF" w:rsidRDefault="009D1DFF" w:rsidP="00EF5587">
            <w:pPr>
              <w:widowControl/>
              <w:pBdr>
                <w:top w:val="nil"/>
                <w:left w:val="nil"/>
                <w:bottom w:val="nil"/>
                <w:right w:val="nil"/>
                <w:between w:val="nil"/>
              </w:pBdr>
              <w:suppressAutoHyphens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 xml:space="preserve">Ali </w:t>
            </w:r>
            <w:proofErr w:type="spellStart"/>
            <w:r w:rsidRPr="009D1DFF">
              <w:rPr>
                <w:rFonts w:eastAsia="Times New Roman" w:cs="Times New Roman"/>
                <w:color w:val="000000"/>
                <w:kern w:val="0"/>
                <w:sz w:val="24"/>
                <w:lang w:eastAsia="en-US" w:bidi="ar-SA"/>
              </w:rPr>
              <w:t>Almari</w:t>
            </w:r>
            <w:proofErr w:type="spellEnd"/>
          </w:p>
        </w:tc>
        <w:tc>
          <w:tcPr>
            <w:tcW w:w="2160" w:type="dxa"/>
            <w:noWrap/>
            <w:hideMark/>
          </w:tcPr>
          <w:p w14:paraId="037D0D20" w14:textId="77777777" w:rsidR="009D1DFF" w:rsidRPr="009D1DFF" w:rsidRDefault="009D1DFF" w:rsidP="00EF5587">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NAU</w:t>
            </w:r>
          </w:p>
        </w:tc>
        <w:tc>
          <w:tcPr>
            <w:tcW w:w="2520" w:type="dxa"/>
            <w:noWrap/>
            <w:hideMark/>
          </w:tcPr>
          <w:p w14:paraId="6F6D49C8" w14:textId="77777777" w:rsidR="009D1DFF" w:rsidRPr="009D1DFF" w:rsidRDefault="009D1DFF" w:rsidP="00EF5587">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Student</w:t>
            </w:r>
          </w:p>
        </w:tc>
      </w:tr>
      <w:tr w:rsidR="009D1DFF" w:rsidRPr="009D1DFF" w14:paraId="098449C3" w14:textId="77777777" w:rsidTr="002846E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060" w:type="dxa"/>
            <w:vMerge/>
            <w:hideMark/>
          </w:tcPr>
          <w:p w14:paraId="7B5069A2" w14:textId="77777777" w:rsidR="009D1DFF" w:rsidRPr="009D1DFF" w:rsidRDefault="009D1DFF" w:rsidP="00EF5587">
            <w:pPr>
              <w:widowControl/>
              <w:suppressAutoHyphens w:val="0"/>
              <w:jc w:val="center"/>
              <w:rPr>
                <w:rFonts w:eastAsia="Times New Roman" w:cs="Times New Roman"/>
                <w:b w:val="0"/>
                <w:bCs w:val="0"/>
                <w:color w:val="000000"/>
                <w:kern w:val="0"/>
                <w:sz w:val="24"/>
                <w:lang w:eastAsia="en-US" w:bidi="ar-SA"/>
              </w:rPr>
            </w:pPr>
          </w:p>
        </w:tc>
        <w:tc>
          <w:tcPr>
            <w:tcW w:w="3268" w:type="dxa"/>
            <w:noWrap/>
            <w:hideMark/>
          </w:tcPr>
          <w:p w14:paraId="56F153B3" w14:textId="77777777" w:rsidR="009D1DFF" w:rsidRPr="009D1DFF" w:rsidRDefault="009D1DFF" w:rsidP="00EF5587">
            <w:pPr>
              <w:widowControl/>
              <w:pBdr>
                <w:top w:val="nil"/>
                <w:left w:val="nil"/>
                <w:bottom w:val="nil"/>
                <w:right w:val="nil"/>
                <w:between w:val="nil"/>
              </w:pBdr>
              <w:suppressAutoHyphens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proofErr w:type="spellStart"/>
            <w:r w:rsidRPr="009D1DFF">
              <w:rPr>
                <w:rFonts w:eastAsia="Times New Roman" w:cs="Times New Roman"/>
                <w:color w:val="000000"/>
                <w:kern w:val="0"/>
                <w:sz w:val="24"/>
                <w:lang w:eastAsia="en-US" w:bidi="ar-SA"/>
              </w:rPr>
              <w:t>Abbdullah</w:t>
            </w:r>
            <w:proofErr w:type="spellEnd"/>
            <w:r w:rsidRPr="009D1DFF">
              <w:rPr>
                <w:rFonts w:eastAsia="Times New Roman" w:cs="Times New Roman"/>
                <w:color w:val="000000"/>
                <w:kern w:val="0"/>
                <w:sz w:val="24"/>
                <w:lang w:eastAsia="en-US" w:bidi="ar-SA"/>
              </w:rPr>
              <w:t xml:space="preserve"> </w:t>
            </w:r>
            <w:proofErr w:type="spellStart"/>
            <w:r w:rsidRPr="009D1DFF">
              <w:rPr>
                <w:rFonts w:eastAsia="Times New Roman" w:cs="Times New Roman"/>
                <w:color w:val="000000"/>
                <w:kern w:val="0"/>
                <w:sz w:val="24"/>
                <w:lang w:eastAsia="en-US" w:bidi="ar-SA"/>
              </w:rPr>
              <w:t>Alsayeh</w:t>
            </w:r>
            <w:proofErr w:type="spellEnd"/>
          </w:p>
        </w:tc>
        <w:tc>
          <w:tcPr>
            <w:tcW w:w="2160" w:type="dxa"/>
            <w:noWrap/>
            <w:hideMark/>
          </w:tcPr>
          <w:p w14:paraId="0324F0F1" w14:textId="77777777" w:rsidR="009D1DFF" w:rsidRPr="009D1DFF" w:rsidRDefault="009D1DFF" w:rsidP="00EF5587">
            <w:pPr>
              <w:widowControl/>
              <w:suppressAutoHyphens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NAU</w:t>
            </w:r>
          </w:p>
        </w:tc>
        <w:tc>
          <w:tcPr>
            <w:tcW w:w="2520" w:type="dxa"/>
            <w:noWrap/>
            <w:hideMark/>
          </w:tcPr>
          <w:p w14:paraId="3B3C0B24" w14:textId="77777777" w:rsidR="009D1DFF" w:rsidRPr="009D1DFF" w:rsidRDefault="009D1DFF" w:rsidP="00EF5587">
            <w:pPr>
              <w:widowControl/>
              <w:suppressAutoHyphens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Student</w:t>
            </w:r>
          </w:p>
        </w:tc>
      </w:tr>
      <w:tr w:rsidR="009D1DFF" w:rsidRPr="009D1DFF" w14:paraId="2CFB6D10" w14:textId="77777777" w:rsidTr="002846EA">
        <w:trPr>
          <w:trHeight w:val="317"/>
        </w:trPr>
        <w:tc>
          <w:tcPr>
            <w:cnfStyle w:val="001000000000" w:firstRow="0" w:lastRow="0" w:firstColumn="1" w:lastColumn="0" w:oddVBand="0" w:evenVBand="0" w:oddHBand="0" w:evenHBand="0" w:firstRowFirstColumn="0" w:firstRowLastColumn="0" w:lastRowFirstColumn="0" w:lastRowLastColumn="0"/>
            <w:tcW w:w="2060" w:type="dxa"/>
            <w:vMerge/>
            <w:hideMark/>
          </w:tcPr>
          <w:p w14:paraId="330E749D" w14:textId="77777777" w:rsidR="009D1DFF" w:rsidRPr="009D1DFF" w:rsidRDefault="009D1DFF" w:rsidP="00EF5587">
            <w:pPr>
              <w:widowControl/>
              <w:suppressAutoHyphens w:val="0"/>
              <w:jc w:val="center"/>
              <w:rPr>
                <w:rFonts w:eastAsia="Times New Roman" w:cs="Times New Roman"/>
                <w:b w:val="0"/>
                <w:bCs w:val="0"/>
                <w:color w:val="000000"/>
                <w:kern w:val="0"/>
                <w:sz w:val="24"/>
                <w:lang w:eastAsia="en-US" w:bidi="ar-SA"/>
              </w:rPr>
            </w:pPr>
          </w:p>
        </w:tc>
        <w:tc>
          <w:tcPr>
            <w:tcW w:w="3268" w:type="dxa"/>
            <w:noWrap/>
            <w:hideMark/>
          </w:tcPr>
          <w:p w14:paraId="4C9C7C68" w14:textId="77777777" w:rsidR="009D1DFF" w:rsidRPr="009D1DFF" w:rsidRDefault="009D1DFF" w:rsidP="00EF5587">
            <w:pPr>
              <w:widowControl/>
              <w:pBdr>
                <w:top w:val="nil"/>
                <w:left w:val="nil"/>
                <w:bottom w:val="nil"/>
                <w:right w:val="nil"/>
                <w:between w:val="nil"/>
              </w:pBdr>
              <w:suppressAutoHyphens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 xml:space="preserve">Mohammed </w:t>
            </w:r>
            <w:proofErr w:type="spellStart"/>
            <w:r w:rsidRPr="009D1DFF">
              <w:rPr>
                <w:rFonts w:eastAsia="Times New Roman" w:cs="Times New Roman"/>
                <w:color w:val="000000"/>
                <w:kern w:val="0"/>
                <w:sz w:val="24"/>
                <w:lang w:eastAsia="en-US" w:bidi="ar-SA"/>
              </w:rPr>
              <w:t>Alanaqi</w:t>
            </w:r>
            <w:proofErr w:type="spellEnd"/>
          </w:p>
        </w:tc>
        <w:tc>
          <w:tcPr>
            <w:tcW w:w="2160" w:type="dxa"/>
            <w:noWrap/>
            <w:hideMark/>
          </w:tcPr>
          <w:p w14:paraId="2A5D85AA" w14:textId="77777777" w:rsidR="009D1DFF" w:rsidRPr="009D1DFF" w:rsidRDefault="009D1DFF" w:rsidP="00EF5587">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NAU</w:t>
            </w:r>
          </w:p>
        </w:tc>
        <w:tc>
          <w:tcPr>
            <w:tcW w:w="2520" w:type="dxa"/>
            <w:noWrap/>
            <w:hideMark/>
          </w:tcPr>
          <w:p w14:paraId="60DD831A" w14:textId="77777777" w:rsidR="009D1DFF" w:rsidRPr="009D1DFF" w:rsidRDefault="009D1DFF" w:rsidP="00EF5587">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Student</w:t>
            </w:r>
          </w:p>
        </w:tc>
      </w:tr>
      <w:tr w:rsidR="009D1DFF" w:rsidRPr="009D1DFF" w14:paraId="3D75E625" w14:textId="77777777" w:rsidTr="002846E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060" w:type="dxa"/>
            <w:vMerge/>
            <w:hideMark/>
          </w:tcPr>
          <w:p w14:paraId="4493D8E0" w14:textId="77777777" w:rsidR="009D1DFF" w:rsidRPr="009D1DFF" w:rsidRDefault="009D1DFF" w:rsidP="00EF5587">
            <w:pPr>
              <w:widowControl/>
              <w:suppressAutoHyphens w:val="0"/>
              <w:jc w:val="center"/>
              <w:rPr>
                <w:rFonts w:eastAsia="Times New Roman" w:cs="Times New Roman"/>
                <w:b w:val="0"/>
                <w:bCs w:val="0"/>
                <w:color w:val="000000"/>
                <w:kern w:val="0"/>
                <w:sz w:val="24"/>
                <w:lang w:eastAsia="en-US" w:bidi="ar-SA"/>
              </w:rPr>
            </w:pPr>
          </w:p>
        </w:tc>
        <w:tc>
          <w:tcPr>
            <w:tcW w:w="3268" w:type="dxa"/>
            <w:noWrap/>
            <w:hideMark/>
          </w:tcPr>
          <w:p w14:paraId="76F3EFF3" w14:textId="77777777" w:rsidR="009D1DFF" w:rsidRPr="009D1DFF" w:rsidRDefault="009D1DFF" w:rsidP="00EF5587">
            <w:pPr>
              <w:widowControl/>
              <w:pBdr>
                <w:top w:val="nil"/>
                <w:left w:val="nil"/>
                <w:bottom w:val="nil"/>
                <w:right w:val="nil"/>
                <w:between w:val="nil"/>
              </w:pBdr>
              <w:suppressAutoHyphens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 xml:space="preserve">Ali </w:t>
            </w:r>
            <w:proofErr w:type="spellStart"/>
            <w:r w:rsidRPr="009D1DFF">
              <w:rPr>
                <w:rFonts w:eastAsia="Times New Roman" w:cs="Times New Roman"/>
                <w:color w:val="000000"/>
                <w:kern w:val="0"/>
                <w:sz w:val="24"/>
                <w:lang w:eastAsia="en-US" w:bidi="ar-SA"/>
              </w:rPr>
              <w:t>Alrashidi</w:t>
            </w:r>
            <w:proofErr w:type="spellEnd"/>
          </w:p>
        </w:tc>
        <w:tc>
          <w:tcPr>
            <w:tcW w:w="2160" w:type="dxa"/>
            <w:noWrap/>
            <w:hideMark/>
          </w:tcPr>
          <w:p w14:paraId="074930AC" w14:textId="77777777" w:rsidR="009D1DFF" w:rsidRPr="009D1DFF" w:rsidRDefault="009D1DFF" w:rsidP="00EF5587">
            <w:pPr>
              <w:widowControl/>
              <w:suppressAutoHyphens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NAU</w:t>
            </w:r>
          </w:p>
        </w:tc>
        <w:tc>
          <w:tcPr>
            <w:tcW w:w="2520" w:type="dxa"/>
            <w:noWrap/>
            <w:hideMark/>
          </w:tcPr>
          <w:p w14:paraId="1DDCDF79" w14:textId="77777777" w:rsidR="009D1DFF" w:rsidRPr="009D1DFF" w:rsidRDefault="009D1DFF" w:rsidP="00EF5587">
            <w:pPr>
              <w:widowControl/>
              <w:suppressAutoHyphens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Student</w:t>
            </w:r>
          </w:p>
        </w:tc>
      </w:tr>
      <w:tr w:rsidR="009D1DFF" w:rsidRPr="009D1DFF" w14:paraId="59F2ABA5" w14:textId="77777777" w:rsidTr="002846EA">
        <w:trPr>
          <w:trHeight w:val="317"/>
        </w:trPr>
        <w:tc>
          <w:tcPr>
            <w:cnfStyle w:val="001000000000" w:firstRow="0" w:lastRow="0" w:firstColumn="1" w:lastColumn="0" w:oddVBand="0" w:evenVBand="0" w:oddHBand="0" w:evenHBand="0" w:firstRowFirstColumn="0" w:firstRowLastColumn="0" w:lastRowFirstColumn="0" w:lastRowLastColumn="0"/>
            <w:tcW w:w="2060" w:type="dxa"/>
            <w:vMerge/>
            <w:hideMark/>
          </w:tcPr>
          <w:p w14:paraId="6F0AF454" w14:textId="77777777" w:rsidR="009D1DFF" w:rsidRPr="009D1DFF" w:rsidRDefault="009D1DFF" w:rsidP="00EF5587">
            <w:pPr>
              <w:widowControl/>
              <w:suppressAutoHyphens w:val="0"/>
              <w:jc w:val="center"/>
              <w:rPr>
                <w:rFonts w:eastAsia="Times New Roman" w:cs="Times New Roman"/>
                <w:b w:val="0"/>
                <w:bCs w:val="0"/>
                <w:color w:val="000000"/>
                <w:kern w:val="0"/>
                <w:sz w:val="24"/>
                <w:lang w:eastAsia="en-US" w:bidi="ar-SA"/>
              </w:rPr>
            </w:pPr>
          </w:p>
        </w:tc>
        <w:tc>
          <w:tcPr>
            <w:tcW w:w="3268" w:type="dxa"/>
            <w:noWrap/>
            <w:hideMark/>
          </w:tcPr>
          <w:p w14:paraId="124C2105" w14:textId="77777777" w:rsidR="009D1DFF" w:rsidRPr="009D1DFF" w:rsidRDefault="009D1DFF" w:rsidP="00EF5587">
            <w:pPr>
              <w:widowControl/>
              <w:pBdr>
                <w:top w:val="nil"/>
                <w:left w:val="nil"/>
                <w:bottom w:val="nil"/>
                <w:right w:val="nil"/>
                <w:between w:val="nil"/>
              </w:pBdr>
              <w:suppressAutoHyphens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Omer Aldhafeeri</w:t>
            </w:r>
          </w:p>
        </w:tc>
        <w:tc>
          <w:tcPr>
            <w:tcW w:w="2160" w:type="dxa"/>
            <w:noWrap/>
            <w:hideMark/>
          </w:tcPr>
          <w:p w14:paraId="0D9B82E1" w14:textId="77777777" w:rsidR="009D1DFF" w:rsidRPr="009D1DFF" w:rsidRDefault="009D1DFF" w:rsidP="00EF5587">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NAU</w:t>
            </w:r>
          </w:p>
        </w:tc>
        <w:tc>
          <w:tcPr>
            <w:tcW w:w="2520" w:type="dxa"/>
            <w:noWrap/>
            <w:hideMark/>
          </w:tcPr>
          <w:p w14:paraId="21F89ED9" w14:textId="77777777" w:rsidR="009D1DFF" w:rsidRPr="009D1DFF" w:rsidRDefault="009D1DFF" w:rsidP="00EF5587">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Student</w:t>
            </w:r>
          </w:p>
        </w:tc>
      </w:tr>
      <w:tr w:rsidR="009D1DFF" w:rsidRPr="009D1DFF" w14:paraId="4F070D7D" w14:textId="77777777" w:rsidTr="002846E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060" w:type="dxa"/>
            <w:vMerge/>
            <w:hideMark/>
          </w:tcPr>
          <w:p w14:paraId="4DAFB75A" w14:textId="77777777" w:rsidR="009D1DFF" w:rsidRPr="009D1DFF" w:rsidRDefault="009D1DFF" w:rsidP="00EF5587">
            <w:pPr>
              <w:widowControl/>
              <w:suppressAutoHyphens w:val="0"/>
              <w:jc w:val="center"/>
              <w:rPr>
                <w:rFonts w:eastAsia="Times New Roman" w:cs="Times New Roman"/>
                <w:b w:val="0"/>
                <w:bCs w:val="0"/>
                <w:color w:val="000000"/>
                <w:kern w:val="0"/>
                <w:sz w:val="24"/>
                <w:lang w:eastAsia="en-US" w:bidi="ar-SA"/>
              </w:rPr>
            </w:pPr>
          </w:p>
        </w:tc>
        <w:tc>
          <w:tcPr>
            <w:tcW w:w="3268" w:type="dxa"/>
            <w:noWrap/>
            <w:hideMark/>
          </w:tcPr>
          <w:p w14:paraId="6919CC70" w14:textId="77777777" w:rsidR="009D1DFF" w:rsidRPr="009D1DFF" w:rsidRDefault="009D1DFF" w:rsidP="00EF5587">
            <w:pPr>
              <w:widowControl/>
              <w:pBdr>
                <w:top w:val="nil"/>
                <w:left w:val="nil"/>
                <w:bottom w:val="nil"/>
                <w:right w:val="nil"/>
                <w:between w:val="nil"/>
              </w:pBdr>
              <w:suppressAutoHyphens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Jassem Alhaddad</w:t>
            </w:r>
          </w:p>
        </w:tc>
        <w:tc>
          <w:tcPr>
            <w:tcW w:w="2160" w:type="dxa"/>
            <w:noWrap/>
            <w:hideMark/>
          </w:tcPr>
          <w:p w14:paraId="1DC4CF3D" w14:textId="77777777" w:rsidR="009D1DFF" w:rsidRPr="009D1DFF" w:rsidRDefault="009D1DFF" w:rsidP="00EF5587">
            <w:pPr>
              <w:widowControl/>
              <w:suppressAutoHyphens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NAU</w:t>
            </w:r>
          </w:p>
        </w:tc>
        <w:tc>
          <w:tcPr>
            <w:tcW w:w="2520" w:type="dxa"/>
            <w:noWrap/>
            <w:hideMark/>
          </w:tcPr>
          <w:p w14:paraId="224F15E1" w14:textId="77777777" w:rsidR="009D1DFF" w:rsidRPr="009D1DFF" w:rsidRDefault="009D1DFF" w:rsidP="00EF5587">
            <w:pPr>
              <w:widowControl/>
              <w:suppressAutoHyphens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Student</w:t>
            </w:r>
          </w:p>
        </w:tc>
      </w:tr>
      <w:tr w:rsidR="000C6408" w:rsidRPr="009D1DFF" w14:paraId="47071955" w14:textId="77777777" w:rsidTr="002846EA">
        <w:trPr>
          <w:trHeight w:val="317"/>
        </w:trPr>
        <w:tc>
          <w:tcPr>
            <w:cnfStyle w:val="001000000000" w:firstRow="0" w:lastRow="0" w:firstColumn="1" w:lastColumn="0" w:oddVBand="0" w:evenVBand="0" w:oddHBand="0" w:evenHBand="0" w:firstRowFirstColumn="0" w:firstRowLastColumn="0" w:lastRowFirstColumn="0" w:lastRowLastColumn="0"/>
            <w:tcW w:w="2060" w:type="dxa"/>
            <w:vMerge w:val="restart"/>
          </w:tcPr>
          <w:p w14:paraId="5C9D4974" w14:textId="77777777" w:rsidR="000C6408" w:rsidRPr="009D1DFF" w:rsidRDefault="000C6408" w:rsidP="00EF5587">
            <w:pPr>
              <w:widowControl/>
              <w:suppressAutoHyphens w:val="0"/>
              <w:jc w:val="center"/>
              <w:rPr>
                <w:rFonts w:eastAsia="Times New Roman" w:cs="Times New Roman"/>
                <w:b w:val="0"/>
                <w:bCs w:val="0"/>
                <w:color w:val="000000"/>
                <w:kern w:val="0"/>
                <w:sz w:val="24"/>
                <w:lang w:eastAsia="en-US" w:bidi="ar-SA"/>
              </w:rPr>
            </w:pPr>
            <w:r w:rsidRPr="009D1DFF">
              <w:rPr>
                <w:rFonts w:eastAsia="Times New Roman" w:cs="Times New Roman"/>
                <w:b w:val="0"/>
                <w:bCs w:val="0"/>
                <w:color w:val="000000"/>
                <w:kern w:val="0"/>
                <w:sz w:val="24"/>
                <w:lang w:eastAsia="en-US" w:bidi="ar-SA"/>
              </w:rPr>
              <w:t>Suppliers</w:t>
            </w:r>
          </w:p>
        </w:tc>
        <w:tc>
          <w:tcPr>
            <w:tcW w:w="3268" w:type="dxa"/>
            <w:noWrap/>
          </w:tcPr>
          <w:p w14:paraId="1917C734" w14:textId="77777777" w:rsidR="000C6408" w:rsidRPr="009D1DFF" w:rsidRDefault="000C6408" w:rsidP="00EF5587">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proofErr w:type="spellStart"/>
            <w:r w:rsidRPr="009D1DFF">
              <w:rPr>
                <w:rFonts w:eastAsia="Times New Roman" w:cs="Times New Roman"/>
                <w:color w:val="000000"/>
                <w:kern w:val="0"/>
                <w:sz w:val="24"/>
                <w:lang w:eastAsia="en-US" w:bidi="ar-SA"/>
              </w:rPr>
              <w:t>Homco</w:t>
            </w:r>
            <w:proofErr w:type="spellEnd"/>
          </w:p>
        </w:tc>
        <w:tc>
          <w:tcPr>
            <w:tcW w:w="2160" w:type="dxa"/>
            <w:noWrap/>
          </w:tcPr>
          <w:p w14:paraId="4041C41F" w14:textId="77777777" w:rsidR="000C6408" w:rsidRPr="009D1DFF" w:rsidRDefault="000C6408" w:rsidP="00EF5587">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Flagstaff, AZ</w:t>
            </w:r>
          </w:p>
        </w:tc>
        <w:tc>
          <w:tcPr>
            <w:tcW w:w="2520" w:type="dxa"/>
            <w:noWrap/>
          </w:tcPr>
          <w:p w14:paraId="360DB5E0" w14:textId="77777777" w:rsidR="000C6408" w:rsidRPr="009D1DFF" w:rsidRDefault="000C6408" w:rsidP="00EF5587">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Hardware</w:t>
            </w:r>
            <w:r>
              <w:rPr>
                <w:rFonts w:eastAsia="Times New Roman" w:cs="Times New Roman"/>
                <w:color w:val="000000"/>
                <w:kern w:val="0"/>
                <w:sz w:val="24"/>
                <w:lang w:eastAsia="en-US" w:bidi="ar-SA"/>
              </w:rPr>
              <w:t xml:space="preserve"> Shop</w:t>
            </w:r>
          </w:p>
        </w:tc>
      </w:tr>
      <w:tr w:rsidR="000C6408" w:rsidRPr="009D1DFF" w14:paraId="1176D565" w14:textId="77777777" w:rsidTr="002846E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060" w:type="dxa"/>
            <w:vMerge/>
          </w:tcPr>
          <w:p w14:paraId="7663AC3D" w14:textId="77777777" w:rsidR="000C6408" w:rsidRPr="009D1DFF" w:rsidRDefault="000C6408" w:rsidP="00EF5587">
            <w:pPr>
              <w:widowControl/>
              <w:suppressAutoHyphens w:val="0"/>
              <w:jc w:val="center"/>
              <w:rPr>
                <w:rFonts w:eastAsia="Times New Roman" w:cs="Times New Roman"/>
                <w:b w:val="0"/>
                <w:bCs w:val="0"/>
                <w:color w:val="000000"/>
                <w:kern w:val="0"/>
                <w:sz w:val="24"/>
                <w:lang w:eastAsia="en-US" w:bidi="ar-SA"/>
              </w:rPr>
            </w:pPr>
          </w:p>
        </w:tc>
        <w:tc>
          <w:tcPr>
            <w:tcW w:w="3268" w:type="dxa"/>
            <w:noWrap/>
          </w:tcPr>
          <w:p w14:paraId="68D3A29C" w14:textId="77777777" w:rsidR="000C6408" w:rsidRPr="009D1DFF" w:rsidRDefault="000C6408" w:rsidP="00EF5587">
            <w:pPr>
              <w:widowControl/>
              <w:suppressAutoHyphens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Home depot</w:t>
            </w:r>
          </w:p>
        </w:tc>
        <w:tc>
          <w:tcPr>
            <w:tcW w:w="2160" w:type="dxa"/>
            <w:noWrap/>
          </w:tcPr>
          <w:p w14:paraId="1A121DA8" w14:textId="77777777" w:rsidR="000C6408" w:rsidRPr="009D1DFF" w:rsidRDefault="000C6408" w:rsidP="00EF5587">
            <w:pPr>
              <w:widowControl/>
              <w:suppressAutoHyphens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Flagstaff, AZ</w:t>
            </w:r>
          </w:p>
        </w:tc>
        <w:tc>
          <w:tcPr>
            <w:tcW w:w="2520" w:type="dxa"/>
            <w:noWrap/>
          </w:tcPr>
          <w:p w14:paraId="4408677C" w14:textId="77777777" w:rsidR="000C6408" w:rsidRPr="009D1DFF" w:rsidRDefault="000C6408" w:rsidP="00EF5587">
            <w:pPr>
              <w:widowControl/>
              <w:suppressAutoHyphens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Lumber and Hardware</w:t>
            </w:r>
          </w:p>
        </w:tc>
      </w:tr>
      <w:tr w:rsidR="000C6408" w:rsidRPr="009D1DFF" w14:paraId="13B8B1D9" w14:textId="77777777" w:rsidTr="002846EA">
        <w:trPr>
          <w:trHeight w:val="317"/>
        </w:trPr>
        <w:tc>
          <w:tcPr>
            <w:cnfStyle w:val="001000000000" w:firstRow="0" w:lastRow="0" w:firstColumn="1" w:lastColumn="0" w:oddVBand="0" w:evenVBand="0" w:oddHBand="0" w:evenHBand="0" w:firstRowFirstColumn="0" w:firstRowLastColumn="0" w:lastRowFirstColumn="0" w:lastRowLastColumn="0"/>
            <w:tcW w:w="2060" w:type="dxa"/>
            <w:vMerge/>
          </w:tcPr>
          <w:p w14:paraId="16E532E6" w14:textId="77777777" w:rsidR="000C6408" w:rsidRPr="009D1DFF" w:rsidRDefault="000C6408" w:rsidP="00EF5587">
            <w:pPr>
              <w:widowControl/>
              <w:suppressAutoHyphens w:val="0"/>
              <w:jc w:val="center"/>
              <w:rPr>
                <w:rFonts w:eastAsia="Times New Roman" w:cs="Times New Roman"/>
                <w:b w:val="0"/>
                <w:bCs w:val="0"/>
                <w:color w:val="000000"/>
                <w:kern w:val="0"/>
                <w:sz w:val="24"/>
                <w:lang w:eastAsia="en-US" w:bidi="ar-SA"/>
              </w:rPr>
            </w:pPr>
          </w:p>
        </w:tc>
        <w:tc>
          <w:tcPr>
            <w:tcW w:w="3268" w:type="dxa"/>
            <w:noWrap/>
          </w:tcPr>
          <w:p w14:paraId="71DE65A9" w14:textId="77777777" w:rsidR="000C6408" w:rsidRDefault="000C6408" w:rsidP="00EF5587">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Pr>
                <w:rFonts w:eastAsia="Times New Roman" w:cs="Times New Roman"/>
                <w:color w:val="000000"/>
                <w:kern w:val="0"/>
                <w:sz w:val="24"/>
                <w:lang w:eastAsia="en-US" w:bidi="ar-SA"/>
              </w:rPr>
              <w:t>Walmart</w:t>
            </w:r>
          </w:p>
        </w:tc>
        <w:tc>
          <w:tcPr>
            <w:tcW w:w="2160" w:type="dxa"/>
            <w:noWrap/>
          </w:tcPr>
          <w:p w14:paraId="7BEF08DD" w14:textId="77777777" w:rsidR="000C6408" w:rsidRPr="009D1DFF" w:rsidRDefault="000C6408" w:rsidP="00EF5587">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Flagstaff, AZ</w:t>
            </w:r>
          </w:p>
        </w:tc>
        <w:tc>
          <w:tcPr>
            <w:tcW w:w="2520" w:type="dxa"/>
            <w:noWrap/>
          </w:tcPr>
          <w:p w14:paraId="1C340BE3" w14:textId="77777777" w:rsidR="000C6408" w:rsidRPr="009D1DFF" w:rsidRDefault="000C6408" w:rsidP="00EF5587">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Pr>
                <w:rFonts w:eastAsia="Times New Roman" w:cs="Times New Roman"/>
                <w:color w:val="000000"/>
                <w:kern w:val="0"/>
                <w:sz w:val="24"/>
                <w:lang w:eastAsia="en-US" w:bidi="ar-SA"/>
              </w:rPr>
              <w:t>Outlet</w:t>
            </w:r>
          </w:p>
        </w:tc>
      </w:tr>
      <w:tr w:rsidR="000C6408" w:rsidRPr="009D1DFF" w14:paraId="135A887C" w14:textId="77777777" w:rsidTr="002846E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060" w:type="dxa"/>
            <w:vMerge/>
          </w:tcPr>
          <w:p w14:paraId="2F8B9605" w14:textId="77777777" w:rsidR="000C6408" w:rsidRPr="009D1DFF" w:rsidRDefault="000C6408" w:rsidP="00EF5587">
            <w:pPr>
              <w:widowControl/>
              <w:suppressAutoHyphens w:val="0"/>
              <w:jc w:val="center"/>
              <w:rPr>
                <w:rFonts w:eastAsia="Times New Roman" w:cs="Times New Roman"/>
                <w:b w:val="0"/>
                <w:bCs w:val="0"/>
                <w:color w:val="000000"/>
                <w:kern w:val="0"/>
                <w:sz w:val="24"/>
                <w:lang w:eastAsia="en-US" w:bidi="ar-SA"/>
              </w:rPr>
            </w:pPr>
          </w:p>
        </w:tc>
        <w:tc>
          <w:tcPr>
            <w:tcW w:w="3268" w:type="dxa"/>
            <w:noWrap/>
          </w:tcPr>
          <w:p w14:paraId="1906FC89" w14:textId="77777777" w:rsidR="000C6408" w:rsidRDefault="000C6408" w:rsidP="00EF5587">
            <w:pPr>
              <w:widowControl/>
              <w:suppressAutoHyphens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Pr>
                <w:rFonts w:eastAsia="Times New Roman" w:cs="Times New Roman"/>
                <w:color w:val="000000"/>
                <w:kern w:val="0"/>
                <w:sz w:val="24"/>
                <w:lang w:eastAsia="en-US" w:bidi="ar-SA"/>
              </w:rPr>
              <w:t>Amazon</w:t>
            </w:r>
          </w:p>
        </w:tc>
        <w:tc>
          <w:tcPr>
            <w:tcW w:w="2160" w:type="dxa"/>
            <w:noWrap/>
          </w:tcPr>
          <w:p w14:paraId="3C12C885" w14:textId="77777777" w:rsidR="000C6408" w:rsidRPr="009D1DFF" w:rsidRDefault="000C6408" w:rsidP="00EF5587">
            <w:pPr>
              <w:widowControl/>
              <w:suppressAutoHyphens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Pr>
                <w:rFonts w:eastAsia="Times New Roman" w:cs="Times New Roman"/>
                <w:color w:val="000000"/>
                <w:kern w:val="0"/>
                <w:sz w:val="24"/>
                <w:lang w:eastAsia="en-US" w:bidi="ar-SA"/>
              </w:rPr>
              <w:t>Online Shopping</w:t>
            </w:r>
          </w:p>
        </w:tc>
        <w:tc>
          <w:tcPr>
            <w:tcW w:w="2520" w:type="dxa"/>
            <w:noWrap/>
          </w:tcPr>
          <w:p w14:paraId="37A36B5C" w14:textId="55546E85" w:rsidR="000C6408" w:rsidRDefault="00431EC2" w:rsidP="00EF5587">
            <w:pPr>
              <w:widowControl/>
              <w:suppressAutoHyphens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Pr>
                <w:rFonts w:eastAsia="Times New Roman" w:cs="Times New Roman"/>
                <w:color w:val="000000"/>
                <w:kern w:val="0"/>
                <w:sz w:val="24"/>
                <w:lang w:eastAsia="en-US" w:bidi="ar-SA"/>
              </w:rPr>
              <w:t>Hardware</w:t>
            </w:r>
          </w:p>
        </w:tc>
      </w:tr>
      <w:tr w:rsidR="000C6408" w:rsidRPr="009D1DFF" w14:paraId="4581726B" w14:textId="77777777" w:rsidTr="002846EA">
        <w:trPr>
          <w:trHeight w:val="317"/>
        </w:trPr>
        <w:tc>
          <w:tcPr>
            <w:cnfStyle w:val="001000000000" w:firstRow="0" w:lastRow="0" w:firstColumn="1" w:lastColumn="0" w:oddVBand="0" w:evenVBand="0" w:oddHBand="0" w:evenHBand="0" w:firstRowFirstColumn="0" w:firstRowLastColumn="0" w:lastRowFirstColumn="0" w:lastRowLastColumn="0"/>
            <w:tcW w:w="2060" w:type="dxa"/>
            <w:vMerge/>
          </w:tcPr>
          <w:p w14:paraId="1332AB48" w14:textId="77777777" w:rsidR="000C6408" w:rsidRPr="009D1DFF" w:rsidRDefault="000C6408" w:rsidP="00EF5587">
            <w:pPr>
              <w:widowControl/>
              <w:suppressAutoHyphens w:val="0"/>
              <w:jc w:val="center"/>
              <w:rPr>
                <w:rFonts w:eastAsia="Times New Roman" w:cs="Times New Roman"/>
                <w:b w:val="0"/>
                <w:bCs w:val="0"/>
                <w:color w:val="000000"/>
                <w:kern w:val="0"/>
                <w:sz w:val="24"/>
                <w:lang w:eastAsia="en-US" w:bidi="ar-SA"/>
              </w:rPr>
            </w:pPr>
          </w:p>
        </w:tc>
        <w:tc>
          <w:tcPr>
            <w:tcW w:w="3268" w:type="dxa"/>
            <w:noWrap/>
          </w:tcPr>
          <w:p w14:paraId="19E19F68" w14:textId="77777777" w:rsidR="000C6408" w:rsidRPr="009D1DFF" w:rsidRDefault="000C6408" w:rsidP="00EF5587">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Pr>
                <w:rFonts w:eastAsia="Times New Roman" w:cs="Times New Roman"/>
                <w:color w:val="000000"/>
                <w:kern w:val="0"/>
                <w:sz w:val="24"/>
                <w:lang w:eastAsia="en-US" w:bidi="ar-SA"/>
              </w:rPr>
              <w:t>Self</w:t>
            </w:r>
          </w:p>
        </w:tc>
        <w:tc>
          <w:tcPr>
            <w:tcW w:w="2160" w:type="dxa"/>
            <w:noWrap/>
          </w:tcPr>
          <w:p w14:paraId="7FAD1FBC" w14:textId="2320C9FF" w:rsidR="000C6408" w:rsidRPr="009D1DFF" w:rsidRDefault="000C6408" w:rsidP="00EF5587">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Self</w:t>
            </w:r>
          </w:p>
        </w:tc>
        <w:tc>
          <w:tcPr>
            <w:tcW w:w="2520" w:type="dxa"/>
            <w:noWrap/>
          </w:tcPr>
          <w:p w14:paraId="2FA77006" w14:textId="77777777" w:rsidR="000C6408" w:rsidRPr="009D1DFF" w:rsidRDefault="000C6408" w:rsidP="00EF5587">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 xml:space="preserve">Step </w:t>
            </w:r>
            <w:r>
              <w:rPr>
                <w:rFonts w:eastAsia="Times New Roman" w:cs="Times New Roman"/>
                <w:color w:val="000000"/>
                <w:kern w:val="0"/>
                <w:sz w:val="24"/>
                <w:lang w:eastAsia="en-US" w:bidi="ar-SA"/>
              </w:rPr>
              <w:t>Fabrication</w:t>
            </w:r>
          </w:p>
        </w:tc>
      </w:tr>
      <w:tr w:rsidR="000C6408" w:rsidRPr="009D1DFF" w14:paraId="39A2B2A4" w14:textId="77777777" w:rsidTr="002846E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060" w:type="dxa"/>
            <w:vMerge w:val="restart"/>
            <w:noWrap/>
            <w:hideMark/>
          </w:tcPr>
          <w:p w14:paraId="120F3D5A" w14:textId="77777777" w:rsidR="000C6408" w:rsidRPr="009D1DFF" w:rsidRDefault="000C6408" w:rsidP="00EF5587">
            <w:pPr>
              <w:widowControl/>
              <w:suppressAutoHyphens w:val="0"/>
              <w:jc w:val="center"/>
              <w:rPr>
                <w:rFonts w:eastAsia="Times New Roman" w:cs="Times New Roman"/>
                <w:b w:val="0"/>
                <w:bCs w:val="0"/>
                <w:color w:val="000000"/>
                <w:kern w:val="0"/>
                <w:sz w:val="24"/>
                <w:lang w:eastAsia="en-US" w:bidi="ar-SA"/>
              </w:rPr>
            </w:pPr>
            <w:r w:rsidRPr="009D1DFF">
              <w:rPr>
                <w:rFonts w:eastAsia="Times New Roman" w:cs="Times New Roman"/>
                <w:b w:val="0"/>
                <w:bCs w:val="0"/>
                <w:color w:val="000000"/>
                <w:kern w:val="0"/>
                <w:sz w:val="24"/>
                <w:lang w:eastAsia="en-US" w:bidi="ar-SA"/>
              </w:rPr>
              <w:t>Facilities</w:t>
            </w:r>
          </w:p>
        </w:tc>
        <w:tc>
          <w:tcPr>
            <w:tcW w:w="3268" w:type="dxa"/>
            <w:noWrap/>
            <w:hideMark/>
          </w:tcPr>
          <w:p w14:paraId="6DB16E4C" w14:textId="77777777" w:rsidR="000C6408" w:rsidRPr="009D1DFF" w:rsidRDefault="000C6408" w:rsidP="00EF5587">
            <w:pPr>
              <w:widowControl/>
              <w:suppressAutoHyphens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Build Space</w:t>
            </w:r>
          </w:p>
        </w:tc>
        <w:tc>
          <w:tcPr>
            <w:tcW w:w="2160" w:type="dxa"/>
            <w:noWrap/>
            <w:hideMark/>
          </w:tcPr>
          <w:p w14:paraId="4AE15A30" w14:textId="77777777" w:rsidR="000C6408" w:rsidRPr="009D1DFF" w:rsidRDefault="000C6408" w:rsidP="00EF5587">
            <w:pPr>
              <w:widowControl/>
              <w:suppressAutoHyphens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NAU engineering Lab</w:t>
            </w:r>
          </w:p>
        </w:tc>
        <w:tc>
          <w:tcPr>
            <w:tcW w:w="2520" w:type="dxa"/>
            <w:noWrap/>
            <w:hideMark/>
          </w:tcPr>
          <w:p w14:paraId="424DB197" w14:textId="77777777" w:rsidR="000C6408" w:rsidRPr="009D1DFF" w:rsidRDefault="000C6408" w:rsidP="00EF5587">
            <w:pPr>
              <w:widowControl/>
              <w:suppressAutoHyphens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Part Manufacturing</w:t>
            </w:r>
          </w:p>
        </w:tc>
      </w:tr>
      <w:tr w:rsidR="000C6408" w:rsidRPr="009D1DFF" w14:paraId="38721C3C" w14:textId="77777777" w:rsidTr="002846EA">
        <w:trPr>
          <w:trHeight w:val="317"/>
        </w:trPr>
        <w:tc>
          <w:tcPr>
            <w:cnfStyle w:val="001000000000" w:firstRow="0" w:lastRow="0" w:firstColumn="1" w:lastColumn="0" w:oddVBand="0" w:evenVBand="0" w:oddHBand="0" w:evenHBand="0" w:firstRowFirstColumn="0" w:firstRowLastColumn="0" w:lastRowFirstColumn="0" w:lastRowLastColumn="0"/>
            <w:tcW w:w="2060" w:type="dxa"/>
            <w:vMerge/>
            <w:noWrap/>
          </w:tcPr>
          <w:p w14:paraId="31AC0DAD" w14:textId="77777777" w:rsidR="000C6408" w:rsidRPr="009D1DFF" w:rsidRDefault="000C6408" w:rsidP="00EF5587">
            <w:pPr>
              <w:widowControl/>
              <w:suppressAutoHyphens w:val="0"/>
              <w:jc w:val="center"/>
              <w:rPr>
                <w:rFonts w:eastAsia="Times New Roman" w:cs="Times New Roman"/>
                <w:b w:val="0"/>
                <w:bCs w:val="0"/>
                <w:color w:val="000000"/>
                <w:kern w:val="0"/>
                <w:sz w:val="24"/>
                <w:lang w:eastAsia="en-US" w:bidi="ar-SA"/>
              </w:rPr>
            </w:pPr>
          </w:p>
        </w:tc>
        <w:tc>
          <w:tcPr>
            <w:tcW w:w="3268" w:type="dxa"/>
            <w:noWrap/>
          </w:tcPr>
          <w:p w14:paraId="3095865B" w14:textId="77777777" w:rsidR="000C6408" w:rsidRPr="009D1DFF" w:rsidRDefault="000C6408" w:rsidP="00EF5587">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 xml:space="preserve">Engineering </w:t>
            </w:r>
            <w:r w:rsidR="00B448AC" w:rsidRPr="009D1DFF">
              <w:rPr>
                <w:rFonts w:eastAsia="Times New Roman" w:cs="Times New Roman"/>
                <w:color w:val="000000"/>
                <w:kern w:val="0"/>
                <w:sz w:val="24"/>
                <w:lang w:eastAsia="en-US" w:bidi="ar-SA"/>
              </w:rPr>
              <w:t xml:space="preserve">Building </w:t>
            </w:r>
            <w:r w:rsidR="00B448AC">
              <w:rPr>
                <w:rFonts w:eastAsia="Times New Roman" w:cs="Times New Roman"/>
                <w:color w:val="000000"/>
                <w:kern w:val="0"/>
                <w:sz w:val="24"/>
                <w:lang w:eastAsia="en-US" w:bidi="ar-SA"/>
              </w:rPr>
              <w:t>of</w:t>
            </w:r>
            <w:r>
              <w:rPr>
                <w:rFonts w:eastAsia="Times New Roman" w:cs="Times New Roman"/>
                <w:color w:val="000000"/>
                <w:kern w:val="0"/>
                <w:sz w:val="24"/>
                <w:lang w:eastAsia="en-US" w:bidi="ar-SA"/>
              </w:rPr>
              <w:t xml:space="preserve"> NAU</w:t>
            </w:r>
          </w:p>
        </w:tc>
        <w:tc>
          <w:tcPr>
            <w:tcW w:w="2160" w:type="dxa"/>
            <w:noWrap/>
          </w:tcPr>
          <w:p w14:paraId="73502919" w14:textId="77777777" w:rsidR="000C6408" w:rsidRPr="009D1DFF" w:rsidRDefault="000C6408" w:rsidP="00EF5587">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NAU Facility</w:t>
            </w:r>
          </w:p>
        </w:tc>
        <w:tc>
          <w:tcPr>
            <w:tcW w:w="2520" w:type="dxa"/>
            <w:noWrap/>
          </w:tcPr>
          <w:p w14:paraId="65458E54" w14:textId="77777777" w:rsidR="000C6408" w:rsidRDefault="000C6408" w:rsidP="00EF5587">
            <w:pPr>
              <w:widowControl/>
              <w:suppressAutoHyphens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Pr>
                <w:rFonts w:eastAsia="Times New Roman" w:cs="Times New Roman"/>
                <w:color w:val="000000"/>
                <w:kern w:val="0"/>
                <w:sz w:val="24"/>
                <w:lang w:eastAsia="en-US" w:bidi="ar-SA"/>
              </w:rPr>
              <w:t>Review</w:t>
            </w:r>
            <w:r w:rsidRPr="009D1DFF">
              <w:rPr>
                <w:rFonts w:eastAsia="Times New Roman" w:cs="Times New Roman"/>
                <w:color w:val="000000"/>
                <w:kern w:val="0"/>
                <w:sz w:val="24"/>
                <w:lang w:eastAsia="en-US" w:bidi="ar-SA"/>
              </w:rPr>
              <w:t xml:space="preserve"> Meetings</w:t>
            </w:r>
          </w:p>
        </w:tc>
      </w:tr>
      <w:tr w:rsidR="000C6408" w:rsidRPr="009D1DFF" w14:paraId="5D14FBEE" w14:textId="77777777" w:rsidTr="002846E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060" w:type="dxa"/>
            <w:vMerge/>
            <w:hideMark/>
          </w:tcPr>
          <w:p w14:paraId="0CB1FCF9" w14:textId="77777777" w:rsidR="000C6408" w:rsidRPr="009D1DFF" w:rsidRDefault="000C6408" w:rsidP="00EF5587">
            <w:pPr>
              <w:widowControl/>
              <w:suppressAutoHyphens w:val="0"/>
              <w:jc w:val="center"/>
              <w:rPr>
                <w:rFonts w:eastAsia="Times New Roman" w:cs="Times New Roman"/>
                <w:b w:val="0"/>
                <w:bCs w:val="0"/>
                <w:color w:val="000000"/>
                <w:kern w:val="0"/>
                <w:sz w:val="24"/>
                <w:lang w:eastAsia="en-US" w:bidi="ar-SA"/>
              </w:rPr>
            </w:pPr>
          </w:p>
        </w:tc>
        <w:tc>
          <w:tcPr>
            <w:tcW w:w="3268" w:type="dxa"/>
            <w:noWrap/>
            <w:hideMark/>
          </w:tcPr>
          <w:p w14:paraId="23428166" w14:textId="77777777" w:rsidR="000C6408" w:rsidRPr="009D1DFF" w:rsidRDefault="000C6408" w:rsidP="00EF5587">
            <w:pPr>
              <w:widowControl/>
              <w:suppressAutoHyphens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Pr>
                <w:rFonts w:eastAsia="Times New Roman" w:cs="Times New Roman"/>
                <w:color w:val="000000"/>
                <w:kern w:val="0"/>
                <w:sz w:val="24"/>
                <w:lang w:eastAsia="en-US" w:bidi="ar-SA"/>
              </w:rPr>
              <w:t>Carpenter Shop</w:t>
            </w:r>
          </w:p>
        </w:tc>
        <w:tc>
          <w:tcPr>
            <w:tcW w:w="2160" w:type="dxa"/>
            <w:noWrap/>
            <w:hideMark/>
          </w:tcPr>
          <w:p w14:paraId="496AEE96" w14:textId="77777777" w:rsidR="000C6408" w:rsidRPr="009D1DFF" w:rsidRDefault="000C6408" w:rsidP="00EF5587">
            <w:pPr>
              <w:widowControl/>
              <w:suppressAutoHyphens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Home Depot</w:t>
            </w:r>
          </w:p>
        </w:tc>
        <w:tc>
          <w:tcPr>
            <w:tcW w:w="2520" w:type="dxa"/>
            <w:noWrap/>
            <w:hideMark/>
          </w:tcPr>
          <w:p w14:paraId="264FC3BD" w14:textId="77777777" w:rsidR="000C6408" w:rsidRPr="009D1DFF" w:rsidRDefault="000C6408" w:rsidP="00EF5587">
            <w:pPr>
              <w:widowControl/>
              <w:suppressAutoHyphens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9D1DFF">
              <w:rPr>
                <w:rFonts w:eastAsia="Times New Roman" w:cs="Times New Roman"/>
                <w:color w:val="000000"/>
                <w:kern w:val="0"/>
                <w:sz w:val="24"/>
                <w:lang w:eastAsia="en-US" w:bidi="ar-SA"/>
              </w:rPr>
              <w:t>Part Manufacturing</w:t>
            </w:r>
          </w:p>
        </w:tc>
      </w:tr>
    </w:tbl>
    <w:p w14:paraId="09A2056C" w14:textId="77777777" w:rsidR="00B908C5" w:rsidRDefault="00E14710" w:rsidP="004B6012">
      <w:pPr>
        <w:pStyle w:val="Heading2"/>
        <w:numPr>
          <w:ilvl w:val="1"/>
          <w:numId w:val="3"/>
        </w:numPr>
        <w:ind w:left="0" w:firstLine="0"/>
      </w:pPr>
      <w:bookmarkStart w:id="73" w:name="_Toc23110003"/>
      <w:r w:rsidRPr="00E14710">
        <w:lastRenderedPageBreak/>
        <w:t>Bill of Material</w:t>
      </w:r>
      <w:r w:rsidR="00993FB4">
        <w:t xml:space="preserve"> and Budget Cost</w:t>
      </w:r>
      <w:bookmarkEnd w:id="73"/>
    </w:p>
    <w:p w14:paraId="27B6A89F" w14:textId="1F17C338" w:rsidR="00E14710" w:rsidRPr="00BE16CE" w:rsidRDefault="00223C84" w:rsidP="00BE16CE">
      <w:pPr>
        <w:pStyle w:val="BodyText"/>
        <w:spacing w:line="276" w:lineRule="auto"/>
        <w:rPr>
          <w:color w:val="000000"/>
          <w:sz w:val="24"/>
        </w:rPr>
      </w:pPr>
      <w:r w:rsidRPr="00BE16CE">
        <w:rPr>
          <w:color w:val="000000"/>
          <w:sz w:val="24"/>
        </w:rPr>
        <w:t xml:space="preserve">The detailed bill of material is presented in the Table C.1 at Appendix C. The table includes the source of the material as well as cost of </w:t>
      </w:r>
      <w:r w:rsidR="00B448AC" w:rsidRPr="00BE16CE">
        <w:rPr>
          <w:color w:val="000000"/>
          <w:sz w:val="24"/>
        </w:rPr>
        <w:t>each</w:t>
      </w:r>
      <w:r w:rsidRPr="00BE16CE">
        <w:rPr>
          <w:color w:val="000000"/>
          <w:sz w:val="24"/>
        </w:rPr>
        <w:t xml:space="preserve"> material. The total expenditure made for fabricating the prototype is approximately $169 which is only 11.2% of the total budget cost. </w:t>
      </w:r>
      <w:r w:rsidR="009766C1" w:rsidRPr="00BE16CE">
        <w:rPr>
          <w:color w:val="000000"/>
          <w:sz w:val="24"/>
        </w:rPr>
        <w:t xml:space="preserve">The research is </w:t>
      </w:r>
      <w:r w:rsidR="00031BE7" w:rsidRPr="00BE16CE">
        <w:rPr>
          <w:color w:val="000000"/>
          <w:sz w:val="24"/>
        </w:rPr>
        <w:t>being</w:t>
      </w:r>
      <w:r w:rsidR="009766C1" w:rsidRPr="00BE16CE">
        <w:rPr>
          <w:color w:val="000000"/>
          <w:sz w:val="24"/>
        </w:rPr>
        <w:t xml:space="preserve"> made during the finalization of the source of material to minimize the cost of the project. </w:t>
      </w:r>
      <w:r w:rsidR="007A6DA3" w:rsidRPr="00BE16CE">
        <w:rPr>
          <w:color w:val="000000"/>
          <w:sz w:val="24"/>
        </w:rPr>
        <w:t xml:space="preserve">Total estimated cost of the project is estimated as below in Table 6. </w:t>
      </w:r>
    </w:p>
    <w:p w14:paraId="256FB1EE" w14:textId="77777777" w:rsidR="00BE311B" w:rsidRDefault="00BE311B" w:rsidP="00BE311B">
      <w:pPr>
        <w:pStyle w:val="BodyText"/>
        <w:ind w:left="720" w:firstLine="720"/>
      </w:pPr>
      <w:r w:rsidRPr="00BE311B">
        <w:rPr>
          <w:b/>
        </w:rPr>
        <w:t>Table 6:</w:t>
      </w:r>
      <w:r>
        <w:t xml:space="preserve"> Estimated Cost of RGM</w:t>
      </w:r>
    </w:p>
    <w:tbl>
      <w:tblPr>
        <w:tblStyle w:val="TableGrid"/>
        <w:tblW w:w="0" w:type="auto"/>
        <w:jc w:val="center"/>
        <w:tblLayout w:type="fixed"/>
        <w:tblLook w:val="04A0" w:firstRow="1" w:lastRow="0" w:firstColumn="1" w:lastColumn="0" w:noHBand="0" w:noVBand="1"/>
      </w:tblPr>
      <w:tblGrid>
        <w:gridCol w:w="4315"/>
        <w:gridCol w:w="2160"/>
      </w:tblGrid>
      <w:tr w:rsidR="007A6DA3" w14:paraId="1B8EBDAD" w14:textId="77777777" w:rsidTr="0093644B">
        <w:trPr>
          <w:jc w:val="center"/>
        </w:trPr>
        <w:tc>
          <w:tcPr>
            <w:tcW w:w="4315" w:type="dxa"/>
          </w:tcPr>
          <w:p w14:paraId="4909CCF4" w14:textId="77777777" w:rsidR="007A6DA3" w:rsidRPr="007A6DA3" w:rsidRDefault="007A6DA3" w:rsidP="0093644B">
            <w:pPr>
              <w:pStyle w:val="BodyText"/>
              <w:jc w:val="center"/>
              <w:rPr>
                <w:b/>
                <w:sz w:val="24"/>
              </w:rPr>
            </w:pPr>
            <w:r w:rsidRPr="007A6DA3">
              <w:rPr>
                <w:b/>
                <w:sz w:val="24"/>
              </w:rPr>
              <w:t>Particular</w:t>
            </w:r>
          </w:p>
        </w:tc>
        <w:tc>
          <w:tcPr>
            <w:tcW w:w="2160" w:type="dxa"/>
          </w:tcPr>
          <w:p w14:paraId="18089026" w14:textId="77777777" w:rsidR="007A6DA3" w:rsidRPr="007A6DA3" w:rsidRDefault="007A6DA3" w:rsidP="0093644B">
            <w:pPr>
              <w:pStyle w:val="BodyText"/>
              <w:jc w:val="center"/>
              <w:rPr>
                <w:b/>
                <w:sz w:val="24"/>
              </w:rPr>
            </w:pPr>
            <w:r w:rsidRPr="007A6DA3">
              <w:rPr>
                <w:b/>
                <w:sz w:val="24"/>
              </w:rPr>
              <w:t>Estimated Cost</w:t>
            </w:r>
            <w:r>
              <w:rPr>
                <w:b/>
                <w:sz w:val="24"/>
              </w:rPr>
              <w:t xml:space="preserve"> ($)</w:t>
            </w:r>
          </w:p>
        </w:tc>
      </w:tr>
      <w:tr w:rsidR="007A6DA3" w14:paraId="19521CB8" w14:textId="77777777" w:rsidTr="00066925">
        <w:trPr>
          <w:jc w:val="center"/>
        </w:trPr>
        <w:tc>
          <w:tcPr>
            <w:tcW w:w="4315" w:type="dxa"/>
          </w:tcPr>
          <w:p w14:paraId="4E0F4E58" w14:textId="77777777" w:rsidR="007A6DA3" w:rsidRDefault="007A6DA3" w:rsidP="00223C84">
            <w:pPr>
              <w:pStyle w:val="BodyText"/>
            </w:pPr>
            <w:r>
              <w:t>Material Cost till date</w:t>
            </w:r>
          </w:p>
        </w:tc>
        <w:tc>
          <w:tcPr>
            <w:tcW w:w="2160" w:type="dxa"/>
            <w:vAlign w:val="center"/>
          </w:tcPr>
          <w:p w14:paraId="3C3D5E29" w14:textId="05CDFDAE" w:rsidR="007A6DA3" w:rsidRDefault="0087732D" w:rsidP="0093644B">
            <w:pPr>
              <w:pStyle w:val="BodyText"/>
              <w:jc w:val="center"/>
            </w:pPr>
            <w:r>
              <w:t>445</w:t>
            </w:r>
          </w:p>
        </w:tc>
      </w:tr>
      <w:tr w:rsidR="007A6DA3" w14:paraId="37894DBA" w14:textId="77777777" w:rsidTr="00066925">
        <w:trPr>
          <w:jc w:val="center"/>
        </w:trPr>
        <w:tc>
          <w:tcPr>
            <w:tcW w:w="4315" w:type="dxa"/>
          </w:tcPr>
          <w:p w14:paraId="7E247FCE" w14:textId="77777777" w:rsidR="007A6DA3" w:rsidRDefault="007A6DA3" w:rsidP="00223C84">
            <w:pPr>
              <w:pStyle w:val="BodyText"/>
            </w:pPr>
            <w:r>
              <w:t>Material cost during modification and addition of steps to increase the reliability</w:t>
            </w:r>
          </w:p>
        </w:tc>
        <w:tc>
          <w:tcPr>
            <w:tcW w:w="2160" w:type="dxa"/>
            <w:vAlign w:val="center"/>
          </w:tcPr>
          <w:p w14:paraId="5947EE2E" w14:textId="77777777" w:rsidR="007A6DA3" w:rsidRDefault="0093644B" w:rsidP="0093644B">
            <w:pPr>
              <w:pStyle w:val="BodyText"/>
              <w:jc w:val="center"/>
            </w:pPr>
            <w:r>
              <w:t>13</w:t>
            </w:r>
            <w:r w:rsidR="007A6DA3">
              <w:t>0</w:t>
            </w:r>
          </w:p>
        </w:tc>
      </w:tr>
      <w:tr w:rsidR="007A6DA3" w14:paraId="5D49AE7B" w14:textId="77777777" w:rsidTr="00066925">
        <w:trPr>
          <w:jc w:val="center"/>
        </w:trPr>
        <w:tc>
          <w:tcPr>
            <w:tcW w:w="4315" w:type="dxa"/>
          </w:tcPr>
          <w:p w14:paraId="2977AB71" w14:textId="77777777" w:rsidR="007A6DA3" w:rsidRDefault="00815FAC" w:rsidP="00223C84">
            <w:pPr>
              <w:pStyle w:val="BodyText"/>
            </w:pPr>
            <w:r>
              <w:t>Fabrication Cost (Wood Work)</w:t>
            </w:r>
          </w:p>
        </w:tc>
        <w:tc>
          <w:tcPr>
            <w:tcW w:w="2160" w:type="dxa"/>
            <w:vAlign w:val="center"/>
          </w:tcPr>
          <w:p w14:paraId="6EF8E3D7" w14:textId="77777777" w:rsidR="007A6DA3" w:rsidRDefault="0093644B" w:rsidP="0093644B">
            <w:pPr>
              <w:pStyle w:val="BodyText"/>
              <w:jc w:val="center"/>
            </w:pPr>
            <w:r>
              <w:t>4</w:t>
            </w:r>
            <w:r w:rsidR="00815FAC">
              <w:t>00</w:t>
            </w:r>
          </w:p>
        </w:tc>
      </w:tr>
      <w:tr w:rsidR="00BC25F5" w14:paraId="4768EE10" w14:textId="77777777" w:rsidTr="00066925">
        <w:trPr>
          <w:jc w:val="center"/>
        </w:trPr>
        <w:tc>
          <w:tcPr>
            <w:tcW w:w="4315" w:type="dxa"/>
          </w:tcPr>
          <w:p w14:paraId="6EB79CCB" w14:textId="77777777" w:rsidR="00BC25F5" w:rsidRDefault="00BC25F5" w:rsidP="00BC25F5">
            <w:pPr>
              <w:pStyle w:val="BodyText"/>
            </w:pPr>
            <w:r>
              <w:t>Labor Cost</w:t>
            </w:r>
          </w:p>
        </w:tc>
        <w:tc>
          <w:tcPr>
            <w:tcW w:w="2160" w:type="dxa"/>
            <w:vAlign w:val="center"/>
          </w:tcPr>
          <w:p w14:paraId="1506F81B" w14:textId="77777777" w:rsidR="00BC25F5" w:rsidRDefault="00BC25F5" w:rsidP="00BC25F5">
            <w:pPr>
              <w:pStyle w:val="BodyText"/>
              <w:jc w:val="center"/>
            </w:pPr>
            <w:r>
              <w:t>50</w:t>
            </w:r>
          </w:p>
        </w:tc>
      </w:tr>
      <w:tr w:rsidR="00BC25F5" w14:paraId="6B34B5AA" w14:textId="77777777" w:rsidTr="00066925">
        <w:trPr>
          <w:jc w:val="center"/>
        </w:trPr>
        <w:tc>
          <w:tcPr>
            <w:tcW w:w="4315" w:type="dxa"/>
          </w:tcPr>
          <w:p w14:paraId="1F81B5E1" w14:textId="77777777" w:rsidR="00BC25F5" w:rsidRDefault="00BC25F5" w:rsidP="00BC25F5">
            <w:pPr>
              <w:pStyle w:val="BodyText"/>
            </w:pPr>
            <w:r>
              <w:t>Miscellaneous items (Adhesives, Papers, paper plates and material to increase the aesthetic etc.)</w:t>
            </w:r>
          </w:p>
        </w:tc>
        <w:tc>
          <w:tcPr>
            <w:tcW w:w="2160" w:type="dxa"/>
            <w:vAlign w:val="center"/>
          </w:tcPr>
          <w:p w14:paraId="4E2B38F4" w14:textId="77777777" w:rsidR="00BC25F5" w:rsidRDefault="00BC25F5" w:rsidP="00BC25F5">
            <w:pPr>
              <w:pStyle w:val="BodyText"/>
              <w:jc w:val="center"/>
            </w:pPr>
            <w:r>
              <w:t>50</w:t>
            </w:r>
          </w:p>
        </w:tc>
      </w:tr>
      <w:tr w:rsidR="00BC25F5" w14:paraId="018F6D34" w14:textId="77777777" w:rsidTr="00BC25F5">
        <w:trPr>
          <w:jc w:val="center"/>
        </w:trPr>
        <w:tc>
          <w:tcPr>
            <w:tcW w:w="4315" w:type="dxa"/>
          </w:tcPr>
          <w:p w14:paraId="602A3078" w14:textId="77777777" w:rsidR="00BC25F5" w:rsidRPr="0093644B" w:rsidRDefault="00BC25F5" w:rsidP="00BC25F5">
            <w:pPr>
              <w:pStyle w:val="BodyText"/>
              <w:jc w:val="right"/>
              <w:rPr>
                <w:b/>
              </w:rPr>
            </w:pPr>
            <w:r w:rsidRPr="0093644B">
              <w:rPr>
                <w:b/>
              </w:rPr>
              <w:t>Total</w:t>
            </w:r>
          </w:p>
        </w:tc>
        <w:tc>
          <w:tcPr>
            <w:tcW w:w="2160" w:type="dxa"/>
            <w:vAlign w:val="center"/>
          </w:tcPr>
          <w:p w14:paraId="4D925338" w14:textId="4FA17DCA" w:rsidR="00BC25F5" w:rsidRPr="0093644B" w:rsidRDefault="00F946C3" w:rsidP="00BC25F5">
            <w:pPr>
              <w:pStyle w:val="BodyText"/>
              <w:jc w:val="center"/>
              <w:rPr>
                <w:b/>
              </w:rPr>
            </w:pPr>
            <w:r>
              <w:rPr>
                <w:b/>
              </w:rPr>
              <w:t>1075</w:t>
            </w:r>
          </w:p>
        </w:tc>
      </w:tr>
    </w:tbl>
    <w:p w14:paraId="765D1FE8" w14:textId="77777777" w:rsidR="007A6DA3" w:rsidRPr="00E14710" w:rsidRDefault="007A6DA3" w:rsidP="00223C84">
      <w:pPr>
        <w:pStyle w:val="BodyText"/>
      </w:pPr>
    </w:p>
    <w:p w14:paraId="6D9DF413" w14:textId="09063161" w:rsidR="00633CDE" w:rsidRDefault="00BC25F5">
      <w:pPr>
        <w:pBdr>
          <w:top w:val="nil"/>
          <w:left w:val="nil"/>
          <w:bottom w:val="nil"/>
          <w:right w:val="nil"/>
          <w:between w:val="nil"/>
        </w:pBdr>
        <w:spacing w:after="120"/>
        <w:rPr>
          <w:color w:val="000000"/>
        </w:rPr>
      </w:pPr>
      <w:r>
        <w:rPr>
          <w:color w:val="000000"/>
        </w:rPr>
        <w:t>Total estimated cost of the RGM has been worked out to be $</w:t>
      </w:r>
      <w:r w:rsidR="00D564F3">
        <w:rPr>
          <w:color w:val="000000"/>
        </w:rPr>
        <w:t>1</w:t>
      </w:r>
      <w:r>
        <w:rPr>
          <w:color w:val="000000"/>
        </w:rPr>
        <w:t>0</w:t>
      </w:r>
      <w:r w:rsidR="00D564F3">
        <w:rPr>
          <w:color w:val="000000"/>
        </w:rPr>
        <w:t>75</w:t>
      </w:r>
      <w:r>
        <w:rPr>
          <w:color w:val="000000"/>
        </w:rPr>
        <w:t xml:space="preserve"> which is well below the </w:t>
      </w:r>
      <w:r w:rsidR="005E3A48">
        <w:rPr>
          <w:color w:val="000000"/>
        </w:rPr>
        <w:t>required cost of the project ($1500).</w:t>
      </w:r>
    </w:p>
    <w:p w14:paraId="5FA97EC0" w14:textId="77777777" w:rsidR="00633CDE" w:rsidRDefault="00633CDE">
      <w:pPr>
        <w:pBdr>
          <w:top w:val="nil"/>
          <w:left w:val="nil"/>
          <w:bottom w:val="nil"/>
          <w:right w:val="nil"/>
          <w:between w:val="nil"/>
        </w:pBdr>
        <w:spacing w:after="120"/>
        <w:rPr>
          <w:color w:val="000000"/>
        </w:rPr>
      </w:pPr>
    </w:p>
    <w:p w14:paraId="047083B7" w14:textId="77777777" w:rsidR="00633CDE" w:rsidRDefault="00633CDE">
      <w:pPr>
        <w:pBdr>
          <w:top w:val="nil"/>
          <w:left w:val="nil"/>
          <w:bottom w:val="nil"/>
          <w:right w:val="nil"/>
          <w:between w:val="nil"/>
        </w:pBdr>
        <w:spacing w:after="120"/>
        <w:rPr>
          <w:color w:val="000000"/>
        </w:rPr>
      </w:pPr>
    </w:p>
    <w:p w14:paraId="6B79AF89" w14:textId="77777777" w:rsidR="000870CC" w:rsidRDefault="000870CC">
      <w:pPr>
        <w:suppressAutoHyphens w:val="0"/>
        <w:rPr>
          <w:color w:val="000000"/>
        </w:rPr>
      </w:pPr>
      <w:r>
        <w:rPr>
          <w:color w:val="000000"/>
        </w:rPr>
        <w:br w:type="page"/>
      </w:r>
    </w:p>
    <w:p w14:paraId="3650137B" w14:textId="77777777" w:rsidR="000870CC" w:rsidRPr="006B47B1" w:rsidRDefault="000870CC" w:rsidP="000870CC">
      <w:pPr>
        <w:pStyle w:val="Heading1"/>
        <w:numPr>
          <w:ilvl w:val="0"/>
          <w:numId w:val="3"/>
        </w:numPr>
        <w:rPr>
          <w:rFonts w:ascii="Times New Roman" w:hAnsi="Times New Roman" w:cs="Times New Roman"/>
        </w:rPr>
      </w:pPr>
      <w:bookmarkStart w:id="74" w:name="_Toc16106391"/>
      <w:bookmarkStart w:id="75" w:name="_Toc23110004"/>
      <w:r w:rsidRPr="006B47B1">
        <w:rPr>
          <w:rFonts w:ascii="Times New Roman" w:hAnsi="Times New Roman" w:cs="Times New Roman"/>
        </w:rPr>
        <w:lastRenderedPageBreak/>
        <w:t>CONCLUSION</w:t>
      </w:r>
      <w:bookmarkEnd w:id="74"/>
      <w:bookmarkEnd w:id="75"/>
    </w:p>
    <w:p w14:paraId="02D0C97F" w14:textId="269BFCD0" w:rsidR="00675A40" w:rsidRDefault="000870CC" w:rsidP="00675A40">
      <w:pPr>
        <w:pStyle w:val="BodyText"/>
        <w:spacing w:line="276" w:lineRule="auto"/>
        <w:rPr>
          <w:rFonts w:cs="Times New Roman"/>
          <w:sz w:val="24"/>
        </w:rPr>
      </w:pPr>
      <w:r w:rsidRPr="00CE7DAC">
        <w:rPr>
          <w:rFonts w:cs="Times New Roman"/>
          <w:sz w:val="24"/>
        </w:rPr>
        <w:t xml:space="preserve">The project </w:t>
      </w:r>
      <w:r w:rsidR="00BB78AB">
        <w:rPr>
          <w:rFonts w:cs="Times New Roman"/>
          <w:sz w:val="24"/>
        </w:rPr>
        <w:t xml:space="preserve">is undertaken successfully, and it is designed according to the plan of conception. The </w:t>
      </w:r>
      <w:r w:rsidR="008C787A">
        <w:rPr>
          <w:rFonts w:cs="Times New Roman"/>
          <w:sz w:val="24"/>
        </w:rPr>
        <w:t xml:space="preserve">different </w:t>
      </w:r>
      <w:r w:rsidR="00617EE2">
        <w:rPr>
          <w:rFonts w:cs="Times New Roman"/>
          <w:sz w:val="24"/>
        </w:rPr>
        <w:t xml:space="preserve">design </w:t>
      </w:r>
      <w:r w:rsidR="008C787A">
        <w:rPr>
          <w:rFonts w:cs="Times New Roman"/>
          <w:sz w:val="24"/>
        </w:rPr>
        <w:t>models</w:t>
      </w:r>
      <w:r w:rsidR="00617EE2">
        <w:rPr>
          <w:rFonts w:cs="Times New Roman"/>
          <w:sz w:val="24"/>
        </w:rPr>
        <w:t xml:space="preserve">, which are involved in the RGM, </w:t>
      </w:r>
      <w:r w:rsidR="008C787A">
        <w:rPr>
          <w:rFonts w:cs="Times New Roman"/>
          <w:sz w:val="24"/>
        </w:rPr>
        <w:t>are in manufacturing phase.</w:t>
      </w:r>
      <w:r w:rsidR="002F163F">
        <w:rPr>
          <w:rFonts w:cs="Times New Roman"/>
          <w:sz w:val="24"/>
        </w:rPr>
        <w:t xml:space="preserve"> The material is purchased for the said purpose and it is assembled as per design requirements. </w:t>
      </w:r>
      <w:r w:rsidR="0079063E">
        <w:rPr>
          <w:rFonts w:cs="Times New Roman"/>
          <w:sz w:val="24"/>
        </w:rPr>
        <w:t>T</w:t>
      </w:r>
      <w:r w:rsidR="00675A40" w:rsidRPr="00CE7DAC">
        <w:rPr>
          <w:rFonts w:cs="Times New Roman"/>
          <w:sz w:val="24"/>
        </w:rPr>
        <w:t xml:space="preserve">he design and manufacturing processes of this project </w:t>
      </w:r>
      <w:r w:rsidR="0079063E">
        <w:rPr>
          <w:rFonts w:cs="Times New Roman"/>
          <w:sz w:val="24"/>
        </w:rPr>
        <w:t>shows</w:t>
      </w:r>
      <w:r w:rsidR="00675A40" w:rsidRPr="00CE7DAC">
        <w:rPr>
          <w:rFonts w:cs="Times New Roman"/>
          <w:sz w:val="24"/>
        </w:rPr>
        <w:t xml:space="preserve"> that </w:t>
      </w:r>
      <w:r w:rsidR="00E31441">
        <w:rPr>
          <w:rFonts w:cs="Times New Roman"/>
          <w:sz w:val="24"/>
        </w:rPr>
        <w:t>material quality</w:t>
      </w:r>
      <w:r w:rsidR="00675A40" w:rsidRPr="00CE7DAC">
        <w:rPr>
          <w:rFonts w:cs="Times New Roman"/>
          <w:sz w:val="24"/>
        </w:rPr>
        <w:t xml:space="preserve"> is one of the most fundamental consideration of every project. </w:t>
      </w:r>
      <w:proofErr w:type="gramStart"/>
      <w:r w:rsidR="00675A40" w:rsidRPr="00CE7DAC">
        <w:rPr>
          <w:rFonts w:cs="Times New Roman"/>
          <w:sz w:val="24"/>
        </w:rPr>
        <w:t>Howeve</w:t>
      </w:r>
      <w:r w:rsidR="00E31441">
        <w:rPr>
          <w:rFonts w:cs="Times New Roman"/>
          <w:sz w:val="24"/>
        </w:rPr>
        <w:t>r</w:t>
      </w:r>
      <w:proofErr w:type="gramEnd"/>
      <w:r w:rsidR="00675A40" w:rsidRPr="00CE7DAC">
        <w:rPr>
          <w:rFonts w:cs="Times New Roman"/>
          <w:sz w:val="24"/>
        </w:rPr>
        <w:t xml:space="preserve"> the two special events in the design could have brought up various failures in the operation of the machine. </w:t>
      </w:r>
    </w:p>
    <w:p w14:paraId="4BD6B5FF" w14:textId="7F347DCD" w:rsidR="00AD3CBD" w:rsidRDefault="00AD3CBD" w:rsidP="00675A40">
      <w:pPr>
        <w:pStyle w:val="Heading2"/>
        <w:numPr>
          <w:ilvl w:val="1"/>
          <w:numId w:val="3"/>
        </w:numPr>
        <w:rPr>
          <w:rFonts w:ascii="Times New Roman" w:hAnsi="Times New Roman" w:cs="Times New Roman"/>
        </w:rPr>
      </w:pPr>
      <w:bookmarkStart w:id="76" w:name="_Toc23110005"/>
      <w:r w:rsidRPr="00AD3CBD">
        <w:rPr>
          <w:rFonts w:ascii="Times New Roman" w:hAnsi="Times New Roman" w:cs="Times New Roman"/>
        </w:rPr>
        <w:t>Design Changes</w:t>
      </w:r>
      <w:bookmarkEnd w:id="76"/>
    </w:p>
    <w:p w14:paraId="07C8DBF1" w14:textId="77777777" w:rsidR="000B34ED" w:rsidRDefault="00675A40" w:rsidP="00CE7DAC">
      <w:pPr>
        <w:pStyle w:val="BodyText"/>
        <w:spacing w:line="276" w:lineRule="auto"/>
        <w:rPr>
          <w:rFonts w:cs="Times New Roman"/>
          <w:sz w:val="24"/>
        </w:rPr>
      </w:pPr>
      <w:r>
        <w:rPr>
          <w:rFonts w:cs="Times New Roman"/>
          <w:sz w:val="24"/>
        </w:rPr>
        <w:t xml:space="preserve">Initially there were ten steps involved in the design process which is increased to twelve in order to improve the system. These steps are added to make it resettable and more entertaining, which are requirements for the customer requirement. Each student will take two steps of design which will be dependent on their compatibility and functions. </w:t>
      </w:r>
    </w:p>
    <w:p w14:paraId="1F71AE75" w14:textId="77777777" w:rsidR="003E60DC" w:rsidRDefault="000870CC" w:rsidP="00CE7DAC">
      <w:pPr>
        <w:pStyle w:val="BodyText"/>
        <w:spacing w:line="276" w:lineRule="auto"/>
        <w:rPr>
          <w:rFonts w:cs="Times New Roman"/>
          <w:sz w:val="24"/>
        </w:rPr>
      </w:pPr>
      <w:r w:rsidRPr="00CE7DAC">
        <w:rPr>
          <w:rFonts w:cs="Times New Roman"/>
          <w:sz w:val="24"/>
        </w:rPr>
        <w:t>The</w:t>
      </w:r>
      <w:r w:rsidR="000B34ED">
        <w:rPr>
          <w:rFonts w:cs="Times New Roman"/>
          <w:sz w:val="24"/>
        </w:rPr>
        <w:t xml:space="preserve"> design</w:t>
      </w:r>
      <w:r w:rsidRPr="00CE7DAC">
        <w:rPr>
          <w:rFonts w:cs="Times New Roman"/>
          <w:sz w:val="24"/>
        </w:rPr>
        <w:t xml:space="preserve"> </w:t>
      </w:r>
      <w:r w:rsidR="000B34ED">
        <w:rPr>
          <w:rFonts w:cs="Times New Roman"/>
          <w:sz w:val="24"/>
        </w:rPr>
        <w:t>steps involved are modified accordingly to implement the manufacturing of the model. The CAD models are developed to explore details involved in the manufacturing of the product.</w:t>
      </w:r>
      <w:r w:rsidR="000903A6">
        <w:rPr>
          <w:rFonts w:cs="Times New Roman"/>
          <w:sz w:val="24"/>
        </w:rPr>
        <w:t xml:space="preserve"> In the previous work, the resettable steps were </w:t>
      </w:r>
      <w:r w:rsidR="00AB49B4">
        <w:rPr>
          <w:rFonts w:cs="Times New Roman"/>
          <w:sz w:val="24"/>
        </w:rPr>
        <w:t xml:space="preserve">ideally </w:t>
      </w:r>
      <w:r w:rsidR="000903A6">
        <w:rPr>
          <w:rFonts w:cs="Times New Roman"/>
          <w:sz w:val="24"/>
        </w:rPr>
        <w:t>designed</w:t>
      </w:r>
      <w:r w:rsidR="00AB49B4">
        <w:rPr>
          <w:rFonts w:cs="Times New Roman"/>
          <w:sz w:val="24"/>
        </w:rPr>
        <w:t xml:space="preserve"> but there were some manufacturing constraints in its productions. These steps are modified to make it more realistic.</w:t>
      </w:r>
      <w:r w:rsidR="00E77F0B" w:rsidRPr="00E77F0B">
        <w:rPr>
          <w:rFonts w:cs="Times New Roman"/>
          <w:sz w:val="24"/>
        </w:rPr>
        <w:t xml:space="preserve"> </w:t>
      </w:r>
      <w:r w:rsidR="00E77F0B" w:rsidRPr="00CE7DAC">
        <w:rPr>
          <w:rFonts w:cs="Times New Roman"/>
          <w:sz w:val="24"/>
        </w:rPr>
        <w:t>The best design was selected after going through a list of alternatives and considering various factors such as the cost of production and reliability</w:t>
      </w:r>
    </w:p>
    <w:p w14:paraId="14D04E38" w14:textId="69E712B8" w:rsidR="00BB78AB" w:rsidRPr="00FF65A9" w:rsidRDefault="00FF65A9" w:rsidP="00FF65A9">
      <w:pPr>
        <w:pStyle w:val="Heading2"/>
        <w:numPr>
          <w:ilvl w:val="1"/>
          <w:numId w:val="3"/>
        </w:numPr>
        <w:rPr>
          <w:rFonts w:ascii="Times New Roman" w:hAnsi="Times New Roman" w:cs="Times New Roman"/>
        </w:rPr>
      </w:pPr>
      <w:bookmarkStart w:id="77" w:name="_Toc23110006"/>
      <w:r w:rsidRPr="00FF65A9">
        <w:rPr>
          <w:rFonts w:ascii="Times New Roman" w:hAnsi="Times New Roman" w:cs="Times New Roman"/>
        </w:rPr>
        <w:t>Project Outcomes</w:t>
      </w:r>
      <w:bookmarkEnd w:id="77"/>
    </w:p>
    <w:p w14:paraId="212B197E" w14:textId="0EB60951" w:rsidR="00633CDE" w:rsidRPr="001A5CCF" w:rsidRDefault="000870CC" w:rsidP="001A5CCF">
      <w:pPr>
        <w:pStyle w:val="BodyText"/>
        <w:spacing w:line="276" w:lineRule="auto"/>
        <w:rPr>
          <w:rFonts w:cs="Times New Roman"/>
          <w:sz w:val="24"/>
        </w:rPr>
      </w:pPr>
      <w:r w:rsidRPr="00CE7DAC">
        <w:rPr>
          <w:rFonts w:cs="Times New Roman"/>
          <w:sz w:val="24"/>
        </w:rPr>
        <w:t xml:space="preserve">The success of the project owes to various factors considered during the project design.  During the design and manufacturing process of the project we learnt that proper planning is necessary to come up come up with the conceptualized idea. After the idea conceptualization, it was necessary to come up with a sketch of the machine that would help to save on time when coming up with the real thing. The team came had different backgrounds and this incorporated positive aspects of diversity into the design and production of the project. On the other hand, owing to the complexity of the design some aspects of trial and error were used as part of the project procedures. While the project achieved its purpose by offering a beneficial opportunity of exploring physical realizations to come up with abstract concepts, we felt that it would be easier to manufacture the machine if a model was first drawn before designing the whole machine. This would help to identify some potential pitfall on the design before the actual implementation.  Also, there were suggestions that the project should have a better structure that will make the students time more effective.  It should incorporate some trainings on the on the shop work basics which will highly boost the productivity of students with little experience on building and construction. </w:t>
      </w:r>
      <w:r w:rsidR="00092F12" w:rsidRPr="00CE7DAC">
        <w:rPr>
          <w:rFonts w:cs="Times New Roman"/>
          <w:sz w:val="24"/>
        </w:rPr>
        <w:t>Also,</w:t>
      </w:r>
      <w:r w:rsidRPr="00CE7DAC">
        <w:rPr>
          <w:rFonts w:cs="Times New Roman"/>
          <w:sz w:val="24"/>
        </w:rPr>
        <w:t xml:space="preserve"> if the project were to be made part of the courses the institution </w:t>
      </w:r>
      <w:r w:rsidR="00A2432F" w:rsidRPr="00CE7DAC">
        <w:rPr>
          <w:rFonts w:cs="Times New Roman"/>
          <w:sz w:val="24"/>
        </w:rPr>
        <w:t>needs</w:t>
      </w:r>
      <w:r w:rsidRPr="00CE7DAC">
        <w:rPr>
          <w:rFonts w:cs="Times New Roman"/>
          <w:sz w:val="24"/>
        </w:rPr>
        <w:t xml:space="preserve"> to dedicate more resources on the supply of materials that will be used by the students for their projects hence a better facilitation of their construction processes. </w:t>
      </w:r>
    </w:p>
    <w:p w14:paraId="0D7DB0B2" w14:textId="49C6D8DC" w:rsidR="00633CDE" w:rsidRDefault="00407B3C" w:rsidP="001A5CCF">
      <w:pPr>
        <w:pStyle w:val="Heading1"/>
        <w:numPr>
          <w:ilvl w:val="0"/>
          <w:numId w:val="0"/>
        </w:numPr>
        <w:ind w:left="1080" w:hanging="720"/>
      </w:pPr>
      <w:bookmarkStart w:id="78" w:name="_Toc23110007"/>
      <w:r>
        <w:lastRenderedPageBreak/>
        <w:t>REFERENCES</w:t>
      </w:r>
      <w:bookmarkEnd w:id="78"/>
    </w:p>
    <w:p w14:paraId="29F05FCD" w14:textId="77777777" w:rsidR="00633CDE" w:rsidRDefault="00407B3C" w:rsidP="00941B0A">
      <w:pPr>
        <w:widowControl/>
        <w:numPr>
          <w:ilvl w:val="0"/>
          <w:numId w:val="2"/>
        </w:numPr>
        <w:pBdr>
          <w:top w:val="nil"/>
          <w:left w:val="nil"/>
          <w:bottom w:val="nil"/>
          <w:right w:val="nil"/>
          <w:between w:val="nil"/>
        </w:pBdr>
      </w:pPr>
      <w:r w:rsidRPr="00240B09">
        <w:t>Digital Trends. (2019). Feast your eyes on the wildest, most elaborate Rube Goldberg machines ever built. [online] Available at: https://www.digitaltrends.com/cool-tech/best-rube-goldberg-machines/ [Accessed 3 Aug. 2019].</w:t>
      </w:r>
    </w:p>
    <w:p w14:paraId="05980BBA" w14:textId="77777777" w:rsidR="00633CDE" w:rsidRPr="00240B09" w:rsidRDefault="00633CDE" w:rsidP="00941B0A">
      <w:pPr>
        <w:widowControl/>
        <w:pBdr>
          <w:top w:val="nil"/>
          <w:left w:val="nil"/>
          <w:bottom w:val="nil"/>
          <w:right w:val="nil"/>
          <w:between w:val="nil"/>
        </w:pBdr>
        <w:ind w:left="720"/>
      </w:pPr>
    </w:p>
    <w:p w14:paraId="3506804A" w14:textId="77777777" w:rsidR="00633CDE" w:rsidRDefault="00407B3C" w:rsidP="00941B0A">
      <w:pPr>
        <w:widowControl/>
        <w:numPr>
          <w:ilvl w:val="0"/>
          <w:numId w:val="2"/>
        </w:numPr>
        <w:pBdr>
          <w:top w:val="nil"/>
          <w:left w:val="nil"/>
          <w:bottom w:val="nil"/>
          <w:right w:val="nil"/>
          <w:between w:val="nil"/>
        </w:pBdr>
      </w:pPr>
      <w:r w:rsidRPr="00240B09">
        <w:t>Rubegoldberg.com. (2019). Contest – Rube Goldberg. [online] Available at: https://www.rubegoldberg.com/contest/ [Accessed 1 Aug. 2019].</w:t>
      </w:r>
    </w:p>
    <w:p w14:paraId="557466AE" w14:textId="77777777" w:rsidR="00633CDE" w:rsidRPr="00240B09" w:rsidRDefault="00633CDE" w:rsidP="00941B0A">
      <w:pPr>
        <w:pBdr>
          <w:top w:val="nil"/>
          <w:left w:val="nil"/>
          <w:bottom w:val="nil"/>
          <w:right w:val="nil"/>
          <w:between w:val="nil"/>
        </w:pBdr>
        <w:ind w:left="720" w:hanging="720"/>
      </w:pPr>
    </w:p>
    <w:p w14:paraId="6D940C35" w14:textId="77777777" w:rsidR="00633CDE" w:rsidRDefault="00407B3C" w:rsidP="00941B0A">
      <w:pPr>
        <w:widowControl/>
        <w:numPr>
          <w:ilvl w:val="0"/>
          <w:numId w:val="2"/>
        </w:numPr>
        <w:pBdr>
          <w:top w:val="nil"/>
          <w:left w:val="nil"/>
          <w:bottom w:val="nil"/>
          <w:right w:val="nil"/>
          <w:between w:val="nil"/>
        </w:pBdr>
      </w:pPr>
      <w:r w:rsidRPr="00240B09">
        <w:t>Master of Project Academy Blog. (2019). 6 Steps to Build a House of Quality. [online] Available at: https://blog.masterofproject.com/house-of-quality/ [Accessed 2 Aug. 2019].</w:t>
      </w:r>
    </w:p>
    <w:p w14:paraId="63A535C7" w14:textId="77777777" w:rsidR="00633CDE" w:rsidRPr="00240B09" w:rsidRDefault="00633CDE" w:rsidP="00941B0A">
      <w:pPr>
        <w:pBdr>
          <w:top w:val="nil"/>
          <w:left w:val="nil"/>
          <w:bottom w:val="nil"/>
          <w:right w:val="nil"/>
          <w:between w:val="nil"/>
        </w:pBdr>
        <w:ind w:left="720" w:hanging="720"/>
      </w:pPr>
    </w:p>
    <w:p w14:paraId="540CFC1E" w14:textId="77777777" w:rsidR="00633CDE" w:rsidRDefault="00407B3C" w:rsidP="00941B0A">
      <w:pPr>
        <w:widowControl/>
        <w:numPr>
          <w:ilvl w:val="0"/>
          <w:numId w:val="2"/>
        </w:numPr>
        <w:pBdr>
          <w:top w:val="nil"/>
          <w:left w:val="nil"/>
          <w:bottom w:val="nil"/>
          <w:right w:val="nil"/>
          <w:between w:val="nil"/>
        </w:pBdr>
      </w:pPr>
      <w:r w:rsidRPr="00240B09">
        <w:t>Purdue.edu. (2019). Purdue team smashes Rube Goldberg world record. [online] Available at: https://www.purdue.edu/newsroom/general/2012/120406UmperovitchRecord.html [Accessed 1 Aug. 2019].</w:t>
      </w:r>
    </w:p>
    <w:p w14:paraId="1130E929" w14:textId="77777777" w:rsidR="00633CDE" w:rsidRPr="00240B09" w:rsidRDefault="00633CDE" w:rsidP="00941B0A">
      <w:pPr>
        <w:pBdr>
          <w:top w:val="nil"/>
          <w:left w:val="nil"/>
          <w:bottom w:val="nil"/>
          <w:right w:val="nil"/>
          <w:between w:val="nil"/>
        </w:pBdr>
        <w:ind w:left="720" w:hanging="720"/>
      </w:pPr>
    </w:p>
    <w:p w14:paraId="1C6D90B4" w14:textId="77777777" w:rsidR="00633CDE" w:rsidRDefault="00407B3C" w:rsidP="00941B0A">
      <w:pPr>
        <w:widowControl/>
        <w:numPr>
          <w:ilvl w:val="0"/>
          <w:numId w:val="2"/>
        </w:numPr>
        <w:pBdr>
          <w:top w:val="nil"/>
          <w:left w:val="nil"/>
          <w:bottom w:val="nil"/>
          <w:right w:val="nil"/>
          <w:between w:val="nil"/>
        </w:pBdr>
      </w:pPr>
      <w:r w:rsidRPr="00240B09">
        <w:t>Service, P. (2019). Purdue student teams square off for 2017 Rube Goldberg contest. [online] Purdue.edu. Available at: https://www.purdue.edu/newsroom/releases/2017/Q1/purdue-student-teams-square-off-for-2017-rube-goldberg-contest.html [Accessed 3 Aug. 2019].</w:t>
      </w:r>
    </w:p>
    <w:p w14:paraId="325515D2" w14:textId="77777777" w:rsidR="00633CDE" w:rsidRPr="00240B09" w:rsidRDefault="00633CDE" w:rsidP="00941B0A">
      <w:pPr>
        <w:pBdr>
          <w:top w:val="nil"/>
          <w:left w:val="nil"/>
          <w:bottom w:val="nil"/>
          <w:right w:val="nil"/>
          <w:between w:val="nil"/>
        </w:pBdr>
        <w:ind w:left="720" w:hanging="720"/>
      </w:pPr>
    </w:p>
    <w:p w14:paraId="0532D742" w14:textId="77777777" w:rsidR="00633CDE" w:rsidRDefault="00407B3C" w:rsidP="00941B0A">
      <w:pPr>
        <w:widowControl/>
        <w:numPr>
          <w:ilvl w:val="0"/>
          <w:numId w:val="2"/>
        </w:numPr>
        <w:pBdr>
          <w:top w:val="nil"/>
          <w:left w:val="nil"/>
          <w:bottom w:val="nil"/>
          <w:right w:val="nil"/>
          <w:between w:val="nil"/>
        </w:pBdr>
      </w:pPr>
      <w:r w:rsidRPr="00240B09">
        <w:t>YouTube. (2019). 2015 Rube Goldberg Machine - Erase a Chalkboard. [online] Available at: https://www.youtube.com/watch?v=FPZmweqLV6w [Accessed 2 Aug. 2019].</w:t>
      </w:r>
    </w:p>
    <w:p w14:paraId="0A78BAC6" w14:textId="77777777" w:rsidR="00633CDE" w:rsidRPr="00240B09" w:rsidRDefault="00633CDE" w:rsidP="00941B0A">
      <w:pPr>
        <w:pBdr>
          <w:top w:val="nil"/>
          <w:left w:val="nil"/>
          <w:bottom w:val="nil"/>
          <w:right w:val="nil"/>
          <w:between w:val="nil"/>
        </w:pBdr>
        <w:ind w:left="720" w:hanging="720"/>
      </w:pPr>
    </w:p>
    <w:p w14:paraId="54A1EF75" w14:textId="77777777" w:rsidR="00633CDE" w:rsidRDefault="00407B3C" w:rsidP="00941B0A">
      <w:pPr>
        <w:widowControl/>
        <w:numPr>
          <w:ilvl w:val="0"/>
          <w:numId w:val="2"/>
        </w:numPr>
        <w:pBdr>
          <w:top w:val="nil"/>
          <w:left w:val="nil"/>
          <w:bottom w:val="nil"/>
          <w:right w:val="nil"/>
          <w:between w:val="nil"/>
        </w:pBdr>
      </w:pPr>
      <w:r w:rsidRPr="00240B09">
        <w:t>Sciencedirect.com. (2019). Black-Box Model - an overview | ScienceDirect Topics. [online] Available at: https://www.sciencedirect.com/topics/engineering/black-box-model [Accessed 1 Aug. 2019].</w:t>
      </w:r>
    </w:p>
    <w:p w14:paraId="636C37D0" w14:textId="77777777" w:rsidR="00633CDE" w:rsidRPr="00240B09" w:rsidRDefault="00633CDE" w:rsidP="00941B0A">
      <w:pPr>
        <w:pBdr>
          <w:top w:val="nil"/>
          <w:left w:val="nil"/>
          <w:bottom w:val="nil"/>
          <w:right w:val="nil"/>
          <w:between w:val="nil"/>
        </w:pBdr>
        <w:ind w:left="720" w:hanging="720"/>
      </w:pPr>
    </w:p>
    <w:p w14:paraId="49A61E5F" w14:textId="77777777" w:rsidR="00633CDE" w:rsidRPr="0069035F" w:rsidRDefault="00407B3C" w:rsidP="00941B0A">
      <w:pPr>
        <w:widowControl/>
        <w:numPr>
          <w:ilvl w:val="0"/>
          <w:numId w:val="2"/>
        </w:numPr>
        <w:pBdr>
          <w:top w:val="nil"/>
          <w:left w:val="nil"/>
          <w:bottom w:val="nil"/>
          <w:right w:val="nil"/>
          <w:between w:val="nil"/>
        </w:pBdr>
      </w:pPr>
      <w:r w:rsidRPr="00240B09">
        <w:t>Sciencedirect.com. (2019). Functional Decomposition - an overview | ScienceDirect Topics. [online] Available at: https://www.sciencedirect.com/topics/engineering/functional-decomposition [Accessed 3 Aug. 2019].</w:t>
      </w:r>
    </w:p>
    <w:p w14:paraId="04E80D5D" w14:textId="77777777" w:rsidR="0069035F" w:rsidRPr="00240B09" w:rsidRDefault="0069035F" w:rsidP="00941B0A">
      <w:pPr>
        <w:pStyle w:val="ListParagraph"/>
        <w:rPr>
          <w:rFonts w:cs="Lohit Hindi"/>
        </w:rPr>
      </w:pPr>
    </w:p>
    <w:p w14:paraId="01C041A6" w14:textId="77777777" w:rsidR="002846EA" w:rsidRDefault="0069035F" w:rsidP="00941B0A">
      <w:pPr>
        <w:widowControl/>
        <w:numPr>
          <w:ilvl w:val="0"/>
          <w:numId w:val="2"/>
        </w:numPr>
        <w:pBdr>
          <w:top w:val="nil"/>
          <w:left w:val="nil"/>
          <w:bottom w:val="nil"/>
          <w:right w:val="nil"/>
          <w:between w:val="nil"/>
        </w:pBdr>
      </w:pPr>
      <w:r w:rsidRPr="00240B09">
        <w:t>Study.com. (2019). [online] Available at: https://study.com/academy/lesson/pugh-chart-definition-example.html [Accessed 2 Aug. 2019].</w:t>
      </w:r>
    </w:p>
    <w:p w14:paraId="47A32158" w14:textId="77777777" w:rsidR="002846EA" w:rsidRDefault="002846EA" w:rsidP="00941B0A">
      <w:pPr>
        <w:pStyle w:val="ListParagraph"/>
      </w:pPr>
    </w:p>
    <w:p w14:paraId="4EB49763" w14:textId="5D78E399" w:rsidR="00A66438" w:rsidRPr="0069035F" w:rsidRDefault="00A66438" w:rsidP="00941B0A">
      <w:pPr>
        <w:widowControl/>
        <w:numPr>
          <w:ilvl w:val="0"/>
          <w:numId w:val="2"/>
        </w:numPr>
        <w:pBdr>
          <w:top w:val="nil"/>
          <w:left w:val="nil"/>
          <w:bottom w:val="nil"/>
          <w:right w:val="nil"/>
          <w:between w:val="nil"/>
        </w:pBdr>
      </w:pPr>
      <w:r w:rsidRPr="00240B09">
        <w:t>Mindtools.com. (2019). Decision Matrix Analysis: Making a Decision by Weighing Up Different Factors. [online] Available at: https://www.mindtools.com/pages/article/newTED_03.htm [Accessed 3 Aug. 2019].</w:t>
      </w:r>
    </w:p>
    <w:p w14:paraId="19AC301A" w14:textId="77777777" w:rsidR="00B13E9B" w:rsidRPr="00DC6C60" w:rsidRDefault="00B13E9B" w:rsidP="00DC6C60"/>
    <w:p w14:paraId="7DBE07CB" w14:textId="6E324464" w:rsidR="008D6DEB" w:rsidRPr="00240B09" w:rsidRDefault="008D6DEB" w:rsidP="00941B0A">
      <w:pPr>
        <w:widowControl/>
        <w:numPr>
          <w:ilvl w:val="0"/>
          <w:numId w:val="2"/>
        </w:numPr>
        <w:pBdr>
          <w:top w:val="nil"/>
          <w:left w:val="nil"/>
          <w:bottom w:val="nil"/>
          <w:right w:val="nil"/>
          <w:between w:val="nil"/>
        </w:pBdr>
      </w:pPr>
      <w:r w:rsidRPr="00240B09">
        <w:t>“Selecting DC Motors.” Machine Design, Nov. 15, 2002 [Online]. Available: https://www.machinedesign.com/basics-design/selecting-dc-motors [Accessed July 07, 2019].</w:t>
      </w:r>
    </w:p>
    <w:p w14:paraId="7E3DF958" w14:textId="77777777" w:rsidR="008D6DEB" w:rsidRPr="00240B09" w:rsidRDefault="008D6DEB" w:rsidP="00941B0A">
      <w:pPr>
        <w:pStyle w:val="ListParagraph"/>
        <w:rPr>
          <w:rFonts w:cs="Lohit Hindi"/>
        </w:rPr>
      </w:pPr>
    </w:p>
    <w:p w14:paraId="2A9395E3" w14:textId="77777777" w:rsidR="00E2262B" w:rsidRPr="00240B09" w:rsidRDefault="00E2262B" w:rsidP="00941B0A">
      <w:pPr>
        <w:widowControl/>
        <w:numPr>
          <w:ilvl w:val="0"/>
          <w:numId w:val="2"/>
        </w:numPr>
        <w:pBdr>
          <w:top w:val="nil"/>
          <w:left w:val="nil"/>
          <w:bottom w:val="nil"/>
          <w:right w:val="nil"/>
          <w:between w:val="nil"/>
        </w:pBdr>
      </w:pPr>
      <w:r>
        <w:t>B. R. Munson, et al, Fluid mechanics. Singapore: Wiley, 2013.</w:t>
      </w:r>
    </w:p>
    <w:p w14:paraId="7AE9F51C" w14:textId="77777777" w:rsidR="00E2262B" w:rsidRDefault="00E2262B" w:rsidP="00941B0A">
      <w:pPr>
        <w:pStyle w:val="ListParagraph"/>
        <w:rPr>
          <w:rFonts w:ascii="Arial" w:eastAsia="Arial" w:hAnsi="Arial" w:cs="Arial"/>
          <w:sz w:val="20"/>
          <w:szCs w:val="20"/>
          <w:highlight w:val="white"/>
        </w:rPr>
      </w:pPr>
    </w:p>
    <w:p w14:paraId="07AB2F78" w14:textId="4A21D72A" w:rsidR="00240B09" w:rsidRDefault="00E2262B" w:rsidP="00AB33A3">
      <w:pPr>
        <w:widowControl/>
        <w:numPr>
          <w:ilvl w:val="0"/>
          <w:numId w:val="2"/>
        </w:numPr>
        <w:pBdr>
          <w:top w:val="nil"/>
          <w:left w:val="nil"/>
          <w:bottom w:val="nil"/>
          <w:right w:val="nil"/>
          <w:between w:val="nil"/>
        </w:pBdr>
        <w:rPr>
          <w:rFonts w:ascii="Arial" w:eastAsia="Arial" w:hAnsi="Arial" w:cs="Arial"/>
          <w:sz w:val="20"/>
          <w:szCs w:val="20"/>
          <w:highlight w:val="white"/>
        </w:rPr>
      </w:pPr>
      <w:r>
        <w:t xml:space="preserve">P. Mannion, Y. </w:t>
      </w:r>
      <w:proofErr w:type="spellStart"/>
      <w:r>
        <w:t>Toparlar</w:t>
      </w:r>
      <w:proofErr w:type="spellEnd"/>
      <w:r>
        <w:t xml:space="preserve">, B. </w:t>
      </w:r>
      <w:proofErr w:type="spellStart"/>
      <w:r>
        <w:t>Blocken</w:t>
      </w:r>
      <w:proofErr w:type="spellEnd"/>
      <w:r>
        <w:t xml:space="preserve">, E. Clifford, T. </w:t>
      </w:r>
      <w:proofErr w:type="spellStart"/>
      <w:r>
        <w:t>Andrianne</w:t>
      </w:r>
      <w:proofErr w:type="spellEnd"/>
      <w:r>
        <w:t xml:space="preserve">, and M. </w:t>
      </w:r>
      <w:proofErr w:type="spellStart"/>
      <w:r>
        <w:t>Hajdukiewicz</w:t>
      </w:r>
      <w:proofErr w:type="spellEnd"/>
      <w:r>
        <w:t>, “Analysis of crosswind aerodynamics for competitive hand-cycling,” Journal of Wind Engineering and Industrial Aerodynamics, 180, pp. 182-190, 2018.</w:t>
      </w:r>
    </w:p>
    <w:p w14:paraId="0F483C94" w14:textId="77777777" w:rsidR="00AB33A3" w:rsidRPr="00AB33A3" w:rsidRDefault="00AB33A3" w:rsidP="00AB33A3">
      <w:pPr>
        <w:widowControl/>
        <w:pBdr>
          <w:top w:val="nil"/>
          <w:left w:val="nil"/>
          <w:bottom w:val="nil"/>
          <w:right w:val="nil"/>
          <w:between w:val="nil"/>
        </w:pBdr>
        <w:rPr>
          <w:rFonts w:ascii="Arial" w:eastAsia="Arial" w:hAnsi="Arial" w:cs="Arial"/>
          <w:sz w:val="20"/>
          <w:szCs w:val="20"/>
          <w:highlight w:val="white"/>
        </w:rPr>
      </w:pPr>
    </w:p>
    <w:p w14:paraId="60F94C5D" w14:textId="1B98DEDA" w:rsidR="00A111F3" w:rsidRPr="00240B09" w:rsidRDefault="00A111F3" w:rsidP="00941B0A">
      <w:pPr>
        <w:widowControl/>
        <w:numPr>
          <w:ilvl w:val="0"/>
          <w:numId w:val="2"/>
        </w:numPr>
        <w:pBdr>
          <w:top w:val="nil"/>
          <w:left w:val="nil"/>
          <w:bottom w:val="nil"/>
          <w:right w:val="nil"/>
          <w:between w:val="nil"/>
        </w:pBdr>
        <w:rPr>
          <w:rFonts w:ascii="Arial" w:eastAsia="Arial" w:hAnsi="Arial" w:cs="Arial"/>
          <w:sz w:val="20"/>
          <w:szCs w:val="20"/>
          <w:highlight w:val="white"/>
        </w:rPr>
      </w:pPr>
      <w:r w:rsidRPr="00240B09">
        <w:t>Crowell, Benjamin. Conservation laws. Light and Matter, 2003</w:t>
      </w:r>
    </w:p>
    <w:p w14:paraId="56F368D8" w14:textId="77777777" w:rsidR="00A111F3" w:rsidRPr="008D53FD" w:rsidRDefault="00A111F3" w:rsidP="00941B0A">
      <w:pPr>
        <w:widowControl/>
        <w:pBdr>
          <w:top w:val="nil"/>
          <w:left w:val="nil"/>
          <w:bottom w:val="nil"/>
          <w:right w:val="nil"/>
          <w:between w:val="nil"/>
        </w:pBdr>
        <w:rPr>
          <w:rFonts w:ascii="Arial" w:eastAsia="Arial" w:hAnsi="Arial" w:cs="Arial"/>
          <w:sz w:val="20"/>
          <w:szCs w:val="20"/>
          <w:highlight w:val="white"/>
        </w:rPr>
      </w:pPr>
    </w:p>
    <w:p w14:paraId="530A173C" w14:textId="77777777" w:rsidR="00A111F3" w:rsidRPr="00240B09" w:rsidRDefault="00A111F3" w:rsidP="00941B0A">
      <w:pPr>
        <w:widowControl/>
        <w:numPr>
          <w:ilvl w:val="0"/>
          <w:numId w:val="2"/>
        </w:numPr>
        <w:pBdr>
          <w:top w:val="nil"/>
          <w:left w:val="nil"/>
          <w:bottom w:val="nil"/>
          <w:right w:val="nil"/>
          <w:between w:val="nil"/>
        </w:pBdr>
      </w:pPr>
      <w:r w:rsidRPr="00240B09">
        <w:t>Cassidy, C. David, Holton, F. G. Rutherford, James. Understanding physics. London: Springer Science &amp; Business Media, 2002</w:t>
      </w:r>
    </w:p>
    <w:p w14:paraId="452A40CC" w14:textId="77777777" w:rsidR="00A111F3" w:rsidRPr="00240B09" w:rsidRDefault="00A111F3" w:rsidP="00941B0A">
      <w:pPr>
        <w:pStyle w:val="ListParagraph"/>
        <w:rPr>
          <w:rFonts w:cs="Lohit Hindi"/>
        </w:rPr>
      </w:pPr>
    </w:p>
    <w:p w14:paraId="0104B073" w14:textId="77777777" w:rsidR="00A111F3" w:rsidRPr="00240B09" w:rsidRDefault="00A111F3" w:rsidP="00941B0A">
      <w:pPr>
        <w:widowControl/>
        <w:numPr>
          <w:ilvl w:val="0"/>
          <w:numId w:val="2"/>
        </w:numPr>
        <w:pBdr>
          <w:top w:val="nil"/>
          <w:left w:val="nil"/>
          <w:bottom w:val="nil"/>
          <w:right w:val="nil"/>
          <w:between w:val="nil"/>
        </w:pBdr>
      </w:pPr>
      <w:r w:rsidRPr="00240B09">
        <w:t>Blake, Alexander. Handbook of mechanics, materials, and structures. New York: John Wiley &amp; Sons, 1985</w:t>
      </w:r>
    </w:p>
    <w:p w14:paraId="2BF1D331" w14:textId="77777777" w:rsidR="00A111F3" w:rsidRPr="00240B09" w:rsidRDefault="00A111F3" w:rsidP="00941B0A">
      <w:pPr>
        <w:pStyle w:val="ListParagraph"/>
        <w:rPr>
          <w:rFonts w:cs="Lohit Hindi"/>
        </w:rPr>
      </w:pPr>
    </w:p>
    <w:p w14:paraId="4E5CE2CE" w14:textId="60DAFCA3" w:rsidR="007D5ED2" w:rsidRDefault="00A111F3" w:rsidP="00AB33A3">
      <w:pPr>
        <w:widowControl/>
        <w:numPr>
          <w:ilvl w:val="0"/>
          <w:numId w:val="2"/>
        </w:numPr>
        <w:pBdr>
          <w:top w:val="nil"/>
          <w:left w:val="nil"/>
          <w:bottom w:val="nil"/>
          <w:right w:val="nil"/>
          <w:between w:val="nil"/>
        </w:pBdr>
      </w:pPr>
      <w:r w:rsidRPr="00240B09">
        <w:t>Hao, W. “Design of an Automatic Door System for an Automated Transit Network Vehicle.” International Institute of Sustainable Transportation, San José State University, Dec. 2015.</w:t>
      </w:r>
    </w:p>
    <w:p w14:paraId="5C75DC30" w14:textId="77777777" w:rsidR="007D5ED2" w:rsidRDefault="007D5ED2" w:rsidP="007D5ED2">
      <w:pPr>
        <w:pStyle w:val="ListParagraph"/>
      </w:pPr>
    </w:p>
    <w:p w14:paraId="45213B8D" w14:textId="77777777" w:rsidR="007D5ED2" w:rsidRDefault="00A111F3" w:rsidP="007D5ED2">
      <w:pPr>
        <w:widowControl/>
        <w:numPr>
          <w:ilvl w:val="0"/>
          <w:numId w:val="2"/>
        </w:numPr>
        <w:pBdr>
          <w:top w:val="nil"/>
          <w:left w:val="nil"/>
          <w:bottom w:val="nil"/>
          <w:right w:val="nil"/>
          <w:between w:val="nil"/>
        </w:pBdr>
      </w:pPr>
      <w:r w:rsidRPr="00240B09">
        <w:t>P. Childs, "Mechanical Design Handbook: Worm Gears", 2019.</w:t>
      </w:r>
    </w:p>
    <w:p w14:paraId="26F65B87" w14:textId="77777777" w:rsidR="007D5ED2" w:rsidRDefault="007D5ED2" w:rsidP="007D5ED2">
      <w:pPr>
        <w:pStyle w:val="ListParagraph"/>
      </w:pPr>
    </w:p>
    <w:p w14:paraId="5143C57A" w14:textId="77777777" w:rsidR="007D5ED2" w:rsidRPr="007D5ED2" w:rsidRDefault="005B14FF" w:rsidP="007D5ED2">
      <w:pPr>
        <w:widowControl/>
        <w:numPr>
          <w:ilvl w:val="0"/>
          <w:numId w:val="2"/>
        </w:numPr>
        <w:pBdr>
          <w:top w:val="nil"/>
          <w:left w:val="nil"/>
          <w:bottom w:val="nil"/>
          <w:right w:val="nil"/>
          <w:between w:val="nil"/>
        </w:pBdr>
        <w:rPr>
          <w:rStyle w:val="Hyperlink"/>
          <w:color w:val="auto"/>
          <w:u w:val="none"/>
        </w:rPr>
      </w:pPr>
      <w:r w:rsidRPr="009C72E9">
        <w:t xml:space="preserve">P. S. (2019, 5-7-2019). </w:t>
      </w:r>
      <w:r w:rsidRPr="007D5ED2">
        <w:rPr>
          <w:i/>
        </w:rPr>
        <w:t>Rube Goldberg mechanism</w:t>
      </w:r>
      <w:r w:rsidRPr="009C72E9">
        <w:t>. Available: https://</w:t>
      </w:r>
      <w:hyperlink r:id="rId52" w:history="1">
        <w:r w:rsidRPr="009C72E9">
          <w:rPr>
            <w:rStyle w:val="Hyperlink"/>
          </w:rPr>
          <w:t>www.youtube.com/watch?v=FPZmweqLV6w</w:t>
        </w:r>
      </w:hyperlink>
      <w:bookmarkStart w:id="79" w:name="_ENREF_2"/>
    </w:p>
    <w:p w14:paraId="2FFBABD1" w14:textId="77777777" w:rsidR="007D5ED2" w:rsidRDefault="007D5ED2" w:rsidP="007D5ED2">
      <w:pPr>
        <w:pStyle w:val="ListParagraph"/>
      </w:pPr>
    </w:p>
    <w:p w14:paraId="2127A333" w14:textId="77777777" w:rsidR="007D5ED2" w:rsidRPr="007D5ED2" w:rsidRDefault="005B14FF" w:rsidP="007D5ED2">
      <w:pPr>
        <w:widowControl/>
        <w:numPr>
          <w:ilvl w:val="0"/>
          <w:numId w:val="2"/>
        </w:numPr>
        <w:pBdr>
          <w:top w:val="nil"/>
          <w:left w:val="nil"/>
          <w:bottom w:val="nil"/>
          <w:right w:val="nil"/>
          <w:between w:val="nil"/>
        </w:pBdr>
        <w:rPr>
          <w:rStyle w:val="Hyperlink"/>
          <w:color w:val="auto"/>
          <w:u w:val="none"/>
        </w:rPr>
      </w:pPr>
      <w:r w:rsidRPr="009C72E9">
        <w:t xml:space="preserve">W. senders. (2019, 10-08-2019). </w:t>
      </w:r>
      <w:r w:rsidRPr="007D5ED2">
        <w:rPr>
          <w:i/>
        </w:rPr>
        <w:t>Theoratical design of Conveyer Belt</w:t>
      </w:r>
      <w:r w:rsidRPr="009C72E9">
        <w:t>. Available: https://</w:t>
      </w:r>
      <w:hyperlink r:id="rId53" w:history="1">
        <w:r w:rsidRPr="009C72E9">
          <w:rPr>
            <w:rStyle w:val="Hyperlink"/>
          </w:rPr>
          <w:t>www.tosoconveyors.com/en/industrial-conveying-solutions/belt-conveyors-types/np-type-flat-belt-conveyor/</w:t>
        </w:r>
        <w:bookmarkEnd w:id="79"/>
      </w:hyperlink>
      <w:bookmarkStart w:id="80" w:name="_ENREF_3"/>
    </w:p>
    <w:p w14:paraId="08ACA350" w14:textId="77777777" w:rsidR="007D5ED2" w:rsidRDefault="007D5ED2" w:rsidP="007D5ED2">
      <w:pPr>
        <w:pStyle w:val="ListParagraph"/>
      </w:pPr>
    </w:p>
    <w:p w14:paraId="3085AD4A" w14:textId="77777777" w:rsidR="007D5ED2" w:rsidRDefault="005B14FF" w:rsidP="007D5ED2">
      <w:pPr>
        <w:widowControl/>
        <w:numPr>
          <w:ilvl w:val="0"/>
          <w:numId w:val="2"/>
        </w:numPr>
        <w:pBdr>
          <w:top w:val="nil"/>
          <w:left w:val="nil"/>
          <w:bottom w:val="nil"/>
          <w:right w:val="nil"/>
          <w:between w:val="nil"/>
        </w:pBdr>
        <w:rPr>
          <w:rStyle w:val="Hyperlink"/>
          <w:color w:val="auto"/>
          <w:u w:val="none"/>
        </w:rPr>
      </w:pPr>
      <w:r w:rsidRPr="009C72E9">
        <w:t xml:space="preserve">A. Henly. (2019, 12-08-2019). </w:t>
      </w:r>
      <w:r w:rsidRPr="007D5ED2">
        <w:rPr>
          <w:i/>
        </w:rPr>
        <w:t>Conveyor Belt Calculations</w:t>
      </w:r>
      <w:r w:rsidRPr="009C72E9">
        <w:t>. Available: https://</w:t>
      </w:r>
      <w:hyperlink r:id="rId54" w:history="1">
        <w:r w:rsidRPr="009C72E9">
          <w:rPr>
            <w:rStyle w:val="Hyperlink"/>
          </w:rPr>
          <w:t>www.brighthubengineering.com/manufacturing-technology/83551-onsite-calculations-for-conveyor-belt-systems/</w:t>
        </w:r>
        <w:bookmarkEnd w:id="80"/>
      </w:hyperlink>
    </w:p>
    <w:p w14:paraId="1355C574" w14:textId="77777777" w:rsidR="007D5ED2" w:rsidRDefault="007D5ED2" w:rsidP="007D5ED2">
      <w:pPr>
        <w:pStyle w:val="ListParagraph"/>
      </w:pPr>
    </w:p>
    <w:p w14:paraId="0D6D2AE6" w14:textId="07998F87" w:rsidR="007D5ED2" w:rsidRDefault="007D5ED2" w:rsidP="007D5ED2">
      <w:pPr>
        <w:widowControl/>
        <w:numPr>
          <w:ilvl w:val="0"/>
          <w:numId w:val="2"/>
        </w:numPr>
        <w:pBdr>
          <w:top w:val="nil"/>
          <w:left w:val="nil"/>
          <w:bottom w:val="nil"/>
          <w:right w:val="nil"/>
          <w:between w:val="nil"/>
        </w:pBdr>
        <w:jc w:val="left"/>
      </w:pPr>
      <w:r w:rsidRPr="007D5ED2">
        <w:t xml:space="preserve">E. </w:t>
      </w:r>
      <w:r w:rsidR="00A43023" w:rsidRPr="007D5ED2">
        <w:t>Ponomarev</w:t>
      </w:r>
      <w:r w:rsidRPr="007D5ED2">
        <w:t>. "Hydraulic and Pneumatic Actuators and their Application Areas." Mechatronics-Foundations and Applications (2006)</w:t>
      </w:r>
    </w:p>
    <w:p w14:paraId="30136DEF" w14:textId="77777777" w:rsidR="007D5ED2" w:rsidRDefault="007D5ED2" w:rsidP="007D5ED2">
      <w:pPr>
        <w:pStyle w:val="ListParagraph"/>
      </w:pPr>
    </w:p>
    <w:p w14:paraId="2A3E0CAB" w14:textId="77777777" w:rsidR="007D5ED2" w:rsidRDefault="007D5ED2" w:rsidP="007D5ED2">
      <w:pPr>
        <w:widowControl/>
        <w:numPr>
          <w:ilvl w:val="0"/>
          <w:numId w:val="2"/>
        </w:numPr>
        <w:pBdr>
          <w:top w:val="nil"/>
          <w:left w:val="nil"/>
          <w:bottom w:val="nil"/>
          <w:right w:val="nil"/>
          <w:between w:val="nil"/>
        </w:pBdr>
        <w:jc w:val="left"/>
      </w:pPr>
      <w:r w:rsidRPr="007D5ED2">
        <w:t>Q. Zhang. Basics of Hydraulic Systems. CRC Press, 2008.</w:t>
      </w:r>
    </w:p>
    <w:p w14:paraId="2978B897" w14:textId="77777777" w:rsidR="007D5ED2" w:rsidRDefault="007D5ED2" w:rsidP="007D5ED2">
      <w:pPr>
        <w:pStyle w:val="ListParagraph"/>
      </w:pPr>
    </w:p>
    <w:p w14:paraId="5B0A5A96" w14:textId="77777777" w:rsidR="007D5ED2" w:rsidRDefault="007D5ED2" w:rsidP="007D5ED2">
      <w:pPr>
        <w:widowControl/>
        <w:numPr>
          <w:ilvl w:val="0"/>
          <w:numId w:val="2"/>
        </w:numPr>
        <w:pBdr>
          <w:top w:val="nil"/>
          <w:left w:val="nil"/>
          <w:bottom w:val="nil"/>
          <w:right w:val="nil"/>
          <w:between w:val="nil"/>
        </w:pBdr>
        <w:jc w:val="left"/>
      </w:pPr>
      <w:r>
        <w:t xml:space="preserve"> P. Schuster, C. Padilla, and L. Romero, “Machine components test,” n.d. Available: </w:t>
      </w:r>
      <w:r w:rsidRPr="007D5ED2">
        <w:t>www.digitalcommons.calpoly.edu/cgi/viewcontent.cgi?referer=https://</w:t>
      </w:r>
      <w:hyperlink r:id="rId55">
        <w:r w:rsidRPr="007D5ED2">
          <w:t>www.google.co.ke/&amp;httpsr</w:t>
        </w:r>
      </w:hyperlink>
      <w:r w:rsidRPr="007D5ED2">
        <w:t xml:space="preserve"> </w:t>
      </w:r>
      <w:proofErr w:type="spellStart"/>
      <w:r>
        <w:t>edir</w:t>
      </w:r>
      <w:proofErr w:type="spellEnd"/>
      <w:r>
        <w:t>=1&amp;article=1317&amp;context=</w:t>
      </w:r>
      <w:proofErr w:type="spellStart"/>
      <w:r>
        <w:t>mesp</w:t>
      </w:r>
      <w:proofErr w:type="spellEnd"/>
    </w:p>
    <w:p w14:paraId="374213AB" w14:textId="77777777" w:rsidR="007D5ED2" w:rsidRDefault="007D5ED2" w:rsidP="007D5ED2">
      <w:pPr>
        <w:pStyle w:val="ListParagraph"/>
      </w:pPr>
    </w:p>
    <w:p w14:paraId="28E8A838" w14:textId="77777777" w:rsidR="007D5ED2" w:rsidRDefault="007D5ED2" w:rsidP="007D5ED2">
      <w:pPr>
        <w:widowControl/>
        <w:numPr>
          <w:ilvl w:val="0"/>
          <w:numId w:val="2"/>
        </w:numPr>
        <w:pBdr>
          <w:top w:val="nil"/>
          <w:left w:val="nil"/>
          <w:bottom w:val="nil"/>
          <w:right w:val="nil"/>
          <w:between w:val="nil"/>
        </w:pBdr>
        <w:jc w:val="left"/>
      </w:pPr>
      <w:r>
        <w:t xml:space="preserve"> American</w:t>
      </w:r>
      <w:r w:rsidRPr="007D5ED2">
        <w:t xml:space="preserve"> </w:t>
      </w:r>
      <w:r>
        <w:t>Chain</w:t>
      </w:r>
      <w:r w:rsidRPr="007D5ED2">
        <w:t xml:space="preserve"> </w:t>
      </w:r>
      <w:r>
        <w:t>Association,</w:t>
      </w:r>
      <w:r w:rsidRPr="007D5ED2">
        <w:t xml:space="preserve"> </w:t>
      </w:r>
      <w:r>
        <w:t>Standard</w:t>
      </w:r>
      <w:r w:rsidRPr="007D5ED2">
        <w:t xml:space="preserve"> </w:t>
      </w:r>
      <w:r>
        <w:t>Handbook</w:t>
      </w:r>
      <w:r w:rsidRPr="007D5ED2">
        <w:t xml:space="preserve"> </w:t>
      </w:r>
      <w:r>
        <w:t>of</w:t>
      </w:r>
      <w:r w:rsidRPr="007D5ED2">
        <w:t xml:space="preserve"> </w:t>
      </w:r>
      <w:r>
        <w:t>Chains</w:t>
      </w:r>
      <w:r w:rsidRPr="007D5ED2">
        <w:t xml:space="preserve"> </w:t>
      </w:r>
      <w:r>
        <w:t>for</w:t>
      </w:r>
      <w:r w:rsidRPr="007D5ED2">
        <w:t xml:space="preserve"> </w:t>
      </w:r>
      <w:r>
        <w:t>Power</w:t>
      </w:r>
      <w:r w:rsidRPr="007D5ED2">
        <w:t xml:space="preserve"> </w:t>
      </w:r>
      <w:r>
        <w:t>Transmission</w:t>
      </w:r>
      <w:r w:rsidRPr="007D5ED2">
        <w:t xml:space="preserve"> </w:t>
      </w:r>
      <w:r>
        <w:t>and Material Handling, 3rd ed., Taylor &amp; Francis,</w:t>
      </w:r>
      <w:r w:rsidRPr="007D5ED2">
        <w:t xml:space="preserve"> </w:t>
      </w:r>
      <w:r>
        <w:t>2006.</w:t>
      </w:r>
    </w:p>
    <w:p w14:paraId="008A37A7" w14:textId="77777777" w:rsidR="007D5ED2" w:rsidRDefault="007D5ED2" w:rsidP="007D5ED2">
      <w:pPr>
        <w:pStyle w:val="ListParagraph"/>
      </w:pPr>
    </w:p>
    <w:p w14:paraId="0170C881" w14:textId="33C3D633" w:rsidR="007D5ED2" w:rsidRDefault="007D5ED2" w:rsidP="00AB33A3">
      <w:pPr>
        <w:widowControl/>
        <w:numPr>
          <w:ilvl w:val="0"/>
          <w:numId w:val="2"/>
        </w:numPr>
        <w:pBdr>
          <w:top w:val="nil"/>
          <w:left w:val="nil"/>
          <w:bottom w:val="nil"/>
          <w:right w:val="nil"/>
          <w:between w:val="nil"/>
        </w:pBdr>
        <w:spacing w:line="360" w:lineRule="auto"/>
        <w:jc w:val="left"/>
      </w:pPr>
      <w:r>
        <w:t>Gears Educational Systems, “Designing and drawing a sprocket,” LLC, n.d.</w:t>
      </w:r>
      <w:hyperlink w:history="1">
        <w:r w:rsidR="001E3E25" w:rsidRPr="008A2532">
          <w:rPr>
            <w:rStyle w:val="Hyperlink"/>
          </w:rPr>
          <w:t xml:space="preserve"> www.gearseds.com/files/design_draw_sprocket_5.pdf</w:t>
        </w:r>
      </w:hyperlink>
      <w:r>
        <w:t>.</w:t>
      </w:r>
      <w:r w:rsidRPr="007D5ED2">
        <w:t xml:space="preserve"> </w:t>
      </w:r>
      <w:r>
        <w:t>Accessed</w:t>
      </w:r>
      <w:r w:rsidRPr="007D5ED2">
        <w:t xml:space="preserve"> </w:t>
      </w:r>
      <w:r>
        <w:t>October</w:t>
      </w:r>
      <w:r w:rsidRPr="007D5ED2">
        <w:t xml:space="preserve"> </w:t>
      </w:r>
      <w:r>
        <w:t>10,</w:t>
      </w:r>
      <w:r w:rsidRPr="007D5ED2">
        <w:t xml:space="preserve"> </w:t>
      </w:r>
      <w:r>
        <w:t>2019.</w:t>
      </w:r>
    </w:p>
    <w:p w14:paraId="5F1D7199" w14:textId="2BA917C8" w:rsidR="007D5ED2" w:rsidRDefault="007D5ED2" w:rsidP="00AB33A3">
      <w:pPr>
        <w:widowControl/>
        <w:numPr>
          <w:ilvl w:val="0"/>
          <w:numId w:val="2"/>
        </w:numPr>
        <w:pBdr>
          <w:top w:val="nil"/>
          <w:left w:val="nil"/>
          <w:bottom w:val="nil"/>
          <w:right w:val="nil"/>
          <w:between w:val="nil"/>
        </w:pBdr>
        <w:spacing w:line="360" w:lineRule="auto"/>
        <w:jc w:val="left"/>
      </w:pPr>
      <w:r>
        <w:t>Tsubaki Inc., “Sprockets technical section,” Innovation in Motion,</w:t>
      </w:r>
      <w:r w:rsidRPr="007D5ED2">
        <w:t xml:space="preserve"> </w:t>
      </w:r>
      <w:r>
        <w:t>n.d.</w:t>
      </w:r>
    </w:p>
    <w:p w14:paraId="1572B23A" w14:textId="0B25E1AF" w:rsidR="008A545F" w:rsidRPr="00AB33A3" w:rsidRDefault="007D5ED2" w:rsidP="00AB33A3">
      <w:pPr>
        <w:widowControl/>
        <w:numPr>
          <w:ilvl w:val="0"/>
          <w:numId w:val="2"/>
        </w:numPr>
        <w:pBdr>
          <w:top w:val="nil"/>
          <w:left w:val="nil"/>
          <w:bottom w:val="nil"/>
          <w:right w:val="nil"/>
          <w:between w:val="nil"/>
        </w:pBdr>
        <w:spacing w:line="360" w:lineRule="auto"/>
        <w:jc w:val="left"/>
      </w:pPr>
      <w:r>
        <w:t xml:space="preserve"> SENQCIA Chains &amp; Building Solutions, “Handling roller chain/sprocket selection of transmission</w:t>
      </w:r>
      <w:r w:rsidRPr="007D5ED2">
        <w:t xml:space="preserve"> </w:t>
      </w:r>
      <w:r>
        <w:t>roller</w:t>
      </w:r>
      <w:r w:rsidRPr="007D5ED2">
        <w:t xml:space="preserve"> </w:t>
      </w:r>
      <w:r>
        <w:t>chain,”</w:t>
      </w:r>
      <w:r w:rsidRPr="007D5ED2">
        <w:t xml:space="preserve"> </w:t>
      </w:r>
      <w:r>
        <w:t>2019,</w:t>
      </w:r>
      <w:r w:rsidRPr="007D5ED2">
        <w:t xml:space="preserve"> </w:t>
      </w:r>
      <w:hyperlink r:id="rId56">
        <w:r>
          <w:t>www.senqcia.com/products/chain/use/roller/rc_select.html.</w:t>
        </w:r>
      </w:hyperlink>
      <w:r>
        <w:t xml:space="preserve"> Accessed October 10,</w:t>
      </w:r>
      <w:r w:rsidRPr="007D5ED2">
        <w:t xml:space="preserve"> </w:t>
      </w:r>
      <w:r>
        <w:t>2019.</w:t>
      </w:r>
    </w:p>
    <w:p w14:paraId="4BD0F9C8" w14:textId="74E7CB2C" w:rsidR="00AB33A3" w:rsidRDefault="008A545F" w:rsidP="00AB33A3">
      <w:pPr>
        <w:widowControl/>
        <w:numPr>
          <w:ilvl w:val="0"/>
          <w:numId w:val="2"/>
        </w:numPr>
        <w:pBdr>
          <w:top w:val="nil"/>
          <w:left w:val="nil"/>
          <w:bottom w:val="nil"/>
          <w:right w:val="nil"/>
          <w:between w:val="nil"/>
        </w:pBdr>
        <w:jc w:val="left"/>
      </w:pPr>
      <w:r w:rsidRPr="008A545F">
        <w:rPr>
          <w:rFonts w:ascii="Helvetica" w:hAnsi="Helvetica"/>
          <w:color w:val="747F8B"/>
          <w:sz w:val="21"/>
          <w:szCs w:val="21"/>
          <w:shd w:val="clear" w:color="auto" w:fill="FFFFFF"/>
        </w:rPr>
        <w:t>“</w:t>
      </w:r>
      <w:r w:rsidRPr="008A545F">
        <w:rPr>
          <w:sz w:val="24"/>
          <w:lang w:eastAsia="zh-CN"/>
        </w:rPr>
        <w:t xml:space="preserve">Chapter 6. Cams,” Cmu.edu, 2019. [Online]. Available: </w:t>
      </w:r>
      <w:hyperlink r:id="rId57" w:history="1">
        <w:r w:rsidRPr="008A545F">
          <w:rPr>
            <w:rStyle w:val="Hyperlink"/>
            <w:sz w:val="24"/>
            <w:lang w:eastAsia="zh-CN"/>
          </w:rPr>
          <w:t>https://www.cs.cmu.edu/~rapidproto/mechanisms/chpt6.html</w:t>
        </w:r>
      </w:hyperlink>
    </w:p>
    <w:p w14:paraId="402E5072" w14:textId="0222808A" w:rsidR="00AB33A3" w:rsidRPr="00AB33A3" w:rsidRDefault="00AB33A3" w:rsidP="00AB33A3">
      <w:pPr>
        <w:pStyle w:val="ListParagraph"/>
        <w:numPr>
          <w:ilvl w:val="0"/>
          <w:numId w:val="2"/>
        </w:numPr>
        <w:suppressAutoHyphens w:val="0"/>
        <w:rPr>
          <w:sz w:val="24"/>
        </w:rPr>
      </w:pPr>
      <w:r w:rsidRPr="00AB33A3">
        <w:rPr>
          <w:sz w:val="24"/>
          <w:lang w:eastAsia="zh-CN"/>
        </w:rPr>
        <w:t>"The Cam Hammer » Leonardo Da Vinci’s Inventions,” Leonardodavincisinventions.com, 2019. [Online]. Available: http://www.leonardodavincisinventions.com/mechanical-inventions/leonardo-da-vincis-cam-hammer/. [Accessed: 14-Oct-2019]</w:t>
      </w:r>
    </w:p>
    <w:p w14:paraId="66513582" w14:textId="1C954427" w:rsidR="00771BDC" w:rsidRPr="00097F61" w:rsidRDefault="00771BDC" w:rsidP="00097F61">
      <w:pPr>
        <w:widowControl/>
        <w:pBdr>
          <w:top w:val="nil"/>
          <w:left w:val="nil"/>
          <w:bottom w:val="nil"/>
          <w:right w:val="nil"/>
          <w:between w:val="nil"/>
        </w:pBdr>
      </w:pPr>
    </w:p>
    <w:p w14:paraId="547E9850" w14:textId="77777777" w:rsidR="00345525" w:rsidRDefault="00345525" w:rsidP="00AD3CBD">
      <w:pPr>
        <w:pStyle w:val="Heading1"/>
        <w:numPr>
          <w:ilvl w:val="0"/>
          <w:numId w:val="45"/>
        </w:numPr>
      </w:pPr>
      <w:bookmarkStart w:id="81" w:name="_Toc472068927"/>
      <w:bookmarkStart w:id="82" w:name="_Toc484367009"/>
      <w:bookmarkStart w:id="83" w:name="_Toc491781865"/>
      <w:bookmarkStart w:id="84" w:name="_Toc23110008"/>
      <w:r>
        <w:lastRenderedPageBreak/>
        <w:t>APPENDICES</w:t>
      </w:r>
      <w:bookmarkEnd w:id="81"/>
      <w:bookmarkEnd w:id="82"/>
      <w:bookmarkEnd w:id="83"/>
      <w:bookmarkEnd w:id="84"/>
    </w:p>
    <w:p w14:paraId="17A617F8" w14:textId="77777777" w:rsidR="00C215AF" w:rsidRDefault="00345525" w:rsidP="00AD3CBD">
      <w:pPr>
        <w:pStyle w:val="Heading2"/>
        <w:numPr>
          <w:ilvl w:val="1"/>
          <w:numId w:val="45"/>
        </w:numPr>
      </w:pPr>
      <w:bookmarkStart w:id="85" w:name="_Toc484367010"/>
      <w:bookmarkStart w:id="86" w:name="_Toc491781866"/>
      <w:bookmarkStart w:id="87" w:name="_Toc23110009"/>
      <w:r>
        <w:t xml:space="preserve">Appendix A: </w:t>
      </w:r>
      <w:bookmarkEnd w:id="85"/>
      <w:bookmarkEnd w:id="86"/>
      <w:r>
        <w:t>House of Quality</w:t>
      </w:r>
      <w:bookmarkEnd w:id="87"/>
    </w:p>
    <w:p w14:paraId="59F255F1" w14:textId="77777777" w:rsidR="00672340" w:rsidRPr="00932D7D" w:rsidRDefault="0082570F" w:rsidP="002F4B03">
      <w:pPr>
        <w:pStyle w:val="BodyText"/>
        <w:jc w:val="center"/>
        <w:rPr>
          <w:b/>
        </w:rPr>
      </w:pPr>
      <w:r>
        <w:rPr>
          <w:b/>
        </w:rPr>
        <w:t>Table A.1</w:t>
      </w:r>
      <w:r w:rsidR="00932D7D" w:rsidRPr="00932D7D">
        <w:rPr>
          <w:b/>
        </w:rPr>
        <w:t xml:space="preserve"> House of Quality Diagram</w:t>
      </w:r>
    </w:p>
    <w:tbl>
      <w:tblPr>
        <w:tblW w:w="11534" w:type="dxa"/>
        <w:tblInd w:w="-743" w:type="dxa"/>
        <w:tblLayout w:type="fixed"/>
        <w:tblLook w:val="04A0" w:firstRow="1" w:lastRow="0" w:firstColumn="1" w:lastColumn="0" w:noHBand="0" w:noVBand="1"/>
      </w:tblPr>
      <w:tblGrid>
        <w:gridCol w:w="1844"/>
        <w:gridCol w:w="536"/>
        <w:gridCol w:w="95"/>
        <w:gridCol w:w="472"/>
        <w:gridCol w:w="44"/>
        <w:gridCol w:w="523"/>
        <w:gridCol w:w="113"/>
        <w:gridCol w:w="463"/>
        <w:gridCol w:w="324"/>
        <w:gridCol w:w="243"/>
        <w:gridCol w:w="393"/>
        <w:gridCol w:w="316"/>
        <w:gridCol w:w="320"/>
        <w:gridCol w:w="388"/>
        <w:gridCol w:w="248"/>
        <w:gridCol w:w="319"/>
        <w:gridCol w:w="317"/>
        <w:gridCol w:w="392"/>
        <w:gridCol w:w="304"/>
        <w:gridCol w:w="263"/>
        <w:gridCol w:w="373"/>
        <w:gridCol w:w="336"/>
        <w:gridCol w:w="360"/>
        <w:gridCol w:w="349"/>
        <w:gridCol w:w="287"/>
        <w:gridCol w:w="280"/>
        <w:gridCol w:w="356"/>
        <w:gridCol w:w="211"/>
        <w:gridCol w:w="369"/>
        <w:gridCol w:w="339"/>
        <w:gridCol w:w="357"/>
      </w:tblGrid>
      <w:tr w:rsidR="002F4B03" w:rsidRPr="001E1ABD" w14:paraId="52EF91B5" w14:textId="77777777" w:rsidTr="002F4B03">
        <w:trPr>
          <w:gridAfter w:val="1"/>
          <w:wAfter w:w="357" w:type="dxa"/>
          <w:trHeight w:val="2969"/>
        </w:trPr>
        <w:tc>
          <w:tcPr>
            <w:tcW w:w="1844" w:type="dxa"/>
            <w:tcBorders>
              <w:top w:val="single" w:sz="4" w:space="0" w:color="000000"/>
              <w:left w:val="single" w:sz="4" w:space="0" w:color="000000"/>
              <w:bottom w:val="nil"/>
              <w:right w:val="single" w:sz="4" w:space="0" w:color="000000"/>
            </w:tcBorders>
            <w:shd w:val="clear" w:color="auto" w:fill="auto"/>
            <w:vAlign w:val="center"/>
            <w:hideMark/>
          </w:tcPr>
          <w:p w14:paraId="40D7D804" w14:textId="77777777" w:rsidR="00672340" w:rsidRPr="001E1ABD" w:rsidRDefault="00672340" w:rsidP="004A4AE9">
            <w:pPr>
              <w:widowControl/>
              <w:suppressAutoHyphens w:val="0"/>
              <w:rPr>
                <w:rFonts w:eastAsia="Times New Roman" w:cs="Times New Roman"/>
                <w:b/>
                <w:bCs/>
                <w:color w:val="000000"/>
                <w:kern w:val="0"/>
                <w:sz w:val="24"/>
                <w:lang w:eastAsia="en-US" w:bidi="mr-IN"/>
              </w:rPr>
            </w:pPr>
            <w:r w:rsidRPr="001E1ABD">
              <w:rPr>
                <w:rFonts w:eastAsia="Times New Roman" w:cs="Times New Roman"/>
                <w:b/>
                <w:bCs/>
                <w:color w:val="000000"/>
                <w:kern w:val="0"/>
                <w:sz w:val="24"/>
                <w:lang w:eastAsia="en-US" w:bidi="mr-IN"/>
              </w:rPr>
              <w:t>Customer Requirement</w:t>
            </w:r>
          </w:p>
        </w:tc>
        <w:tc>
          <w:tcPr>
            <w:tcW w:w="536" w:type="dxa"/>
            <w:tcBorders>
              <w:top w:val="single" w:sz="4" w:space="0" w:color="auto"/>
              <w:left w:val="nil"/>
              <w:bottom w:val="single" w:sz="4" w:space="0" w:color="auto"/>
              <w:right w:val="single" w:sz="4" w:space="0" w:color="000000"/>
            </w:tcBorders>
            <w:shd w:val="clear" w:color="auto" w:fill="auto"/>
            <w:noWrap/>
            <w:textDirection w:val="btLr"/>
            <w:vAlign w:val="center"/>
            <w:hideMark/>
          </w:tcPr>
          <w:p w14:paraId="3386E6A6" w14:textId="77777777" w:rsidR="00672340" w:rsidRPr="001E1ABD" w:rsidRDefault="00672340" w:rsidP="004A4AE9">
            <w:pPr>
              <w:widowControl/>
              <w:suppressAutoHyphens w:val="0"/>
              <w:rPr>
                <w:rFonts w:eastAsia="Times New Roman" w:cs="Times New Roman"/>
                <w:b/>
                <w:bCs/>
                <w:color w:val="000000"/>
                <w:kern w:val="0"/>
                <w:sz w:val="24"/>
                <w:lang w:eastAsia="en-US" w:bidi="mr-IN"/>
              </w:rPr>
            </w:pPr>
            <w:r w:rsidRPr="001E1ABD">
              <w:rPr>
                <w:rFonts w:eastAsia="Times New Roman" w:cs="Times New Roman"/>
                <w:b/>
                <w:bCs/>
                <w:color w:val="000000"/>
                <w:kern w:val="0"/>
                <w:sz w:val="24"/>
                <w:lang w:eastAsia="en-US" w:bidi="mr-IN"/>
              </w:rPr>
              <w:t>Weight</w:t>
            </w:r>
          </w:p>
        </w:tc>
        <w:tc>
          <w:tcPr>
            <w:tcW w:w="567" w:type="dxa"/>
            <w:gridSpan w:val="2"/>
            <w:tcBorders>
              <w:top w:val="single" w:sz="4" w:space="0" w:color="auto"/>
              <w:left w:val="nil"/>
              <w:bottom w:val="single" w:sz="4" w:space="0" w:color="auto"/>
              <w:right w:val="single" w:sz="4" w:space="0" w:color="000000"/>
            </w:tcBorders>
            <w:shd w:val="clear" w:color="auto" w:fill="auto"/>
            <w:noWrap/>
            <w:textDirection w:val="btLr"/>
            <w:vAlign w:val="center"/>
            <w:hideMark/>
          </w:tcPr>
          <w:p w14:paraId="594B35EF" w14:textId="6D94B4B0" w:rsidR="00672340" w:rsidRPr="001E1ABD" w:rsidRDefault="00672340" w:rsidP="004A4AE9">
            <w:pPr>
              <w:widowControl/>
              <w:suppressAutoHyphens w:val="0"/>
              <w:rPr>
                <w:rFonts w:eastAsia="Times New Roman" w:cs="Times New Roman"/>
                <w:b/>
                <w:bCs/>
                <w:color w:val="000000"/>
                <w:kern w:val="0"/>
                <w:sz w:val="24"/>
                <w:lang w:eastAsia="en-US" w:bidi="mr-IN"/>
              </w:rPr>
            </w:pPr>
            <w:r w:rsidRPr="001E1ABD">
              <w:rPr>
                <w:rFonts w:eastAsia="Times New Roman" w:cs="Times New Roman"/>
                <w:b/>
                <w:bCs/>
                <w:color w:val="000000"/>
                <w:kern w:val="0"/>
                <w:sz w:val="24"/>
                <w:lang w:eastAsia="en-US" w:bidi="mr-IN"/>
              </w:rPr>
              <w:t xml:space="preserve">Number </w:t>
            </w:r>
            <w:r w:rsidR="00A767CE" w:rsidRPr="001E1ABD">
              <w:rPr>
                <w:rFonts w:eastAsia="Times New Roman" w:cs="Times New Roman"/>
                <w:b/>
                <w:bCs/>
                <w:color w:val="000000"/>
                <w:kern w:val="0"/>
                <w:sz w:val="24"/>
                <w:lang w:eastAsia="en-US" w:bidi="mr-IN"/>
              </w:rPr>
              <w:t>of steps</w:t>
            </w:r>
          </w:p>
        </w:tc>
        <w:tc>
          <w:tcPr>
            <w:tcW w:w="567" w:type="dxa"/>
            <w:gridSpan w:val="2"/>
            <w:tcBorders>
              <w:top w:val="single" w:sz="4" w:space="0" w:color="auto"/>
              <w:left w:val="nil"/>
              <w:bottom w:val="single" w:sz="4" w:space="0" w:color="auto"/>
              <w:right w:val="single" w:sz="4" w:space="0" w:color="000000"/>
            </w:tcBorders>
            <w:shd w:val="clear" w:color="auto" w:fill="auto"/>
            <w:noWrap/>
            <w:textDirection w:val="btLr"/>
            <w:vAlign w:val="center"/>
            <w:hideMark/>
          </w:tcPr>
          <w:p w14:paraId="3561048A" w14:textId="77777777" w:rsidR="00672340" w:rsidRPr="001E1ABD" w:rsidRDefault="00672340" w:rsidP="004A4AE9">
            <w:pPr>
              <w:widowControl/>
              <w:suppressAutoHyphens w:val="0"/>
              <w:rPr>
                <w:rFonts w:eastAsia="Times New Roman" w:cs="Times New Roman"/>
                <w:b/>
                <w:bCs/>
                <w:color w:val="000000"/>
                <w:kern w:val="0"/>
                <w:sz w:val="24"/>
                <w:lang w:eastAsia="en-US" w:bidi="mr-IN"/>
              </w:rPr>
            </w:pPr>
            <w:r w:rsidRPr="001E1ABD">
              <w:rPr>
                <w:rFonts w:eastAsia="Times New Roman" w:cs="Times New Roman"/>
                <w:b/>
                <w:bCs/>
                <w:color w:val="000000"/>
                <w:kern w:val="0"/>
                <w:sz w:val="24"/>
                <w:lang w:eastAsia="en-US" w:bidi="mr-IN"/>
              </w:rPr>
              <w:t>Process duration (min)</w:t>
            </w:r>
          </w:p>
        </w:tc>
        <w:tc>
          <w:tcPr>
            <w:tcW w:w="576" w:type="dxa"/>
            <w:gridSpan w:val="2"/>
            <w:tcBorders>
              <w:top w:val="single" w:sz="4" w:space="0" w:color="auto"/>
              <w:left w:val="nil"/>
              <w:bottom w:val="single" w:sz="4" w:space="0" w:color="auto"/>
              <w:right w:val="single" w:sz="4" w:space="0" w:color="000000"/>
            </w:tcBorders>
            <w:shd w:val="clear" w:color="auto" w:fill="auto"/>
            <w:noWrap/>
            <w:textDirection w:val="btLr"/>
            <w:vAlign w:val="center"/>
            <w:hideMark/>
          </w:tcPr>
          <w:p w14:paraId="65F7FF7E" w14:textId="77777777" w:rsidR="00672340" w:rsidRPr="001E1ABD" w:rsidRDefault="00672340" w:rsidP="004A4AE9">
            <w:pPr>
              <w:widowControl/>
              <w:suppressAutoHyphens w:val="0"/>
              <w:rPr>
                <w:rFonts w:eastAsia="Times New Roman" w:cs="Times New Roman"/>
                <w:b/>
                <w:bCs/>
                <w:color w:val="000000"/>
                <w:kern w:val="0"/>
                <w:sz w:val="24"/>
                <w:lang w:eastAsia="en-US" w:bidi="mr-IN"/>
              </w:rPr>
            </w:pPr>
            <w:r w:rsidRPr="001E1ABD">
              <w:rPr>
                <w:rFonts w:eastAsia="Times New Roman" w:cs="Times New Roman"/>
                <w:b/>
                <w:bCs/>
                <w:color w:val="000000"/>
                <w:kern w:val="0"/>
                <w:sz w:val="24"/>
                <w:lang w:eastAsia="en-US" w:bidi="mr-IN"/>
              </w:rPr>
              <w:t>Size (ft2)</w:t>
            </w:r>
          </w:p>
        </w:tc>
        <w:tc>
          <w:tcPr>
            <w:tcW w:w="567" w:type="dxa"/>
            <w:gridSpan w:val="2"/>
            <w:tcBorders>
              <w:top w:val="single" w:sz="4" w:space="0" w:color="auto"/>
              <w:left w:val="nil"/>
              <w:bottom w:val="single" w:sz="4" w:space="0" w:color="auto"/>
              <w:right w:val="single" w:sz="4" w:space="0" w:color="000000"/>
            </w:tcBorders>
            <w:shd w:val="clear" w:color="auto" w:fill="auto"/>
            <w:noWrap/>
            <w:textDirection w:val="btLr"/>
            <w:vAlign w:val="center"/>
            <w:hideMark/>
          </w:tcPr>
          <w:p w14:paraId="76116B0C" w14:textId="77777777" w:rsidR="00672340" w:rsidRPr="001E1ABD" w:rsidRDefault="00672340" w:rsidP="004A4AE9">
            <w:pPr>
              <w:widowControl/>
              <w:suppressAutoHyphens w:val="0"/>
              <w:rPr>
                <w:rFonts w:eastAsia="Times New Roman" w:cs="Times New Roman"/>
                <w:b/>
                <w:bCs/>
                <w:color w:val="000000"/>
                <w:kern w:val="0"/>
                <w:sz w:val="24"/>
                <w:lang w:eastAsia="en-US" w:bidi="mr-IN"/>
              </w:rPr>
            </w:pPr>
            <w:r w:rsidRPr="001E1ABD">
              <w:rPr>
                <w:rFonts w:eastAsia="Times New Roman" w:cs="Times New Roman"/>
                <w:b/>
                <w:bCs/>
                <w:color w:val="000000"/>
                <w:kern w:val="0"/>
                <w:sz w:val="24"/>
                <w:lang w:eastAsia="en-US" w:bidi="mr-IN"/>
              </w:rPr>
              <w:t>Speed</w:t>
            </w:r>
          </w:p>
        </w:tc>
        <w:tc>
          <w:tcPr>
            <w:tcW w:w="709" w:type="dxa"/>
            <w:gridSpan w:val="2"/>
            <w:tcBorders>
              <w:top w:val="single" w:sz="4" w:space="0" w:color="auto"/>
              <w:left w:val="nil"/>
              <w:bottom w:val="single" w:sz="4" w:space="0" w:color="auto"/>
              <w:right w:val="single" w:sz="4" w:space="0" w:color="000000"/>
            </w:tcBorders>
            <w:shd w:val="clear" w:color="auto" w:fill="auto"/>
            <w:noWrap/>
            <w:textDirection w:val="btLr"/>
            <w:vAlign w:val="center"/>
            <w:hideMark/>
          </w:tcPr>
          <w:p w14:paraId="1544A93E" w14:textId="77777777" w:rsidR="00672340" w:rsidRPr="001E1ABD" w:rsidRDefault="00672340" w:rsidP="004A4AE9">
            <w:pPr>
              <w:widowControl/>
              <w:suppressAutoHyphens w:val="0"/>
              <w:rPr>
                <w:rFonts w:eastAsia="Times New Roman" w:cs="Times New Roman"/>
                <w:b/>
                <w:bCs/>
                <w:color w:val="000000"/>
                <w:kern w:val="0"/>
                <w:sz w:val="24"/>
                <w:lang w:eastAsia="en-US" w:bidi="mr-IN"/>
              </w:rPr>
            </w:pPr>
            <w:r w:rsidRPr="001E1ABD">
              <w:rPr>
                <w:rFonts w:eastAsia="Times New Roman" w:cs="Times New Roman"/>
                <w:b/>
                <w:bCs/>
                <w:color w:val="000000"/>
                <w:kern w:val="0"/>
                <w:sz w:val="24"/>
                <w:lang w:eastAsia="en-US" w:bidi="mr-IN"/>
              </w:rPr>
              <w:t>Sound</w:t>
            </w:r>
          </w:p>
        </w:tc>
        <w:tc>
          <w:tcPr>
            <w:tcW w:w="708" w:type="dxa"/>
            <w:gridSpan w:val="2"/>
            <w:tcBorders>
              <w:top w:val="single" w:sz="4" w:space="0" w:color="auto"/>
              <w:left w:val="nil"/>
              <w:bottom w:val="single" w:sz="4" w:space="0" w:color="auto"/>
              <w:right w:val="single" w:sz="4" w:space="0" w:color="000000"/>
            </w:tcBorders>
            <w:shd w:val="clear" w:color="auto" w:fill="auto"/>
            <w:noWrap/>
            <w:textDirection w:val="btLr"/>
            <w:vAlign w:val="center"/>
            <w:hideMark/>
          </w:tcPr>
          <w:p w14:paraId="061D68FF" w14:textId="6C59F410" w:rsidR="00672340" w:rsidRPr="001E1ABD" w:rsidRDefault="00672340" w:rsidP="004A4AE9">
            <w:pPr>
              <w:widowControl/>
              <w:suppressAutoHyphens w:val="0"/>
              <w:rPr>
                <w:rFonts w:eastAsia="Times New Roman" w:cs="Times New Roman"/>
                <w:b/>
                <w:bCs/>
                <w:color w:val="000000"/>
                <w:kern w:val="0"/>
                <w:sz w:val="24"/>
                <w:lang w:eastAsia="en-US" w:bidi="mr-IN"/>
              </w:rPr>
            </w:pPr>
            <w:r w:rsidRPr="001E1ABD">
              <w:rPr>
                <w:rFonts w:eastAsia="Times New Roman" w:cs="Times New Roman"/>
                <w:b/>
                <w:bCs/>
                <w:color w:val="000000"/>
                <w:kern w:val="0"/>
                <w:sz w:val="24"/>
                <w:lang w:eastAsia="en-US" w:bidi="mr-IN"/>
              </w:rPr>
              <w:t>Strength</w:t>
            </w:r>
            <w:r w:rsidR="00EE60A2">
              <w:rPr>
                <w:rFonts w:eastAsia="Times New Roman" w:cs="Times New Roman"/>
                <w:b/>
                <w:bCs/>
                <w:color w:val="000000"/>
                <w:kern w:val="0"/>
                <w:sz w:val="24"/>
                <w:lang w:eastAsia="en-US" w:bidi="mr-IN"/>
              </w:rPr>
              <w:t xml:space="preserve"> </w:t>
            </w:r>
            <w:r w:rsidRPr="001E1ABD">
              <w:rPr>
                <w:rFonts w:eastAsia="Times New Roman" w:cs="Times New Roman"/>
                <w:b/>
                <w:bCs/>
                <w:color w:val="000000"/>
                <w:kern w:val="0"/>
                <w:sz w:val="24"/>
                <w:lang w:eastAsia="en-US" w:bidi="mr-IN"/>
              </w:rPr>
              <w:t>(PSI)</w:t>
            </w:r>
          </w:p>
        </w:tc>
        <w:tc>
          <w:tcPr>
            <w:tcW w:w="567" w:type="dxa"/>
            <w:gridSpan w:val="2"/>
            <w:tcBorders>
              <w:top w:val="single" w:sz="4" w:space="0" w:color="auto"/>
              <w:left w:val="nil"/>
              <w:bottom w:val="single" w:sz="4" w:space="0" w:color="auto"/>
              <w:right w:val="single" w:sz="4" w:space="0" w:color="000000"/>
            </w:tcBorders>
            <w:shd w:val="clear" w:color="auto" w:fill="auto"/>
            <w:noWrap/>
            <w:textDirection w:val="btLr"/>
            <w:vAlign w:val="center"/>
            <w:hideMark/>
          </w:tcPr>
          <w:p w14:paraId="3151BE54" w14:textId="77777777" w:rsidR="00672340" w:rsidRPr="001E1ABD" w:rsidRDefault="00672340" w:rsidP="004A4AE9">
            <w:pPr>
              <w:widowControl/>
              <w:suppressAutoHyphens w:val="0"/>
              <w:rPr>
                <w:rFonts w:eastAsia="Times New Roman" w:cs="Times New Roman"/>
                <w:b/>
                <w:bCs/>
                <w:color w:val="000000"/>
                <w:kern w:val="0"/>
                <w:sz w:val="24"/>
                <w:lang w:eastAsia="en-US" w:bidi="mr-IN"/>
              </w:rPr>
            </w:pPr>
            <w:r w:rsidRPr="001E1ABD">
              <w:rPr>
                <w:rFonts w:eastAsia="Times New Roman" w:cs="Times New Roman"/>
                <w:b/>
                <w:bCs/>
                <w:color w:val="000000"/>
                <w:kern w:val="0"/>
                <w:sz w:val="24"/>
                <w:lang w:eastAsia="en-US" w:bidi="mr-IN"/>
              </w:rPr>
              <w:t>Reset time (min)</w:t>
            </w:r>
          </w:p>
        </w:tc>
        <w:tc>
          <w:tcPr>
            <w:tcW w:w="709" w:type="dxa"/>
            <w:gridSpan w:val="2"/>
            <w:tcBorders>
              <w:top w:val="single" w:sz="4" w:space="0" w:color="auto"/>
              <w:left w:val="nil"/>
              <w:bottom w:val="single" w:sz="4" w:space="0" w:color="auto"/>
              <w:right w:val="single" w:sz="4" w:space="0" w:color="000000"/>
            </w:tcBorders>
            <w:shd w:val="clear" w:color="auto" w:fill="auto"/>
            <w:noWrap/>
            <w:textDirection w:val="btLr"/>
            <w:vAlign w:val="center"/>
            <w:hideMark/>
          </w:tcPr>
          <w:p w14:paraId="27FF5F21" w14:textId="77777777" w:rsidR="00672340" w:rsidRPr="001E1ABD" w:rsidRDefault="00672340" w:rsidP="004A4AE9">
            <w:pPr>
              <w:widowControl/>
              <w:suppressAutoHyphens w:val="0"/>
              <w:rPr>
                <w:rFonts w:eastAsia="Times New Roman" w:cs="Times New Roman"/>
                <w:b/>
                <w:bCs/>
                <w:color w:val="000000"/>
                <w:kern w:val="0"/>
                <w:sz w:val="24"/>
                <w:lang w:eastAsia="en-US" w:bidi="mr-IN"/>
              </w:rPr>
            </w:pPr>
            <w:r w:rsidRPr="001E1ABD">
              <w:rPr>
                <w:rFonts w:eastAsia="Times New Roman" w:cs="Times New Roman"/>
                <w:b/>
                <w:bCs/>
                <w:color w:val="000000"/>
                <w:kern w:val="0"/>
                <w:sz w:val="24"/>
                <w:lang w:eastAsia="en-US" w:bidi="mr-IN"/>
              </w:rPr>
              <w:t>Precision (in)</w:t>
            </w:r>
          </w:p>
        </w:tc>
        <w:tc>
          <w:tcPr>
            <w:tcW w:w="567" w:type="dxa"/>
            <w:gridSpan w:val="2"/>
            <w:tcBorders>
              <w:top w:val="single" w:sz="4" w:space="0" w:color="auto"/>
              <w:left w:val="nil"/>
              <w:bottom w:val="single" w:sz="4" w:space="0" w:color="auto"/>
              <w:right w:val="single" w:sz="4" w:space="0" w:color="000000"/>
            </w:tcBorders>
            <w:shd w:val="clear" w:color="auto" w:fill="auto"/>
            <w:noWrap/>
            <w:textDirection w:val="btLr"/>
            <w:vAlign w:val="center"/>
            <w:hideMark/>
          </w:tcPr>
          <w:p w14:paraId="0AF13AD3" w14:textId="77777777" w:rsidR="00672340" w:rsidRPr="001E1ABD" w:rsidRDefault="00672340" w:rsidP="004A4AE9">
            <w:pPr>
              <w:widowControl/>
              <w:suppressAutoHyphens w:val="0"/>
              <w:rPr>
                <w:rFonts w:eastAsia="Times New Roman" w:cs="Times New Roman"/>
                <w:b/>
                <w:bCs/>
                <w:color w:val="000000"/>
                <w:kern w:val="0"/>
                <w:sz w:val="24"/>
                <w:lang w:eastAsia="en-US" w:bidi="mr-IN"/>
              </w:rPr>
            </w:pPr>
            <w:r w:rsidRPr="001E1ABD">
              <w:rPr>
                <w:rFonts w:eastAsia="Times New Roman" w:cs="Times New Roman"/>
                <w:b/>
                <w:bCs/>
                <w:color w:val="000000"/>
                <w:kern w:val="0"/>
                <w:sz w:val="24"/>
                <w:lang w:eastAsia="en-US" w:bidi="mr-IN"/>
              </w:rPr>
              <w:t>Young Modulus (PSI)</w:t>
            </w:r>
          </w:p>
        </w:tc>
        <w:tc>
          <w:tcPr>
            <w:tcW w:w="709" w:type="dxa"/>
            <w:gridSpan w:val="2"/>
            <w:tcBorders>
              <w:top w:val="single" w:sz="4" w:space="0" w:color="auto"/>
              <w:left w:val="nil"/>
              <w:bottom w:val="single" w:sz="4" w:space="0" w:color="auto"/>
              <w:right w:val="single" w:sz="4" w:space="0" w:color="000000"/>
            </w:tcBorders>
            <w:shd w:val="clear" w:color="auto" w:fill="auto"/>
            <w:noWrap/>
            <w:textDirection w:val="btLr"/>
            <w:vAlign w:val="center"/>
            <w:hideMark/>
          </w:tcPr>
          <w:p w14:paraId="636A6F37" w14:textId="77777777" w:rsidR="00672340" w:rsidRPr="001E1ABD" w:rsidRDefault="00672340" w:rsidP="004A4AE9">
            <w:pPr>
              <w:widowControl/>
              <w:suppressAutoHyphens w:val="0"/>
              <w:rPr>
                <w:rFonts w:eastAsia="Times New Roman" w:cs="Times New Roman"/>
                <w:b/>
                <w:bCs/>
                <w:color w:val="000000"/>
                <w:kern w:val="0"/>
                <w:sz w:val="24"/>
                <w:lang w:eastAsia="en-US" w:bidi="mr-IN"/>
              </w:rPr>
            </w:pPr>
            <w:r w:rsidRPr="001E1ABD">
              <w:rPr>
                <w:rFonts w:eastAsia="Times New Roman" w:cs="Times New Roman"/>
                <w:b/>
                <w:bCs/>
                <w:color w:val="000000"/>
                <w:kern w:val="0"/>
                <w:sz w:val="24"/>
                <w:lang w:eastAsia="en-US" w:bidi="mr-IN"/>
              </w:rPr>
              <w:t>Aesthetically appealing (yes/no)</w:t>
            </w:r>
          </w:p>
        </w:tc>
        <w:tc>
          <w:tcPr>
            <w:tcW w:w="709" w:type="dxa"/>
            <w:gridSpan w:val="2"/>
            <w:tcBorders>
              <w:top w:val="single" w:sz="4" w:space="0" w:color="auto"/>
              <w:left w:val="nil"/>
              <w:bottom w:val="single" w:sz="4" w:space="0" w:color="auto"/>
              <w:right w:val="single" w:sz="4" w:space="0" w:color="000000"/>
            </w:tcBorders>
            <w:shd w:val="clear" w:color="auto" w:fill="auto"/>
            <w:noWrap/>
            <w:textDirection w:val="btLr"/>
            <w:vAlign w:val="center"/>
            <w:hideMark/>
          </w:tcPr>
          <w:p w14:paraId="05398486" w14:textId="77777777" w:rsidR="00672340" w:rsidRPr="001E1ABD" w:rsidRDefault="00672340" w:rsidP="004A4AE9">
            <w:pPr>
              <w:widowControl/>
              <w:suppressAutoHyphens w:val="0"/>
              <w:rPr>
                <w:rFonts w:eastAsia="Times New Roman" w:cs="Times New Roman"/>
                <w:b/>
                <w:bCs/>
                <w:color w:val="000000"/>
                <w:kern w:val="0"/>
                <w:sz w:val="24"/>
                <w:lang w:eastAsia="en-US" w:bidi="mr-IN"/>
              </w:rPr>
            </w:pPr>
            <w:r w:rsidRPr="001E1ABD">
              <w:rPr>
                <w:rFonts w:eastAsia="Times New Roman" w:cs="Times New Roman"/>
                <w:b/>
                <w:bCs/>
                <w:color w:val="000000"/>
                <w:kern w:val="0"/>
                <w:sz w:val="24"/>
                <w:lang w:eastAsia="en-US" w:bidi="mr-IN"/>
              </w:rPr>
              <w:t>Accuracy (in)</w:t>
            </w:r>
          </w:p>
        </w:tc>
        <w:tc>
          <w:tcPr>
            <w:tcW w:w="567" w:type="dxa"/>
            <w:gridSpan w:val="2"/>
            <w:tcBorders>
              <w:top w:val="single" w:sz="4" w:space="0" w:color="auto"/>
              <w:left w:val="nil"/>
              <w:bottom w:val="single" w:sz="4" w:space="0" w:color="auto"/>
              <w:right w:val="single" w:sz="4" w:space="0" w:color="000000"/>
            </w:tcBorders>
            <w:shd w:val="clear" w:color="auto" w:fill="auto"/>
            <w:noWrap/>
            <w:textDirection w:val="btLr"/>
            <w:vAlign w:val="center"/>
            <w:hideMark/>
          </w:tcPr>
          <w:p w14:paraId="0A9DBF9B" w14:textId="77777777" w:rsidR="00672340" w:rsidRPr="001E1ABD" w:rsidRDefault="00672340" w:rsidP="004A4AE9">
            <w:pPr>
              <w:widowControl/>
              <w:suppressAutoHyphens w:val="0"/>
              <w:rPr>
                <w:rFonts w:eastAsia="Times New Roman" w:cs="Times New Roman"/>
                <w:b/>
                <w:bCs/>
                <w:color w:val="000000"/>
                <w:kern w:val="0"/>
                <w:sz w:val="24"/>
                <w:lang w:eastAsia="en-US" w:bidi="mr-IN"/>
              </w:rPr>
            </w:pPr>
            <w:r w:rsidRPr="001E1ABD">
              <w:rPr>
                <w:rFonts w:eastAsia="Times New Roman" w:cs="Times New Roman"/>
                <w:b/>
                <w:bCs/>
                <w:color w:val="000000"/>
                <w:kern w:val="0"/>
                <w:sz w:val="24"/>
                <w:lang w:eastAsia="en-US" w:bidi="mr-IN"/>
              </w:rPr>
              <w:t>Cost ($)</w:t>
            </w:r>
          </w:p>
        </w:tc>
        <w:tc>
          <w:tcPr>
            <w:tcW w:w="567" w:type="dxa"/>
            <w:gridSpan w:val="2"/>
            <w:tcBorders>
              <w:top w:val="single" w:sz="4" w:space="0" w:color="auto"/>
              <w:left w:val="nil"/>
              <w:bottom w:val="single" w:sz="4" w:space="0" w:color="auto"/>
              <w:right w:val="single" w:sz="4" w:space="0" w:color="000000"/>
            </w:tcBorders>
            <w:shd w:val="clear" w:color="auto" w:fill="auto"/>
            <w:noWrap/>
            <w:textDirection w:val="btLr"/>
            <w:vAlign w:val="center"/>
            <w:hideMark/>
          </w:tcPr>
          <w:p w14:paraId="60CC5641" w14:textId="77777777" w:rsidR="00672340" w:rsidRPr="001E1ABD" w:rsidRDefault="00672340" w:rsidP="004A4AE9">
            <w:pPr>
              <w:widowControl/>
              <w:suppressAutoHyphens w:val="0"/>
              <w:rPr>
                <w:rFonts w:eastAsia="Times New Roman" w:cs="Times New Roman"/>
                <w:b/>
                <w:bCs/>
                <w:color w:val="000000"/>
                <w:kern w:val="0"/>
                <w:sz w:val="24"/>
                <w:lang w:eastAsia="en-US" w:bidi="mr-IN"/>
              </w:rPr>
            </w:pPr>
            <w:r w:rsidRPr="001E1ABD">
              <w:rPr>
                <w:rFonts w:eastAsia="Times New Roman" w:cs="Times New Roman"/>
                <w:b/>
                <w:bCs/>
                <w:color w:val="000000"/>
                <w:kern w:val="0"/>
                <w:sz w:val="24"/>
                <w:lang w:eastAsia="en-US" w:bidi="mr-IN"/>
              </w:rPr>
              <w:t>Visibility (%)</w:t>
            </w:r>
          </w:p>
        </w:tc>
        <w:tc>
          <w:tcPr>
            <w:tcW w:w="708" w:type="dxa"/>
            <w:gridSpan w:val="2"/>
            <w:tcBorders>
              <w:top w:val="single" w:sz="4" w:space="0" w:color="auto"/>
              <w:left w:val="nil"/>
              <w:bottom w:val="single" w:sz="4" w:space="0" w:color="auto"/>
              <w:right w:val="single" w:sz="4" w:space="0" w:color="000000"/>
            </w:tcBorders>
            <w:shd w:val="clear" w:color="auto" w:fill="auto"/>
            <w:noWrap/>
            <w:textDirection w:val="btLr"/>
            <w:vAlign w:val="center"/>
            <w:hideMark/>
          </w:tcPr>
          <w:p w14:paraId="1A15D741" w14:textId="77777777" w:rsidR="00672340" w:rsidRPr="001E1ABD" w:rsidRDefault="00672340" w:rsidP="004A4AE9">
            <w:pPr>
              <w:widowControl/>
              <w:suppressAutoHyphens w:val="0"/>
              <w:rPr>
                <w:rFonts w:eastAsia="Times New Roman" w:cs="Times New Roman"/>
                <w:b/>
                <w:bCs/>
                <w:color w:val="000000"/>
                <w:kern w:val="0"/>
                <w:sz w:val="24"/>
                <w:lang w:eastAsia="en-US" w:bidi="mr-IN"/>
              </w:rPr>
            </w:pPr>
            <w:r w:rsidRPr="001E1ABD">
              <w:rPr>
                <w:rFonts w:eastAsia="Times New Roman" w:cs="Times New Roman"/>
                <w:b/>
                <w:bCs/>
                <w:color w:val="000000"/>
                <w:kern w:val="0"/>
                <w:sz w:val="24"/>
                <w:lang w:eastAsia="en-US" w:bidi="mr-IN"/>
              </w:rPr>
              <w:t>Volume of assembly (ft3)</w:t>
            </w:r>
          </w:p>
        </w:tc>
      </w:tr>
      <w:tr w:rsidR="002F4B03" w:rsidRPr="001E1ABD" w14:paraId="32209025" w14:textId="77777777" w:rsidTr="002F4B03">
        <w:trPr>
          <w:gridAfter w:val="1"/>
          <w:wAfter w:w="357" w:type="dxa"/>
          <w:trHeight w:val="315"/>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5B654" w14:textId="77777777" w:rsidR="00672340" w:rsidRPr="001E1ABD" w:rsidRDefault="00672340" w:rsidP="004A4AE9">
            <w:pPr>
              <w:widowControl/>
              <w:suppressAutoHyphens w:val="0"/>
              <w:rPr>
                <w:rFonts w:eastAsia="Times New Roman" w:cs="Times New Roman"/>
                <w:color w:val="000000"/>
                <w:kern w:val="0"/>
                <w:sz w:val="24"/>
                <w:lang w:eastAsia="en-US" w:bidi="mr-IN"/>
              </w:rPr>
            </w:pPr>
            <w:r w:rsidRPr="001E1ABD">
              <w:rPr>
                <w:rFonts w:eastAsia="Times New Roman" w:cs="Times New Roman"/>
                <w:color w:val="000000"/>
                <w:kern w:val="0"/>
                <w:sz w:val="24"/>
                <w:lang w:eastAsia="en-US" w:bidi="mr-IN"/>
              </w:rPr>
              <w:t>Efficient</w:t>
            </w:r>
          </w:p>
        </w:tc>
        <w:tc>
          <w:tcPr>
            <w:tcW w:w="536" w:type="dxa"/>
            <w:tcBorders>
              <w:top w:val="single" w:sz="4" w:space="0" w:color="auto"/>
              <w:left w:val="nil"/>
              <w:bottom w:val="single" w:sz="4" w:space="0" w:color="auto"/>
              <w:right w:val="single" w:sz="4" w:space="0" w:color="auto"/>
            </w:tcBorders>
            <w:shd w:val="clear" w:color="auto" w:fill="auto"/>
            <w:vAlign w:val="center"/>
            <w:hideMark/>
          </w:tcPr>
          <w:p w14:paraId="15208BBC"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2</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1C9D6F42"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5EC20726"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76" w:type="dxa"/>
            <w:gridSpan w:val="2"/>
            <w:tcBorders>
              <w:top w:val="single" w:sz="4" w:space="0" w:color="auto"/>
              <w:left w:val="nil"/>
              <w:bottom w:val="single" w:sz="4" w:space="0" w:color="auto"/>
              <w:right w:val="single" w:sz="4" w:space="0" w:color="auto"/>
            </w:tcBorders>
            <w:shd w:val="clear" w:color="auto" w:fill="auto"/>
            <w:vAlign w:val="center"/>
            <w:hideMark/>
          </w:tcPr>
          <w:p w14:paraId="54992448"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1211B214"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14:paraId="4BE96D86"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708" w:type="dxa"/>
            <w:gridSpan w:val="2"/>
            <w:tcBorders>
              <w:top w:val="single" w:sz="4" w:space="0" w:color="auto"/>
              <w:left w:val="nil"/>
              <w:bottom w:val="single" w:sz="4" w:space="0" w:color="auto"/>
              <w:right w:val="single" w:sz="4" w:space="0" w:color="auto"/>
            </w:tcBorders>
            <w:shd w:val="clear" w:color="auto" w:fill="auto"/>
            <w:vAlign w:val="center"/>
            <w:hideMark/>
          </w:tcPr>
          <w:p w14:paraId="551B99BA"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1EE54B90"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14:paraId="5D90A8BB"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11A5EA79"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14:paraId="2520E3F3"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14:paraId="79D59965"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126AB9C5"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23657AA2"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708" w:type="dxa"/>
            <w:gridSpan w:val="2"/>
            <w:tcBorders>
              <w:top w:val="single" w:sz="4" w:space="0" w:color="auto"/>
              <w:left w:val="nil"/>
              <w:bottom w:val="single" w:sz="4" w:space="0" w:color="auto"/>
              <w:right w:val="single" w:sz="4" w:space="0" w:color="auto"/>
            </w:tcBorders>
            <w:shd w:val="clear" w:color="auto" w:fill="auto"/>
            <w:vAlign w:val="center"/>
            <w:hideMark/>
          </w:tcPr>
          <w:p w14:paraId="071E57F2"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w:t>
            </w:r>
          </w:p>
        </w:tc>
      </w:tr>
      <w:tr w:rsidR="002F4B03" w:rsidRPr="001E1ABD" w14:paraId="05ADB2A6" w14:textId="77777777" w:rsidTr="002F4B03">
        <w:trPr>
          <w:gridAfter w:val="1"/>
          <w:wAfter w:w="357" w:type="dxa"/>
          <w:trHeight w:val="315"/>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26469BE2" w14:textId="77777777" w:rsidR="00672340" w:rsidRPr="001E1ABD" w:rsidRDefault="00672340" w:rsidP="004A4AE9">
            <w:pPr>
              <w:widowControl/>
              <w:suppressAutoHyphens w:val="0"/>
              <w:rPr>
                <w:rFonts w:eastAsia="Times New Roman" w:cs="Times New Roman"/>
                <w:color w:val="000000"/>
                <w:kern w:val="0"/>
                <w:sz w:val="24"/>
                <w:lang w:eastAsia="en-US" w:bidi="mr-IN"/>
              </w:rPr>
            </w:pPr>
            <w:r w:rsidRPr="001E1ABD">
              <w:rPr>
                <w:rFonts w:eastAsia="Times New Roman" w:cs="Times New Roman"/>
                <w:color w:val="000000"/>
                <w:kern w:val="0"/>
                <w:sz w:val="24"/>
                <w:lang w:eastAsia="en-US" w:bidi="mr-IN"/>
              </w:rPr>
              <w:t>Reliable</w:t>
            </w:r>
          </w:p>
        </w:tc>
        <w:tc>
          <w:tcPr>
            <w:tcW w:w="536" w:type="dxa"/>
            <w:tcBorders>
              <w:top w:val="nil"/>
              <w:left w:val="nil"/>
              <w:bottom w:val="single" w:sz="4" w:space="0" w:color="auto"/>
              <w:right w:val="single" w:sz="4" w:space="0" w:color="auto"/>
            </w:tcBorders>
            <w:shd w:val="clear" w:color="auto" w:fill="auto"/>
            <w:vAlign w:val="center"/>
            <w:hideMark/>
          </w:tcPr>
          <w:p w14:paraId="7DD6E8AB"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5</w:t>
            </w:r>
          </w:p>
        </w:tc>
        <w:tc>
          <w:tcPr>
            <w:tcW w:w="567" w:type="dxa"/>
            <w:gridSpan w:val="2"/>
            <w:tcBorders>
              <w:top w:val="nil"/>
              <w:left w:val="nil"/>
              <w:bottom w:val="single" w:sz="4" w:space="0" w:color="auto"/>
              <w:right w:val="single" w:sz="4" w:space="0" w:color="auto"/>
            </w:tcBorders>
            <w:shd w:val="clear" w:color="auto" w:fill="auto"/>
            <w:vAlign w:val="center"/>
            <w:hideMark/>
          </w:tcPr>
          <w:p w14:paraId="38A8D179"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3F78D16B"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76" w:type="dxa"/>
            <w:gridSpan w:val="2"/>
            <w:tcBorders>
              <w:top w:val="nil"/>
              <w:left w:val="nil"/>
              <w:bottom w:val="single" w:sz="4" w:space="0" w:color="auto"/>
              <w:right w:val="single" w:sz="4" w:space="0" w:color="auto"/>
            </w:tcBorders>
            <w:shd w:val="clear" w:color="auto" w:fill="auto"/>
            <w:vAlign w:val="center"/>
            <w:hideMark/>
          </w:tcPr>
          <w:p w14:paraId="1906D422"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3604E329"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709" w:type="dxa"/>
            <w:gridSpan w:val="2"/>
            <w:tcBorders>
              <w:top w:val="nil"/>
              <w:left w:val="nil"/>
              <w:bottom w:val="single" w:sz="4" w:space="0" w:color="auto"/>
              <w:right w:val="single" w:sz="4" w:space="0" w:color="auto"/>
            </w:tcBorders>
            <w:shd w:val="clear" w:color="auto" w:fill="auto"/>
            <w:vAlign w:val="center"/>
            <w:hideMark/>
          </w:tcPr>
          <w:p w14:paraId="748B6852"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708" w:type="dxa"/>
            <w:gridSpan w:val="2"/>
            <w:tcBorders>
              <w:top w:val="nil"/>
              <w:left w:val="nil"/>
              <w:bottom w:val="single" w:sz="4" w:space="0" w:color="auto"/>
              <w:right w:val="single" w:sz="4" w:space="0" w:color="auto"/>
            </w:tcBorders>
            <w:shd w:val="clear" w:color="auto" w:fill="auto"/>
            <w:vAlign w:val="center"/>
            <w:hideMark/>
          </w:tcPr>
          <w:p w14:paraId="232DF61F"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567" w:type="dxa"/>
            <w:gridSpan w:val="2"/>
            <w:tcBorders>
              <w:top w:val="nil"/>
              <w:left w:val="nil"/>
              <w:bottom w:val="single" w:sz="4" w:space="0" w:color="auto"/>
              <w:right w:val="single" w:sz="4" w:space="0" w:color="auto"/>
            </w:tcBorders>
            <w:shd w:val="clear" w:color="auto" w:fill="auto"/>
            <w:vAlign w:val="center"/>
            <w:hideMark/>
          </w:tcPr>
          <w:p w14:paraId="3547BF21"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w:t>
            </w:r>
          </w:p>
        </w:tc>
        <w:tc>
          <w:tcPr>
            <w:tcW w:w="709" w:type="dxa"/>
            <w:gridSpan w:val="2"/>
            <w:tcBorders>
              <w:top w:val="nil"/>
              <w:left w:val="nil"/>
              <w:bottom w:val="single" w:sz="4" w:space="0" w:color="auto"/>
              <w:right w:val="single" w:sz="4" w:space="0" w:color="auto"/>
            </w:tcBorders>
            <w:shd w:val="clear" w:color="auto" w:fill="auto"/>
            <w:vAlign w:val="center"/>
            <w:hideMark/>
          </w:tcPr>
          <w:p w14:paraId="1C7C33DA"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63DDE405"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w:t>
            </w:r>
          </w:p>
        </w:tc>
        <w:tc>
          <w:tcPr>
            <w:tcW w:w="709" w:type="dxa"/>
            <w:gridSpan w:val="2"/>
            <w:tcBorders>
              <w:top w:val="nil"/>
              <w:left w:val="nil"/>
              <w:bottom w:val="single" w:sz="4" w:space="0" w:color="auto"/>
              <w:right w:val="single" w:sz="4" w:space="0" w:color="auto"/>
            </w:tcBorders>
            <w:shd w:val="clear" w:color="auto" w:fill="auto"/>
            <w:vAlign w:val="center"/>
            <w:hideMark/>
          </w:tcPr>
          <w:p w14:paraId="52818C00"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709" w:type="dxa"/>
            <w:gridSpan w:val="2"/>
            <w:tcBorders>
              <w:top w:val="nil"/>
              <w:left w:val="nil"/>
              <w:bottom w:val="single" w:sz="4" w:space="0" w:color="auto"/>
              <w:right w:val="single" w:sz="4" w:space="0" w:color="auto"/>
            </w:tcBorders>
            <w:shd w:val="clear" w:color="auto" w:fill="auto"/>
            <w:vAlign w:val="center"/>
            <w:hideMark/>
          </w:tcPr>
          <w:p w14:paraId="4EE4C353"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w:t>
            </w:r>
          </w:p>
        </w:tc>
        <w:tc>
          <w:tcPr>
            <w:tcW w:w="567" w:type="dxa"/>
            <w:gridSpan w:val="2"/>
            <w:tcBorders>
              <w:top w:val="nil"/>
              <w:left w:val="nil"/>
              <w:bottom w:val="single" w:sz="4" w:space="0" w:color="auto"/>
              <w:right w:val="single" w:sz="4" w:space="0" w:color="auto"/>
            </w:tcBorders>
            <w:shd w:val="clear" w:color="auto" w:fill="auto"/>
            <w:vAlign w:val="center"/>
            <w:hideMark/>
          </w:tcPr>
          <w:p w14:paraId="39263380"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09928201"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w:t>
            </w:r>
          </w:p>
        </w:tc>
        <w:tc>
          <w:tcPr>
            <w:tcW w:w="708" w:type="dxa"/>
            <w:gridSpan w:val="2"/>
            <w:tcBorders>
              <w:top w:val="nil"/>
              <w:left w:val="nil"/>
              <w:bottom w:val="single" w:sz="4" w:space="0" w:color="auto"/>
              <w:right w:val="single" w:sz="4" w:space="0" w:color="auto"/>
            </w:tcBorders>
            <w:shd w:val="clear" w:color="auto" w:fill="auto"/>
            <w:vAlign w:val="center"/>
            <w:hideMark/>
          </w:tcPr>
          <w:p w14:paraId="5492254C"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r>
      <w:tr w:rsidR="002F4B03" w:rsidRPr="001E1ABD" w14:paraId="40856E9B" w14:textId="77777777" w:rsidTr="002F4B03">
        <w:trPr>
          <w:gridAfter w:val="1"/>
          <w:wAfter w:w="357" w:type="dxa"/>
          <w:trHeight w:val="315"/>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73AB3C34" w14:textId="77777777" w:rsidR="00672340" w:rsidRPr="001E1ABD" w:rsidRDefault="00672340" w:rsidP="004A4AE9">
            <w:pPr>
              <w:widowControl/>
              <w:suppressAutoHyphens w:val="0"/>
              <w:rPr>
                <w:rFonts w:eastAsia="Times New Roman" w:cs="Times New Roman"/>
                <w:color w:val="000000"/>
                <w:kern w:val="0"/>
                <w:sz w:val="24"/>
                <w:lang w:eastAsia="en-US" w:bidi="mr-IN"/>
              </w:rPr>
            </w:pPr>
            <w:r w:rsidRPr="001E1ABD">
              <w:rPr>
                <w:rFonts w:eastAsia="Times New Roman" w:cs="Times New Roman"/>
                <w:color w:val="000000"/>
                <w:kern w:val="0"/>
                <w:sz w:val="24"/>
                <w:lang w:eastAsia="en-US" w:bidi="mr-IN"/>
              </w:rPr>
              <w:t>Easy to assemble</w:t>
            </w:r>
          </w:p>
        </w:tc>
        <w:tc>
          <w:tcPr>
            <w:tcW w:w="536" w:type="dxa"/>
            <w:tcBorders>
              <w:top w:val="nil"/>
              <w:left w:val="nil"/>
              <w:bottom w:val="single" w:sz="4" w:space="0" w:color="auto"/>
              <w:right w:val="single" w:sz="4" w:space="0" w:color="auto"/>
            </w:tcBorders>
            <w:shd w:val="clear" w:color="auto" w:fill="auto"/>
            <w:vAlign w:val="center"/>
            <w:hideMark/>
          </w:tcPr>
          <w:p w14:paraId="0B31960C"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5</w:t>
            </w:r>
          </w:p>
        </w:tc>
        <w:tc>
          <w:tcPr>
            <w:tcW w:w="567" w:type="dxa"/>
            <w:gridSpan w:val="2"/>
            <w:tcBorders>
              <w:top w:val="nil"/>
              <w:left w:val="nil"/>
              <w:bottom w:val="single" w:sz="4" w:space="0" w:color="auto"/>
              <w:right w:val="single" w:sz="4" w:space="0" w:color="auto"/>
            </w:tcBorders>
            <w:shd w:val="clear" w:color="auto" w:fill="auto"/>
            <w:vAlign w:val="center"/>
            <w:hideMark/>
          </w:tcPr>
          <w:p w14:paraId="08560748"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567" w:type="dxa"/>
            <w:gridSpan w:val="2"/>
            <w:tcBorders>
              <w:top w:val="nil"/>
              <w:left w:val="nil"/>
              <w:bottom w:val="single" w:sz="4" w:space="0" w:color="auto"/>
              <w:right w:val="single" w:sz="4" w:space="0" w:color="auto"/>
            </w:tcBorders>
            <w:shd w:val="clear" w:color="auto" w:fill="auto"/>
            <w:vAlign w:val="center"/>
            <w:hideMark/>
          </w:tcPr>
          <w:p w14:paraId="6761FC1E"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576" w:type="dxa"/>
            <w:gridSpan w:val="2"/>
            <w:tcBorders>
              <w:top w:val="nil"/>
              <w:left w:val="nil"/>
              <w:bottom w:val="single" w:sz="4" w:space="0" w:color="auto"/>
              <w:right w:val="single" w:sz="4" w:space="0" w:color="auto"/>
            </w:tcBorders>
            <w:shd w:val="clear" w:color="auto" w:fill="auto"/>
            <w:vAlign w:val="center"/>
            <w:hideMark/>
          </w:tcPr>
          <w:p w14:paraId="3511F61F"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0D1BDA55"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709" w:type="dxa"/>
            <w:gridSpan w:val="2"/>
            <w:tcBorders>
              <w:top w:val="nil"/>
              <w:left w:val="nil"/>
              <w:bottom w:val="single" w:sz="4" w:space="0" w:color="auto"/>
              <w:right w:val="single" w:sz="4" w:space="0" w:color="auto"/>
            </w:tcBorders>
            <w:shd w:val="clear" w:color="auto" w:fill="auto"/>
            <w:vAlign w:val="center"/>
            <w:hideMark/>
          </w:tcPr>
          <w:p w14:paraId="0093A4E8"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708" w:type="dxa"/>
            <w:gridSpan w:val="2"/>
            <w:tcBorders>
              <w:top w:val="nil"/>
              <w:left w:val="nil"/>
              <w:bottom w:val="single" w:sz="4" w:space="0" w:color="auto"/>
              <w:right w:val="single" w:sz="4" w:space="0" w:color="auto"/>
            </w:tcBorders>
            <w:shd w:val="clear" w:color="auto" w:fill="auto"/>
            <w:vAlign w:val="center"/>
            <w:hideMark/>
          </w:tcPr>
          <w:p w14:paraId="3B2A0A55"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56DB459B"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709" w:type="dxa"/>
            <w:gridSpan w:val="2"/>
            <w:tcBorders>
              <w:top w:val="nil"/>
              <w:left w:val="nil"/>
              <w:bottom w:val="single" w:sz="4" w:space="0" w:color="auto"/>
              <w:right w:val="single" w:sz="4" w:space="0" w:color="auto"/>
            </w:tcBorders>
            <w:shd w:val="clear" w:color="auto" w:fill="auto"/>
            <w:vAlign w:val="center"/>
            <w:hideMark/>
          </w:tcPr>
          <w:p w14:paraId="350A31BD"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567" w:type="dxa"/>
            <w:gridSpan w:val="2"/>
            <w:tcBorders>
              <w:top w:val="nil"/>
              <w:left w:val="nil"/>
              <w:bottom w:val="single" w:sz="4" w:space="0" w:color="auto"/>
              <w:right w:val="single" w:sz="4" w:space="0" w:color="auto"/>
            </w:tcBorders>
            <w:shd w:val="clear" w:color="auto" w:fill="auto"/>
            <w:vAlign w:val="center"/>
            <w:hideMark/>
          </w:tcPr>
          <w:p w14:paraId="6322DEBF"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709" w:type="dxa"/>
            <w:gridSpan w:val="2"/>
            <w:tcBorders>
              <w:top w:val="nil"/>
              <w:left w:val="nil"/>
              <w:bottom w:val="single" w:sz="4" w:space="0" w:color="auto"/>
              <w:right w:val="single" w:sz="4" w:space="0" w:color="auto"/>
            </w:tcBorders>
            <w:shd w:val="clear" w:color="auto" w:fill="auto"/>
            <w:vAlign w:val="center"/>
            <w:hideMark/>
          </w:tcPr>
          <w:p w14:paraId="4BC84357"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709" w:type="dxa"/>
            <w:gridSpan w:val="2"/>
            <w:tcBorders>
              <w:top w:val="nil"/>
              <w:left w:val="nil"/>
              <w:bottom w:val="single" w:sz="4" w:space="0" w:color="auto"/>
              <w:right w:val="single" w:sz="4" w:space="0" w:color="auto"/>
            </w:tcBorders>
            <w:shd w:val="clear" w:color="auto" w:fill="auto"/>
            <w:vAlign w:val="center"/>
            <w:hideMark/>
          </w:tcPr>
          <w:p w14:paraId="5CCC4768"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w:t>
            </w:r>
          </w:p>
        </w:tc>
        <w:tc>
          <w:tcPr>
            <w:tcW w:w="567" w:type="dxa"/>
            <w:gridSpan w:val="2"/>
            <w:tcBorders>
              <w:top w:val="nil"/>
              <w:left w:val="nil"/>
              <w:bottom w:val="single" w:sz="4" w:space="0" w:color="auto"/>
              <w:right w:val="single" w:sz="4" w:space="0" w:color="auto"/>
            </w:tcBorders>
            <w:shd w:val="clear" w:color="auto" w:fill="auto"/>
            <w:vAlign w:val="center"/>
            <w:hideMark/>
          </w:tcPr>
          <w:p w14:paraId="23DC42B7"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w:t>
            </w:r>
          </w:p>
        </w:tc>
        <w:tc>
          <w:tcPr>
            <w:tcW w:w="567" w:type="dxa"/>
            <w:gridSpan w:val="2"/>
            <w:tcBorders>
              <w:top w:val="nil"/>
              <w:left w:val="nil"/>
              <w:bottom w:val="single" w:sz="4" w:space="0" w:color="auto"/>
              <w:right w:val="single" w:sz="4" w:space="0" w:color="auto"/>
            </w:tcBorders>
            <w:shd w:val="clear" w:color="auto" w:fill="auto"/>
            <w:vAlign w:val="center"/>
            <w:hideMark/>
          </w:tcPr>
          <w:p w14:paraId="53F82977"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708" w:type="dxa"/>
            <w:gridSpan w:val="2"/>
            <w:tcBorders>
              <w:top w:val="nil"/>
              <w:left w:val="nil"/>
              <w:bottom w:val="single" w:sz="4" w:space="0" w:color="auto"/>
              <w:right w:val="single" w:sz="4" w:space="0" w:color="auto"/>
            </w:tcBorders>
            <w:shd w:val="clear" w:color="auto" w:fill="auto"/>
            <w:vAlign w:val="center"/>
            <w:hideMark/>
          </w:tcPr>
          <w:p w14:paraId="725BA2E7"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r>
      <w:tr w:rsidR="002F4B03" w:rsidRPr="001E1ABD" w14:paraId="543F3511" w14:textId="77777777" w:rsidTr="002F4B03">
        <w:trPr>
          <w:gridAfter w:val="1"/>
          <w:wAfter w:w="357" w:type="dxa"/>
          <w:trHeight w:val="315"/>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59F0FF5B" w14:textId="77777777" w:rsidR="00672340" w:rsidRPr="001E1ABD" w:rsidRDefault="00672340" w:rsidP="004A4AE9">
            <w:pPr>
              <w:widowControl/>
              <w:suppressAutoHyphens w:val="0"/>
              <w:rPr>
                <w:rFonts w:eastAsia="Times New Roman" w:cs="Times New Roman"/>
                <w:color w:val="000000"/>
                <w:kern w:val="0"/>
                <w:sz w:val="24"/>
                <w:lang w:eastAsia="en-US" w:bidi="mr-IN"/>
              </w:rPr>
            </w:pPr>
            <w:r w:rsidRPr="001E1ABD">
              <w:rPr>
                <w:rFonts w:eastAsia="Times New Roman" w:cs="Times New Roman"/>
                <w:color w:val="000000"/>
                <w:kern w:val="0"/>
                <w:sz w:val="24"/>
                <w:lang w:eastAsia="en-US" w:bidi="mr-IN"/>
              </w:rPr>
              <w:t>Self-resetting</w:t>
            </w:r>
          </w:p>
        </w:tc>
        <w:tc>
          <w:tcPr>
            <w:tcW w:w="536" w:type="dxa"/>
            <w:tcBorders>
              <w:top w:val="nil"/>
              <w:left w:val="nil"/>
              <w:bottom w:val="single" w:sz="4" w:space="0" w:color="auto"/>
              <w:right w:val="single" w:sz="4" w:space="0" w:color="auto"/>
            </w:tcBorders>
            <w:shd w:val="clear" w:color="auto" w:fill="auto"/>
            <w:vAlign w:val="center"/>
            <w:hideMark/>
          </w:tcPr>
          <w:p w14:paraId="0D81381A"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4</w:t>
            </w:r>
          </w:p>
        </w:tc>
        <w:tc>
          <w:tcPr>
            <w:tcW w:w="567" w:type="dxa"/>
            <w:gridSpan w:val="2"/>
            <w:tcBorders>
              <w:top w:val="nil"/>
              <w:left w:val="nil"/>
              <w:bottom w:val="single" w:sz="4" w:space="0" w:color="auto"/>
              <w:right w:val="single" w:sz="4" w:space="0" w:color="auto"/>
            </w:tcBorders>
            <w:shd w:val="clear" w:color="auto" w:fill="auto"/>
            <w:vAlign w:val="center"/>
            <w:hideMark/>
          </w:tcPr>
          <w:p w14:paraId="31520275"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32350125"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w:t>
            </w:r>
          </w:p>
        </w:tc>
        <w:tc>
          <w:tcPr>
            <w:tcW w:w="576" w:type="dxa"/>
            <w:gridSpan w:val="2"/>
            <w:tcBorders>
              <w:top w:val="nil"/>
              <w:left w:val="nil"/>
              <w:bottom w:val="single" w:sz="4" w:space="0" w:color="auto"/>
              <w:right w:val="single" w:sz="4" w:space="0" w:color="auto"/>
            </w:tcBorders>
            <w:shd w:val="clear" w:color="auto" w:fill="auto"/>
            <w:vAlign w:val="center"/>
            <w:hideMark/>
          </w:tcPr>
          <w:p w14:paraId="3679BC96"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567" w:type="dxa"/>
            <w:gridSpan w:val="2"/>
            <w:tcBorders>
              <w:top w:val="nil"/>
              <w:left w:val="nil"/>
              <w:bottom w:val="single" w:sz="4" w:space="0" w:color="auto"/>
              <w:right w:val="single" w:sz="4" w:space="0" w:color="auto"/>
            </w:tcBorders>
            <w:shd w:val="clear" w:color="auto" w:fill="auto"/>
            <w:vAlign w:val="center"/>
            <w:hideMark/>
          </w:tcPr>
          <w:p w14:paraId="77449FA7"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709" w:type="dxa"/>
            <w:gridSpan w:val="2"/>
            <w:tcBorders>
              <w:top w:val="nil"/>
              <w:left w:val="nil"/>
              <w:bottom w:val="single" w:sz="4" w:space="0" w:color="auto"/>
              <w:right w:val="single" w:sz="4" w:space="0" w:color="auto"/>
            </w:tcBorders>
            <w:shd w:val="clear" w:color="auto" w:fill="auto"/>
            <w:vAlign w:val="center"/>
            <w:hideMark/>
          </w:tcPr>
          <w:p w14:paraId="1EADCFB8"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708" w:type="dxa"/>
            <w:gridSpan w:val="2"/>
            <w:tcBorders>
              <w:top w:val="nil"/>
              <w:left w:val="nil"/>
              <w:bottom w:val="single" w:sz="4" w:space="0" w:color="auto"/>
              <w:right w:val="single" w:sz="4" w:space="0" w:color="auto"/>
            </w:tcBorders>
            <w:shd w:val="clear" w:color="auto" w:fill="auto"/>
            <w:vAlign w:val="center"/>
            <w:hideMark/>
          </w:tcPr>
          <w:p w14:paraId="0D0677AD"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567" w:type="dxa"/>
            <w:gridSpan w:val="2"/>
            <w:tcBorders>
              <w:top w:val="nil"/>
              <w:left w:val="nil"/>
              <w:bottom w:val="single" w:sz="4" w:space="0" w:color="auto"/>
              <w:right w:val="single" w:sz="4" w:space="0" w:color="auto"/>
            </w:tcBorders>
            <w:shd w:val="clear" w:color="auto" w:fill="auto"/>
            <w:vAlign w:val="center"/>
            <w:hideMark/>
          </w:tcPr>
          <w:p w14:paraId="4C29D34E"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709" w:type="dxa"/>
            <w:gridSpan w:val="2"/>
            <w:tcBorders>
              <w:top w:val="nil"/>
              <w:left w:val="nil"/>
              <w:bottom w:val="single" w:sz="4" w:space="0" w:color="auto"/>
              <w:right w:val="single" w:sz="4" w:space="0" w:color="auto"/>
            </w:tcBorders>
            <w:shd w:val="clear" w:color="auto" w:fill="auto"/>
            <w:vAlign w:val="center"/>
            <w:hideMark/>
          </w:tcPr>
          <w:p w14:paraId="7B9C3EA9"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341CC5BE"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709" w:type="dxa"/>
            <w:gridSpan w:val="2"/>
            <w:tcBorders>
              <w:top w:val="nil"/>
              <w:left w:val="nil"/>
              <w:bottom w:val="single" w:sz="4" w:space="0" w:color="auto"/>
              <w:right w:val="single" w:sz="4" w:space="0" w:color="auto"/>
            </w:tcBorders>
            <w:shd w:val="clear" w:color="auto" w:fill="auto"/>
            <w:vAlign w:val="center"/>
            <w:hideMark/>
          </w:tcPr>
          <w:p w14:paraId="4EDAD6AD"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709" w:type="dxa"/>
            <w:gridSpan w:val="2"/>
            <w:tcBorders>
              <w:top w:val="nil"/>
              <w:left w:val="nil"/>
              <w:bottom w:val="single" w:sz="4" w:space="0" w:color="auto"/>
              <w:right w:val="single" w:sz="4" w:space="0" w:color="auto"/>
            </w:tcBorders>
            <w:shd w:val="clear" w:color="auto" w:fill="auto"/>
            <w:vAlign w:val="center"/>
            <w:hideMark/>
          </w:tcPr>
          <w:p w14:paraId="3C6A7DB8"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567" w:type="dxa"/>
            <w:gridSpan w:val="2"/>
            <w:tcBorders>
              <w:top w:val="nil"/>
              <w:left w:val="nil"/>
              <w:bottom w:val="single" w:sz="4" w:space="0" w:color="auto"/>
              <w:right w:val="single" w:sz="4" w:space="0" w:color="auto"/>
            </w:tcBorders>
            <w:shd w:val="clear" w:color="auto" w:fill="auto"/>
            <w:vAlign w:val="center"/>
            <w:hideMark/>
          </w:tcPr>
          <w:p w14:paraId="5C65D1A3"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4928333B"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708" w:type="dxa"/>
            <w:gridSpan w:val="2"/>
            <w:tcBorders>
              <w:top w:val="nil"/>
              <w:left w:val="nil"/>
              <w:bottom w:val="single" w:sz="4" w:space="0" w:color="auto"/>
              <w:right w:val="single" w:sz="4" w:space="0" w:color="auto"/>
            </w:tcBorders>
            <w:shd w:val="clear" w:color="auto" w:fill="auto"/>
            <w:vAlign w:val="center"/>
            <w:hideMark/>
          </w:tcPr>
          <w:p w14:paraId="2642302F"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r>
      <w:tr w:rsidR="002F4B03" w:rsidRPr="001E1ABD" w14:paraId="5512F88D" w14:textId="77777777" w:rsidTr="002F4B03">
        <w:trPr>
          <w:gridAfter w:val="1"/>
          <w:wAfter w:w="357" w:type="dxa"/>
          <w:trHeight w:val="315"/>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17E3BDA5" w14:textId="77777777" w:rsidR="00672340" w:rsidRPr="001E1ABD" w:rsidRDefault="00672340" w:rsidP="004A4AE9">
            <w:pPr>
              <w:widowControl/>
              <w:suppressAutoHyphens w:val="0"/>
              <w:rPr>
                <w:rFonts w:eastAsia="Times New Roman" w:cs="Times New Roman"/>
                <w:color w:val="000000"/>
                <w:kern w:val="0"/>
                <w:sz w:val="24"/>
                <w:lang w:eastAsia="en-US" w:bidi="mr-IN"/>
              </w:rPr>
            </w:pPr>
            <w:r w:rsidRPr="001E1ABD">
              <w:rPr>
                <w:rFonts w:eastAsia="Times New Roman" w:cs="Times New Roman"/>
                <w:color w:val="000000"/>
                <w:kern w:val="0"/>
                <w:sz w:val="24"/>
                <w:lang w:eastAsia="en-US" w:bidi="mr-IN"/>
              </w:rPr>
              <w:t>Human integration</w:t>
            </w:r>
          </w:p>
        </w:tc>
        <w:tc>
          <w:tcPr>
            <w:tcW w:w="536" w:type="dxa"/>
            <w:tcBorders>
              <w:top w:val="nil"/>
              <w:left w:val="nil"/>
              <w:bottom w:val="single" w:sz="4" w:space="0" w:color="auto"/>
              <w:right w:val="single" w:sz="4" w:space="0" w:color="auto"/>
            </w:tcBorders>
            <w:shd w:val="clear" w:color="auto" w:fill="auto"/>
            <w:vAlign w:val="center"/>
            <w:hideMark/>
          </w:tcPr>
          <w:p w14:paraId="16EF2F12"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4</w:t>
            </w:r>
          </w:p>
        </w:tc>
        <w:tc>
          <w:tcPr>
            <w:tcW w:w="567" w:type="dxa"/>
            <w:gridSpan w:val="2"/>
            <w:tcBorders>
              <w:top w:val="nil"/>
              <w:left w:val="nil"/>
              <w:bottom w:val="single" w:sz="4" w:space="0" w:color="auto"/>
              <w:right w:val="single" w:sz="4" w:space="0" w:color="auto"/>
            </w:tcBorders>
            <w:shd w:val="clear" w:color="auto" w:fill="auto"/>
            <w:vAlign w:val="center"/>
            <w:hideMark/>
          </w:tcPr>
          <w:p w14:paraId="70ED8DFE"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567" w:type="dxa"/>
            <w:gridSpan w:val="2"/>
            <w:tcBorders>
              <w:top w:val="nil"/>
              <w:left w:val="nil"/>
              <w:bottom w:val="single" w:sz="4" w:space="0" w:color="auto"/>
              <w:right w:val="single" w:sz="4" w:space="0" w:color="auto"/>
            </w:tcBorders>
            <w:shd w:val="clear" w:color="auto" w:fill="auto"/>
            <w:vAlign w:val="center"/>
            <w:hideMark/>
          </w:tcPr>
          <w:p w14:paraId="646D3BE9"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576" w:type="dxa"/>
            <w:gridSpan w:val="2"/>
            <w:tcBorders>
              <w:top w:val="nil"/>
              <w:left w:val="nil"/>
              <w:bottom w:val="single" w:sz="4" w:space="0" w:color="auto"/>
              <w:right w:val="single" w:sz="4" w:space="0" w:color="auto"/>
            </w:tcBorders>
            <w:shd w:val="clear" w:color="auto" w:fill="auto"/>
            <w:vAlign w:val="center"/>
            <w:hideMark/>
          </w:tcPr>
          <w:p w14:paraId="4DA0568D"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567" w:type="dxa"/>
            <w:gridSpan w:val="2"/>
            <w:tcBorders>
              <w:top w:val="nil"/>
              <w:left w:val="nil"/>
              <w:bottom w:val="single" w:sz="4" w:space="0" w:color="auto"/>
              <w:right w:val="single" w:sz="4" w:space="0" w:color="auto"/>
            </w:tcBorders>
            <w:shd w:val="clear" w:color="auto" w:fill="auto"/>
            <w:vAlign w:val="center"/>
            <w:hideMark/>
          </w:tcPr>
          <w:p w14:paraId="1B253132"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709" w:type="dxa"/>
            <w:gridSpan w:val="2"/>
            <w:tcBorders>
              <w:top w:val="nil"/>
              <w:left w:val="nil"/>
              <w:bottom w:val="single" w:sz="4" w:space="0" w:color="auto"/>
              <w:right w:val="single" w:sz="4" w:space="0" w:color="auto"/>
            </w:tcBorders>
            <w:shd w:val="clear" w:color="auto" w:fill="auto"/>
            <w:vAlign w:val="center"/>
            <w:hideMark/>
          </w:tcPr>
          <w:p w14:paraId="7CDD1A0F"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708" w:type="dxa"/>
            <w:gridSpan w:val="2"/>
            <w:tcBorders>
              <w:top w:val="nil"/>
              <w:left w:val="nil"/>
              <w:bottom w:val="single" w:sz="4" w:space="0" w:color="auto"/>
              <w:right w:val="single" w:sz="4" w:space="0" w:color="auto"/>
            </w:tcBorders>
            <w:shd w:val="clear" w:color="auto" w:fill="auto"/>
            <w:vAlign w:val="center"/>
            <w:hideMark/>
          </w:tcPr>
          <w:p w14:paraId="493DBBEB"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567" w:type="dxa"/>
            <w:gridSpan w:val="2"/>
            <w:tcBorders>
              <w:top w:val="nil"/>
              <w:left w:val="nil"/>
              <w:bottom w:val="single" w:sz="4" w:space="0" w:color="auto"/>
              <w:right w:val="single" w:sz="4" w:space="0" w:color="auto"/>
            </w:tcBorders>
            <w:shd w:val="clear" w:color="auto" w:fill="auto"/>
            <w:vAlign w:val="center"/>
            <w:hideMark/>
          </w:tcPr>
          <w:p w14:paraId="605EF39F"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709" w:type="dxa"/>
            <w:gridSpan w:val="2"/>
            <w:tcBorders>
              <w:top w:val="nil"/>
              <w:left w:val="nil"/>
              <w:bottom w:val="single" w:sz="4" w:space="0" w:color="auto"/>
              <w:right w:val="single" w:sz="4" w:space="0" w:color="auto"/>
            </w:tcBorders>
            <w:shd w:val="clear" w:color="auto" w:fill="auto"/>
            <w:vAlign w:val="center"/>
            <w:hideMark/>
          </w:tcPr>
          <w:p w14:paraId="35B4FF04"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7BA817A3"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709" w:type="dxa"/>
            <w:gridSpan w:val="2"/>
            <w:tcBorders>
              <w:top w:val="nil"/>
              <w:left w:val="nil"/>
              <w:bottom w:val="single" w:sz="4" w:space="0" w:color="auto"/>
              <w:right w:val="single" w:sz="4" w:space="0" w:color="auto"/>
            </w:tcBorders>
            <w:shd w:val="clear" w:color="auto" w:fill="auto"/>
            <w:vAlign w:val="center"/>
            <w:hideMark/>
          </w:tcPr>
          <w:p w14:paraId="7A9FCA96"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709" w:type="dxa"/>
            <w:gridSpan w:val="2"/>
            <w:tcBorders>
              <w:top w:val="nil"/>
              <w:left w:val="nil"/>
              <w:bottom w:val="single" w:sz="4" w:space="0" w:color="auto"/>
              <w:right w:val="single" w:sz="4" w:space="0" w:color="auto"/>
            </w:tcBorders>
            <w:shd w:val="clear" w:color="auto" w:fill="auto"/>
            <w:vAlign w:val="center"/>
            <w:hideMark/>
          </w:tcPr>
          <w:p w14:paraId="5F2BDECA"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567" w:type="dxa"/>
            <w:gridSpan w:val="2"/>
            <w:tcBorders>
              <w:top w:val="nil"/>
              <w:left w:val="nil"/>
              <w:bottom w:val="single" w:sz="4" w:space="0" w:color="auto"/>
              <w:right w:val="single" w:sz="4" w:space="0" w:color="auto"/>
            </w:tcBorders>
            <w:shd w:val="clear" w:color="auto" w:fill="auto"/>
            <w:vAlign w:val="center"/>
            <w:hideMark/>
          </w:tcPr>
          <w:p w14:paraId="310EE6CA"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567" w:type="dxa"/>
            <w:gridSpan w:val="2"/>
            <w:tcBorders>
              <w:top w:val="nil"/>
              <w:left w:val="nil"/>
              <w:bottom w:val="single" w:sz="4" w:space="0" w:color="auto"/>
              <w:right w:val="single" w:sz="4" w:space="0" w:color="auto"/>
            </w:tcBorders>
            <w:shd w:val="clear" w:color="auto" w:fill="auto"/>
            <w:vAlign w:val="center"/>
            <w:hideMark/>
          </w:tcPr>
          <w:p w14:paraId="23B8B371"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708" w:type="dxa"/>
            <w:gridSpan w:val="2"/>
            <w:tcBorders>
              <w:top w:val="nil"/>
              <w:left w:val="nil"/>
              <w:bottom w:val="single" w:sz="4" w:space="0" w:color="auto"/>
              <w:right w:val="single" w:sz="4" w:space="0" w:color="auto"/>
            </w:tcBorders>
            <w:shd w:val="clear" w:color="auto" w:fill="auto"/>
            <w:vAlign w:val="center"/>
            <w:hideMark/>
          </w:tcPr>
          <w:p w14:paraId="7FC8CAA4"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r>
      <w:tr w:rsidR="002F4B03" w:rsidRPr="001E1ABD" w14:paraId="2AC0DCB9" w14:textId="77777777" w:rsidTr="002F4B03">
        <w:trPr>
          <w:gridAfter w:val="1"/>
          <w:wAfter w:w="357" w:type="dxa"/>
          <w:trHeight w:val="315"/>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53D6268B" w14:textId="77777777" w:rsidR="00672340" w:rsidRPr="001E1ABD" w:rsidRDefault="00672340" w:rsidP="004A4AE9">
            <w:pPr>
              <w:widowControl/>
              <w:suppressAutoHyphens w:val="0"/>
              <w:rPr>
                <w:rFonts w:eastAsia="Times New Roman" w:cs="Times New Roman"/>
                <w:color w:val="000000"/>
                <w:kern w:val="0"/>
                <w:sz w:val="24"/>
                <w:lang w:eastAsia="en-US" w:bidi="mr-IN"/>
              </w:rPr>
            </w:pPr>
            <w:r w:rsidRPr="001E1ABD">
              <w:rPr>
                <w:rFonts w:eastAsia="Times New Roman" w:cs="Times New Roman"/>
                <w:color w:val="000000"/>
                <w:kern w:val="0"/>
                <w:sz w:val="24"/>
                <w:lang w:eastAsia="en-US" w:bidi="mr-IN"/>
              </w:rPr>
              <w:t>Easy to follow</w:t>
            </w:r>
          </w:p>
        </w:tc>
        <w:tc>
          <w:tcPr>
            <w:tcW w:w="536" w:type="dxa"/>
            <w:tcBorders>
              <w:top w:val="nil"/>
              <w:left w:val="nil"/>
              <w:bottom w:val="single" w:sz="4" w:space="0" w:color="auto"/>
              <w:right w:val="single" w:sz="4" w:space="0" w:color="auto"/>
            </w:tcBorders>
            <w:shd w:val="clear" w:color="auto" w:fill="auto"/>
            <w:vAlign w:val="center"/>
            <w:hideMark/>
          </w:tcPr>
          <w:p w14:paraId="59917CDC"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5</w:t>
            </w:r>
          </w:p>
        </w:tc>
        <w:tc>
          <w:tcPr>
            <w:tcW w:w="567" w:type="dxa"/>
            <w:gridSpan w:val="2"/>
            <w:tcBorders>
              <w:top w:val="nil"/>
              <w:left w:val="nil"/>
              <w:bottom w:val="single" w:sz="4" w:space="0" w:color="auto"/>
              <w:right w:val="single" w:sz="4" w:space="0" w:color="auto"/>
            </w:tcBorders>
            <w:shd w:val="clear" w:color="auto" w:fill="auto"/>
            <w:vAlign w:val="center"/>
            <w:hideMark/>
          </w:tcPr>
          <w:p w14:paraId="3D6FE002"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07F18FA3"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76" w:type="dxa"/>
            <w:gridSpan w:val="2"/>
            <w:tcBorders>
              <w:top w:val="nil"/>
              <w:left w:val="nil"/>
              <w:bottom w:val="single" w:sz="4" w:space="0" w:color="auto"/>
              <w:right w:val="single" w:sz="4" w:space="0" w:color="auto"/>
            </w:tcBorders>
            <w:shd w:val="clear" w:color="auto" w:fill="auto"/>
            <w:vAlign w:val="center"/>
            <w:hideMark/>
          </w:tcPr>
          <w:p w14:paraId="59200AB3"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3D474E7E"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709" w:type="dxa"/>
            <w:gridSpan w:val="2"/>
            <w:tcBorders>
              <w:top w:val="nil"/>
              <w:left w:val="nil"/>
              <w:bottom w:val="single" w:sz="4" w:space="0" w:color="auto"/>
              <w:right w:val="single" w:sz="4" w:space="0" w:color="auto"/>
            </w:tcBorders>
            <w:shd w:val="clear" w:color="auto" w:fill="auto"/>
            <w:vAlign w:val="center"/>
            <w:hideMark/>
          </w:tcPr>
          <w:p w14:paraId="739B0CF7"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708" w:type="dxa"/>
            <w:gridSpan w:val="2"/>
            <w:tcBorders>
              <w:top w:val="nil"/>
              <w:left w:val="nil"/>
              <w:bottom w:val="single" w:sz="4" w:space="0" w:color="auto"/>
              <w:right w:val="single" w:sz="4" w:space="0" w:color="auto"/>
            </w:tcBorders>
            <w:shd w:val="clear" w:color="auto" w:fill="auto"/>
            <w:vAlign w:val="center"/>
            <w:hideMark/>
          </w:tcPr>
          <w:p w14:paraId="1E4D4DBA"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567" w:type="dxa"/>
            <w:gridSpan w:val="2"/>
            <w:tcBorders>
              <w:top w:val="nil"/>
              <w:left w:val="nil"/>
              <w:bottom w:val="single" w:sz="4" w:space="0" w:color="auto"/>
              <w:right w:val="single" w:sz="4" w:space="0" w:color="auto"/>
            </w:tcBorders>
            <w:shd w:val="clear" w:color="auto" w:fill="auto"/>
            <w:vAlign w:val="center"/>
            <w:hideMark/>
          </w:tcPr>
          <w:p w14:paraId="16ABA4ED"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709" w:type="dxa"/>
            <w:gridSpan w:val="2"/>
            <w:tcBorders>
              <w:top w:val="nil"/>
              <w:left w:val="nil"/>
              <w:bottom w:val="single" w:sz="4" w:space="0" w:color="auto"/>
              <w:right w:val="single" w:sz="4" w:space="0" w:color="auto"/>
            </w:tcBorders>
            <w:shd w:val="clear" w:color="auto" w:fill="auto"/>
            <w:vAlign w:val="center"/>
            <w:hideMark/>
          </w:tcPr>
          <w:p w14:paraId="51E2CF18"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052FB200"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w:t>
            </w:r>
          </w:p>
        </w:tc>
        <w:tc>
          <w:tcPr>
            <w:tcW w:w="709" w:type="dxa"/>
            <w:gridSpan w:val="2"/>
            <w:tcBorders>
              <w:top w:val="nil"/>
              <w:left w:val="nil"/>
              <w:bottom w:val="single" w:sz="4" w:space="0" w:color="auto"/>
              <w:right w:val="single" w:sz="4" w:space="0" w:color="auto"/>
            </w:tcBorders>
            <w:shd w:val="clear" w:color="auto" w:fill="auto"/>
            <w:vAlign w:val="center"/>
            <w:hideMark/>
          </w:tcPr>
          <w:p w14:paraId="11CC5B28"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709" w:type="dxa"/>
            <w:gridSpan w:val="2"/>
            <w:tcBorders>
              <w:top w:val="nil"/>
              <w:left w:val="nil"/>
              <w:bottom w:val="single" w:sz="4" w:space="0" w:color="auto"/>
              <w:right w:val="single" w:sz="4" w:space="0" w:color="auto"/>
            </w:tcBorders>
            <w:shd w:val="clear" w:color="auto" w:fill="auto"/>
            <w:vAlign w:val="center"/>
            <w:hideMark/>
          </w:tcPr>
          <w:p w14:paraId="67D1C700"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w:t>
            </w:r>
          </w:p>
        </w:tc>
        <w:tc>
          <w:tcPr>
            <w:tcW w:w="567" w:type="dxa"/>
            <w:gridSpan w:val="2"/>
            <w:tcBorders>
              <w:top w:val="nil"/>
              <w:left w:val="nil"/>
              <w:bottom w:val="single" w:sz="4" w:space="0" w:color="auto"/>
              <w:right w:val="single" w:sz="4" w:space="0" w:color="auto"/>
            </w:tcBorders>
            <w:shd w:val="clear" w:color="auto" w:fill="auto"/>
            <w:vAlign w:val="center"/>
            <w:hideMark/>
          </w:tcPr>
          <w:p w14:paraId="75CC310D"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567" w:type="dxa"/>
            <w:gridSpan w:val="2"/>
            <w:tcBorders>
              <w:top w:val="nil"/>
              <w:left w:val="nil"/>
              <w:bottom w:val="single" w:sz="4" w:space="0" w:color="auto"/>
              <w:right w:val="single" w:sz="4" w:space="0" w:color="auto"/>
            </w:tcBorders>
            <w:shd w:val="clear" w:color="auto" w:fill="auto"/>
            <w:vAlign w:val="center"/>
            <w:hideMark/>
          </w:tcPr>
          <w:p w14:paraId="3582A8B3"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708" w:type="dxa"/>
            <w:gridSpan w:val="2"/>
            <w:tcBorders>
              <w:top w:val="nil"/>
              <w:left w:val="nil"/>
              <w:bottom w:val="single" w:sz="4" w:space="0" w:color="auto"/>
              <w:right w:val="single" w:sz="4" w:space="0" w:color="auto"/>
            </w:tcBorders>
            <w:shd w:val="clear" w:color="auto" w:fill="auto"/>
            <w:vAlign w:val="center"/>
            <w:hideMark/>
          </w:tcPr>
          <w:p w14:paraId="708EA0EF"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r>
      <w:tr w:rsidR="002F4B03" w:rsidRPr="001E1ABD" w14:paraId="20DD89B7" w14:textId="77777777" w:rsidTr="002F4B03">
        <w:trPr>
          <w:gridAfter w:val="1"/>
          <w:wAfter w:w="357" w:type="dxa"/>
          <w:trHeight w:val="315"/>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43E06E43" w14:textId="77777777" w:rsidR="00672340" w:rsidRPr="001E1ABD" w:rsidRDefault="00672340" w:rsidP="004A4AE9">
            <w:pPr>
              <w:widowControl/>
              <w:suppressAutoHyphens w:val="0"/>
              <w:rPr>
                <w:rFonts w:eastAsia="Times New Roman" w:cs="Times New Roman"/>
                <w:color w:val="000000"/>
                <w:kern w:val="0"/>
                <w:sz w:val="24"/>
                <w:lang w:eastAsia="en-US" w:bidi="mr-IN"/>
              </w:rPr>
            </w:pPr>
            <w:r w:rsidRPr="001E1ABD">
              <w:rPr>
                <w:rFonts w:eastAsia="Times New Roman" w:cs="Times New Roman"/>
                <w:color w:val="000000"/>
                <w:kern w:val="0"/>
                <w:sz w:val="24"/>
                <w:lang w:eastAsia="en-US" w:bidi="mr-IN"/>
              </w:rPr>
              <w:t>Entertaining</w:t>
            </w:r>
          </w:p>
        </w:tc>
        <w:tc>
          <w:tcPr>
            <w:tcW w:w="536" w:type="dxa"/>
            <w:tcBorders>
              <w:top w:val="nil"/>
              <w:left w:val="nil"/>
              <w:bottom w:val="single" w:sz="4" w:space="0" w:color="auto"/>
              <w:right w:val="single" w:sz="4" w:space="0" w:color="auto"/>
            </w:tcBorders>
            <w:shd w:val="clear" w:color="auto" w:fill="auto"/>
            <w:vAlign w:val="center"/>
            <w:hideMark/>
          </w:tcPr>
          <w:p w14:paraId="13F2DE01"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5</w:t>
            </w:r>
          </w:p>
        </w:tc>
        <w:tc>
          <w:tcPr>
            <w:tcW w:w="567" w:type="dxa"/>
            <w:gridSpan w:val="2"/>
            <w:tcBorders>
              <w:top w:val="nil"/>
              <w:left w:val="nil"/>
              <w:bottom w:val="single" w:sz="4" w:space="0" w:color="auto"/>
              <w:right w:val="single" w:sz="4" w:space="0" w:color="auto"/>
            </w:tcBorders>
            <w:shd w:val="clear" w:color="auto" w:fill="auto"/>
            <w:vAlign w:val="center"/>
            <w:hideMark/>
          </w:tcPr>
          <w:p w14:paraId="673B81C9"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70EEE96A"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76" w:type="dxa"/>
            <w:gridSpan w:val="2"/>
            <w:tcBorders>
              <w:top w:val="nil"/>
              <w:left w:val="nil"/>
              <w:bottom w:val="single" w:sz="4" w:space="0" w:color="auto"/>
              <w:right w:val="single" w:sz="4" w:space="0" w:color="auto"/>
            </w:tcBorders>
            <w:shd w:val="clear" w:color="auto" w:fill="auto"/>
            <w:vAlign w:val="center"/>
            <w:hideMark/>
          </w:tcPr>
          <w:p w14:paraId="187D68D8"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567" w:type="dxa"/>
            <w:gridSpan w:val="2"/>
            <w:tcBorders>
              <w:top w:val="nil"/>
              <w:left w:val="nil"/>
              <w:bottom w:val="single" w:sz="4" w:space="0" w:color="auto"/>
              <w:right w:val="single" w:sz="4" w:space="0" w:color="auto"/>
            </w:tcBorders>
            <w:shd w:val="clear" w:color="auto" w:fill="auto"/>
            <w:vAlign w:val="center"/>
            <w:hideMark/>
          </w:tcPr>
          <w:p w14:paraId="1E2BD826"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709" w:type="dxa"/>
            <w:gridSpan w:val="2"/>
            <w:tcBorders>
              <w:top w:val="nil"/>
              <w:left w:val="nil"/>
              <w:bottom w:val="single" w:sz="4" w:space="0" w:color="auto"/>
              <w:right w:val="single" w:sz="4" w:space="0" w:color="auto"/>
            </w:tcBorders>
            <w:shd w:val="clear" w:color="auto" w:fill="auto"/>
            <w:vAlign w:val="center"/>
            <w:hideMark/>
          </w:tcPr>
          <w:p w14:paraId="130FEDB1"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708" w:type="dxa"/>
            <w:gridSpan w:val="2"/>
            <w:tcBorders>
              <w:top w:val="nil"/>
              <w:left w:val="nil"/>
              <w:bottom w:val="single" w:sz="4" w:space="0" w:color="auto"/>
              <w:right w:val="single" w:sz="4" w:space="0" w:color="auto"/>
            </w:tcBorders>
            <w:shd w:val="clear" w:color="auto" w:fill="auto"/>
            <w:vAlign w:val="center"/>
            <w:hideMark/>
          </w:tcPr>
          <w:p w14:paraId="651E6881"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567" w:type="dxa"/>
            <w:gridSpan w:val="2"/>
            <w:tcBorders>
              <w:top w:val="nil"/>
              <w:left w:val="nil"/>
              <w:bottom w:val="single" w:sz="4" w:space="0" w:color="auto"/>
              <w:right w:val="single" w:sz="4" w:space="0" w:color="auto"/>
            </w:tcBorders>
            <w:shd w:val="clear" w:color="auto" w:fill="auto"/>
            <w:vAlign w:val="center"/>
            <w:hideMark/>
          </w:tcPr>
          <w:p w14:paraId="5A9C0876"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709" w:type="dxa"/>
            <w:gridSpan w:val="2"/>
            <w:tcBorders>
              <w:top w:val="nil"/>
              <w:left w:val="nil"/>
              <w:bottom w:val="single" w:sz="4" w:space="0" w:color="auto"/>
              <w:right w:val="single" w:sz="4" w:space="0" w:color="auto"/>
            </w:tcBorders>
            <w:shd w:val="clear" w:color="auto" w:fill="auto"/>
            <w:vAlign w:val="center"/>
            <w:hideMark/>
          </w:tcPr>
          <w:p w14:paraId="2EFD6A6A"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4AE82C4A"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709" w:type="dxa"/>
            <w:gridSpan w:val="2"/>
            <w:tcBorders>
              <w:top w:val="nil"/>
              <w:left w:val="nil"/>
              <w:bottom w:val="single" w:sz="4" w:space="0" w:color="auto"/>
              <w:right w:val="single" w:sz="4" w:space="0" w:color="auto"/>
            </w:tcBorders>
            <w:shd w:val="clear" w:color="auto" w:fill="auto"/>
            <w:vAlign w:val="center"/>
            <w:hideMark/>
          </w:tcPr>
          <w:p w14:paraId="47F7ED2C"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709" w:type="dxa"/>
            <w:gridSpan w:val="2"/>
            <w:tcBorders>
              <w:top w:val="nil"/>
              <w:left w:val="nil"/>
              <w:bottom w:val="single" w:sz="4" w:space="0" w:color="auto"/>
              <w:right w:val="single" w:sz="4" w:space="0" w:color="auto"/>
            </w:tcBorders>
            <w:shd w:val="clear" w:color="auto" w:fill="auto"/>
            <w:vAlign w:val="center"/>
            <w:hideMark/>
          </w:tcPr>
          <w:p w14:paraId="0D52861B"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567" w:type="dxa"/>
            <w:gridSpan w:val="2"/>
            <w:tcBorders>
              <w:top w:val="nil"/>
              <w:left w:val="nil"/>
              <w:bottom w:val="single" w:sz="4" w:space="0" w:color="auto"/>
              <w:right w:val="single" w:sz="4" w:space="0" w:color="auto"/>
            </w:tcBorders>
            <w:shd w:val="clear" w:color="auto" w:fill="auto"/>
            <w:vAlign w:val="center"/>
            <w:hideMark/>
          </w:tcPr>
          <w:p w14:paraId="31EF7A79"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w:t>
            </w:r>
          </w:p>
        </w:tc>
        <w:tc>
          <w:tcPr>
            <w:tcW w:w="567" w:type="dxa"/>
            <w:gridSpan w:val="2"/>
            <w:tcBorders>
              <w:top w:val="nil"/>
              <w:left w:val="nil"/>
              <w:bottom w:val="single" w:sz="4" w:space="0" w:color="auto"/>
              <w:right w:val="single" w:sz="4" w:space="0" w:color="auto"/>
            </w:tcBorders>
            <w:shd w:val="clear" w:color="auto" w:fill="auto"/>
            <w:vAlign w:val="center"/>
            <w:hideMark/>
          </w:tcPr>
          <w:p w14:paraId="4B3A446E"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708" w:type="dxa"/>
            <w:gridSpan w:val="2"/>
            <w:tcBorders>
              <w:top w:val="nil"/>
              <w:left w:val="nil"/>
              <w:bottom w:val="single" w:sz="4" w:space="0" w:color="auto"/>
              <w:right w:val="single" w:sz="4" w:space="0" w:color="auto"/>
            </w:tcBorders>
            <w:shd w:val="clear" w:color="auto" w:fill="auto"/>
            <w:vAlign w:val="center"/>
            <w:hideMark/>
          </w:tcPr>
          <w:p w14:paraId="15600CF3"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r>
      <w:tr w:rsidR="002F4B03" w:rsidRPr="001E1ABD" w14:paraId="437DEB6B" w14:textId="77777777" w:rsidTr="002F4B03">
        <w:trPr>
          <w:gridAfter w:val="1"/>
          <w:wAfter w:w="357" w:type="dxa"/>
          <w:trHeight w:val="315"/>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6DF8F73C" w14:textId="77777777" w:rsidR="00672340" w:rsidRPr="001E1ABD" w:rsidRDefault="00672340" w:rsidP="00C53494">
            <w:pPr>
              <w:pStyle w:val="NoSpacing"/>
              <w:rPr>
                <w:rFonts w:eastAsia="Times New Roman"/>
              </w:rPr>
            </w:pPr>
            <w:r w:rsidRPr="00C53494">
              <w:rPr>
                <w:rFonts w:ascii="Times New Roman" w:eastAsia="Times New Roman" w:hAnsi="Times New Roman" w:cs="Times New Roman"/>
                <w:color w:val="000000"/>
                <w:sz w:val="24"/>
                <w:szCs w:val="24"/>
                <w:lang w:eastAsia="en-US" w:bidi="mr-IN"/>
              </w:rPr>
              <w:t>3 minute maximum</w:t>
            </w:r>
          </w:p>
        </w:tc>
        <w:tc>
          <w:tcPr>
            <w:tcW w:w="536" w:type="dxa"/>
            <w:tcBorders>
              <w:top w:val="nil"/>
              <w:left w:val="nil"/>
              <w:bottom w:val="single" w:sz="4" w:space="0" w:color="auto"/>
              <w:right w:val="single" w:sz="4" w:space="0" w:color="auto"/>
            </w:tcBorders>
            <w:shd w:val="clear" w:color="auto" w:fill="auto"/>
            <w:vAlign w:val="center"/>
            <w:hideMark/>
          </w:tcPr>
          <w:p w14:paraId="0331BD20"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5</w:t>
            </w:r>
          </w:p>
        </w:tc>
        <w:tc>
          <w:tcPr>
            <w:tcW w:w="567" w:type="dxa"/>
            <w:gridSpan w:val="2"/>
            <w:tcBorders>
              <w:top w:val="nil"/>
              <w:left w:val="nil"/>
              <w:bottom w:val="single" w:sz="4" w:space="0" w:color="auto"/>
              <w:right w:val="single" w:sz="4" w:space="0" w:color="auto"/>
            </w:tcBorders>
            <w:shd w:val="clear" w:color="auto" w:fill="auto"/>
            <w:vAlign w:val="center"/>
            <w:hideMark/>
          </w:tcPr>
          <w:p w14:paraId="26311FB6"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567" w:type="dxa"/>
            <w:gridSpan w:val="2"/>
            <w:tcBorders>
              <w:top w:val="nil"/>
              <w:left w:val="nil"/>
              <w:bottom w:val="single" w:sz="4" w:space="0" w:color="auto"/>
              <w:right w:val="single" w:sz="4" w:space="0" w:color="auto"/>
            </w:tcBorders>
            <w:shd w:val="clear" w:color="auto" w:fill="auto"/>
            <w:vAlign w:val="center"/>
            <w:hideMark/>
          </w:tcPr>
          <w:p w14:paraId="459A4D9B"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576" w:type="dxa"/>
            <w:gridSpan w:val="2"/>
            <w:tcBorders>
              <w:top w:val="nil"/>
              <w:left w:val="nil"/>
              <w:bottom w:val="single" w:sz="4" w:space="0" w:color="auto"/>
              <w:right w:val="single" w:sz="4" w:space="0" w:color="auto"/>
            </w:tcBorders>
            <w:shd w:val="clear" w:color="auto" w:fill="auto"/>
            <w:vAlign w:val="center"/>
            <w:hideMark/>
          </w:tcPr>
          <w:p w14:paraId="4B9FFE89"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567" w:type="dxa"/>
            <w:gridSpan w:val="2"/>
            <w:tcBorders>
              <w:top w:val="nil"/>
              <w:left w:val="nil"/>
              <w:bottom w:val="single" w:sz="4" w:space="0" w:color="auto"/>
              <w:right w:val="single" w:sz="4" w:space="0" w:color="auto"/>
            </w:tcBorders>
            <w:shd w:val="clear" w:color="auto" w:fill="auto"/>
            <w:vAlign w:val="center"/>
            <w:hideMark/>
          </w:tcPr>
          <w:p w14:paraId="53F4B5B2"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709" w:type="dxa"/>
            <w:gridSpan w:val="2"/>
            <w:tcBorders>
              <w:top w:val="nil"/>
              <w:left w:val="nil"/>
              <w:bottom w:val="single" w:sz="4" w:space="0" w:color="auto"/>
              <w:right w:val="single" w:sz="4" w:space="0" w:color="auto"/>
            </w:tcBorders>
            <w:shd w:val="clear" w:color="auto" w:fill="auto"/>
            <w:vAlign w:val="center"/>
            <w:hideMark/>
          </w:tcPr>
          <w:p w14:paraId="6DEB4507"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w:t>
            </w:r>
          </w:p>
        </w:tc>
        <w:tc>
          <w:tcPr>
            <w:tcW w:w="708" w:type="dxa"/>
            <w:gridSpan w:val="2"/>
            <w:tcBorders>
              <w:top w:val="nil"/>
              <w:left w:val="nil"/>
              <w:bottom w:val="single" w:sz="4" w:space="0" w:color="auto"/>
              <w:right w:val="single" w:sz="4" w:space="0" w:color="auto"/>
            </w:tcBorders>
            <w:shd w:val="clear" w:color="auto" w:fill="auto"/>
            <w:vAlign w:val="center"/>
            <w:hideMark/>
          </w:tcPr>
          <w:p w14:paraId="75C415CD"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w:t>
            </w:r>
          </w:p>
        </w:tc>
        <w:tc>
          <w:tcPr>
            <w:tcW w:w="567" w:type="dxa"/>
            <w:gridSpan w:val="2"/>
            <w:tcBorders>
              <w:top w:val="nil"/>
              <w:left w:val="nil"/>
              <w:bottom w:val="single" w:sz="4" w:space="0" w:color="auto"/>
              <w:right w:val="single" w:sz="4" w:space="0" w:color="auto"/>
            </w:tcBorders>
            <w:shd w:val="clear" w:color="auto" w:fill="auto"/>
            <w:vAlign w:val="center"/>
            <w:hideMark/>
          </w:tcPr>
          <w:p w14:paraId="7E8547D7"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709" w:type="dxa"/>
            <w:gridSpan w:val="2"/>
            <w:tcBorders>
              <w:top w:val="nil"/>
              <w:left w:val="nil"/>
              <w:bottom w:val="single" w:sz="4" w:space="0" w:color="auto"/>
              <w:right w:val="single" w:sz="4" w:space="0" w:color="auto"/>
            </w:tcBorders>
            <w:shd w:val="clear" w:color="auto" w:fill="auto"/>
            <w:vAlign w:val="center"/>
            <w:hideMark/>
          </w:tcPr>
          <w:p w14:paraId="5A21F25F"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567" w:type="dxa"/>
            <w:gridSpan w:val="2"/>
            <w:tcBorders>
              <w:top w:val="nil"/>
              <w:left w:val="nil"/>
              <w:bottom w:val="single" w:sz="4" w:space="0" w:color="auto"/>
              <w:right w:val="single" w:sz="4" w:space="0" w:color="auto"/>
            </w:tcBorders>
            <w:shd w:val="clear" w:color="auto" w:fill="auto"/>
            <w:vAlign w:val="center"/>
            <w:hideMark/>
          </w:tcPr>
          <w:p w14:paraId="635C1CAC"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709" w:type="dxa"/>
            <w:gridSpan w:val="2"/>
            <w:tcBorders>
              <w:top w:val="nil"/>
              <w:left w:val="nil"/>
              <w:bottom w:val="single" w:sz="4" w:space="0" w:color="auto"/>
              <w:right w:val="single" w:sz="4" w:space="0" w:color="auto"/>
            </w:tcBorders>
            <w:shd w:val="clear" w:color="auto" w:fill="auto"/>
            <w:vAlign w:val="center"/>
            <w:hideMark/>
          </w:tcPr>
          <w:p w14:paraId="5FC4DD7B"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709" w:type="dxa"/>
            <w:gridSpan w:val="2"/>
            <w:tcBorders>
              <w:top w:val="nil"/>
              <w:left w:val="nil"/>
              <w:bottom w:val="single" w:sz="4" w:space="0" w:color="auto"/>
              <w:right w:val="single" w:sz="4" w:space="0" w:color="auto"/>
            </w:tcBorders>
            <w:shd w:val="clear" w:color="auto" w:fill="auto"/>
            <w:vAlign w:val="center"/>
            <w:hideMark/>
          </w:tcPr>
          <w:p w14:paraId="1E71A036"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081BFA02"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567" w:type="dxa"/>
            <w:gridSpan w:val="2"/>
            <w:tcBorders>
              <w:top w:val="nil"/>
              <w:left w:val="nil"/>
              <w:bottom w:val="single" w:sz="4" w:space="0" w:color="auto"/>
              <w:right w:val="single" w:sz="4" w:space="0" w:color="auto"/>
            </w:tcBorders>
            <w:shd w:val="clear" w:color="auto" w:fill="auto"/>
            <w:vAlign w:val="center"/>
            <w:hideMark/>
          </w:tcPr>
          <w:p w14:paraId="3452CFA8"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708" w:type="dxa"/>
            <w:gridSpan w:val="2"/>
            <w:tcBorders>
              <w:top w:val="nil"/>
              <w:left w:val="nil"/>
              <w:bottom w:val="single" w:sz="4" w:space="0" w:color="auto"/>
              <w:right w:val="single" w:sz="4" w:space="0" w:color="auto"/>
            </w:tcBorders>
            <w:shd w:val="clear" w:color="auto" w:fill="auto"/>
            <w:vAlign w:val="center"/>
            <w:hideMark/>
          </w:tcPr>
          <w:p w14:paraId="67F52AF5"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r>
      <w:tr w:rsidR="002F4B03" w:rsidRPr="001E1ABD" w14:paraId="409F2D6A" w14:textId="77777777" w:rsidTr="002F4B03">
        <w:trPr>
          <w:gridAfter w:val="1"/>
          <w:wAfter w:w="357" w:type="dxa"/>
          <w:trHeight w:val="315"/>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50BD4FB9" w14:textId="1FE9FC22" w:rsidR="00672340" w:rsidRPr="001E1ABD" w:rsidRDefault="00672340" w:rsidP="00C53494">
            <w:pPr>
              <w:pStyle w:val="NoSpacing"/>
              <w:rPr>
                <w:rFonts w:eastAsia="Times New Roman"/>
              </w:rPr>
            </w:pPr>
            <w:r w:rsidRPr="00C53494">
              <w:rPr>
                <w:rFonts w:ascii="Times New Roman" w:eastAsia="Times New Roman" w:hAnsi="Times New Roman" w:cs="Times New Roman"/>
                <w:color w:val="000000"/>
                <w:sz w:val="24"/>
                <w:szCs w:val="24"/>
                <w:lang w:eastAsia="en-US" w:bidi="mr-IN"/>
              </w:rPr>
              <w:t>10</w:t>
            </w:r>
            <w:r w:rsidR="00C53494" w:rsidRPr="00C53494">
              <w:rPr>
                <w:rFonts w:ascii="Times New Roman" w:eastAsia="Times New Roman" w:hAnsi="Times New Roman" w:cs="Times New Roman"/>
                <w:color w:val="000000"/>
                <w:sz w:val="24"/>
                <w:szCs w:val="24"/>
                <w:lang w:eastAsia="en-US" w:bidi="mr-IN"/>
              </w:rPr>
              <w:t xml:space="preserve"> </w:t>
            </w:r>
            <w:r w:rsidRPr="00C53494">
              <w:rPr>
                <w:rFonts w:ascii="Times New Roman" w:eastAsia="Times New Roman" w:hAnsi="Times New Roman" w:cs="Times New Roman"/>
                <w:color w:val="000000"/>
                <w:sz w:val="24"/>
                <w:szCs w:val="24"/>
                <w:lang w:eastAsia="en-US" w:bidi="mr-IN"/>
              </w:rPr>
              <w:t>steps minimum</w:t>
            </w:r>
          </w:p>
        </w:tc>
        <w:tc>
          <w:tcPr>
            <w:tcW w:w="536" w:type="dxa"/>
            <w:tcBorders>
              <w:top w:val="nil"/>
              <w:left w:val="nil"/>
              <w:bottom w:val="single" w:sz="4" w:space="0" w:color="auto"/>
              <w:right w:val="single" w:sz="4" w:space="0" w:color="auto"/>
            </w:tcBorders>
            <w:shd w:val="clear" w:color="auto" w:fill="auto"/>
            <w:vAlign w:val="center"/>
            <w:hideMark/>
          </w:tcPr>
          <w:p w14:paraId="09A83C9C"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567" w:type="dxa"/>
            <w:gridSpan w:val="2"/>
            <w:tcBorders>
              <w:top w:val="nil"/>
              <w:left w:val="nil"/>
              <w:bottom w:val="single" w:sz="4" w:space="0" w:color="auto"/>
              <w:right w:val="single" w:sz="4" w:space="0" w:color="auto"/>
            </w:tcBorders>
            <w:shd w:val="clear" w:color="auto" w:fill="auto"/>
            <w:vAlign w:val="center"/>
            <w:hideMark/>
          </w:tcPr>
          <w:p w14:paraId="1629DC54"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567" w:type="dxa"/>
            <w:gridSpan w:val="2"/>
            <w:tcBorders>
              <w:top w:val="nil"/>
              <w:left w:val="nil"/>
              <w:bottom w:val="single" w:sz="4" w:space="0" w:color="auto"/>
              <w:right w:val="single" w:sz="4" w:space="0" w:color="auto"/>
            </w:tcBorders>
            <w:shd w:val="clear" w:color="auto" w:fill="auto"/>
            <w:vAlign w:val="center"/>
            <w:hideMark/>
          </w:tcPr>
          <w:p w14:paraId="5EF64A12"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576" w:type="dxa"/>
            <w:gridSpan w:val="2"/>
            <w:tcBorders>
              <w:top w:val="nil"/>
              <w:left w:val="nil"/>
              <w:bottom w:val="single" w:sz="4" w:space="0" w:color="auto"/>
              <w:right w:val="single" w:sz="4" w:space="0" w:color="auto"/>
            </w:tcBorders>
            <w:shd w:val="clear" w:color="auto" w:fill="auto"/>
            <w:vAlign w:val="center"/>
            <w:hideMark/>
          </w:tcPr>
          <w:p w14:paraId="2984804A"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567" w:type="dxa"/>
            <w:gridSpan w:val="2"/>
            <w:tcBorders>
              <w:top w:val="nil"/>
              <w:left w:val="nil"/>
              <w:bottom w:val="single" w:sz="4" w:space="0" w:color="auto"/>
              <w:right w:val="single" w:sz="4" w:space="0" w:color="auto"/>
            </w:tcBorders>
            <w:shd w:val="clear" w:color="auto" w:fill="auto"/>
            <w:vAlign w:val="center"/>
            <w:hideMark/>
          </w:tcPr>
          <w:p w14:paraId="5B3A5200"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709" w:type="dxa"/>
            <w:gridSpan w:val="2"/>
            <w:tcBorders>
              <w:top w:val="nil"/>
              <w:left w:val="nil"/>
              <w:bottom w:val="single" w:sz="4" w:space="0" w:color="auto"/>
              <w:right w:val="single" w:sz="4" w:space="0" w:color="auto"/>
            </w:tcBorders>
            <w:shd w:val="clear" w:color="auto" w:fill="auto"/>
            <w:vAlign w:val="center"/>
            <w:hideMark/>
          </w:tcPr>
          <w:p w14:paraId="6768AFE7"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708" w:type="dxa"/>
            <w:gridSpan w:val="2"/>
            <w:tcBorders>
              <w:top w:val="nil"/>
              <w:left w:val="nil"/>
              <w:bottom w:val="single" w:sz="4" w:space="0" w:color="auto"/>
              <w:right w:val="single" w:sz="4" w:space="0" w:color="auto"/>
            </w:tcBorders>
            <w:shd w:val="clear" w:color="auto" w:fill="auto"/>
            <w:vAlign w:val="center"/>
            <w:hideMark/>
          </w:tcPr>
          <w:p w14:paraId="36310BF5"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12A48415"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709" w:type="dxa"/>
            <w:gridSpan w:val="2"/>
            <w:tcBorders>
              <w:top w:val="nil"/>
              <w:left w:val="nil"/>
              <w:bottom w:val="single" w:sz="4" w:space="0" w:color="auto"/>
              <w:right w:val="single" w:sz="4" w:space="0" w:color="auto"/>
            </w:tcBorders>
            <w:shd w:val="clear" w:color="auto" w:fill="auto"/>
            <w:vAlign w:val="center"/>
            <w:hideMark/>
          </w:tcPr>
          <w:p w14:paraId="4C6BD772"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567" w:type="dxa"/>
            <w:gridSpan w:val="2"/>
            <w:tcBorders>
              <w:top w:val="nil"/>
              <w:left w:val="nil"/>
              <w:bottom w:val="single" w:sz="4" w:space="0" w:color="auto"/>
              <w:right w:val="single" w:sz="4" w:space="0" w:color="auto"/>
            </w:tcBorders>
            <w:shd w:val="clear" w:color="auto" w:fill="auto"/>
            <w:vAlign w:val="center"/>
            <w:hideMark/>
          </w:tcPr>
          <w:p w14:paraId="603504A2"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w:t>
            </w:r>
          </w:p>
        </w:tc>
        <w:tc>
          <w:tcPr>
            <w:tcW w:w="709" w:type="dxa"/>
            <w:gridSpan w:val="2"/>
            <w:tcBorders>
              <w:top w:val="nil"/>
              <w:left w:val="nil"/>
              <w:bottom w:val="single" w:sz="4" w:space="0" w:color="auto"/>
              <w:right w:val="single" w:sz="4" w:space="0" w:color="auto"/>
            </w:tcBorders>
            <w:shd w:val="clear" w:color="auto" w:fill="auto"/>
            <w:vAlign w:val="center"/>
            <w:hideMark/>
          </w:tcPr>
          <w:p w14:paraId="6CFF9AFB"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709" w:type="dxa"/>
            <w:gridSpan w:val="2"/>
            <w:tcBorders>
              <w:top w:val="nil"/>
              <w:left w:val="nil"/>
              <w:bottom w:val="single" w:sz="4" w:space="0" w:color="auto"/>
              <w:right w:val="single" w:sz="4" w:space="0" w:color="auto"/>
            </w:tcBorders>
            <w:shd w:val="clear" w:color="auto" w:fill="auto"/>
            <w:vAlign w:val="center"/>
            <w:hideMark/>
          </w:tcPr>
          <w:p w14:paraId="24E9911C"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2F70B7D0"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567" w:type="dxa"/>
            <w:gridSpan w:val="2"/>
            <w:tcBorders>
              <w:top w:val="nil"/>
              <w:left w:val="nil"/>
              <w:bottom w:val="single" w:sz="4" w:space="0" w:color="auto"/>
              <w:right w:val="single" w:sz="4" w:space="0" w:color="auto"/>
            </w:tcBorders>
            <w:shd w:val="clear" w:color="auto" w:fill="auto"/>
            <w:vAlign w:val="center"/>
            <w:hideMark/>
          </w:tcPr>
          <w:p w14:paraId="12487BD6"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708" w:type="dxa"/>
            <w:gridSpan w:val="2"/>
            <w:tcBorders>
              <w:top w:val="nil"/>
              <w:left w:val="nil"/>
              <w:bottom w:val="single" w:sz="4" w:space="0" w:color="auto"/>
              <w:right w:val="single" w:sz="4" w:space="0" w:color="auto"/>
            </w:tcBorders>
            <w:shd w:val="clear" w:color="auto" w:fill="auto"/>
            <w:vAlign w:val="center"/>
            <w:hideMark/>
          </w:tcPr>
          <w:p w14:paraId="01C368FC"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r>
      <w:tr w:rsidR="002F4B03" w:rsidRPr="001E1ABD" w14:paraId="0C707B9C" w14:textId="77777777" w:rsidTr="002F4B03">
        <w:trPr>
          <w:gridAfter w:val="1"/>
          <w:wAfter w:w="357" w:type="dxa"/>
          <w:trHeight w:val="315"/>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359E193F" w14:textId="77777777" w:rsidR="00672340" w:rsidRPr="001E1ABD" w:rsidRDefault="00672340" w:rsidP="004A4AE9">
            <w:pPr>
              <w:widowControl/>
              <w:suppressAutoHyphens w:val="0"/>
              <w:rPr>
                <w:rFonts w:eastAsia="Times New Roman" w:cs="Times New Roman"/>
                <w:color w:val="000000"/>
                <w:kern w:val="0"/>
                <w:sz w:val="24"/>
                <w:lang w:eastAsia="en-US" w:bidi="mr-IN"/>
              </w:rPr>
            </w:pPr>
            <w:r w:rsidRPr="001E1ABD">
              <w:rPr>
                <w:rFonts w:eastAsia="Times New Roman" w:cs="Times New Roman"/>
                <w:color w:val="000000"/>
                <w:kern w:val="0"/>
                <w:sz w:val="24"/>
                <w:lang w:eastAsia="en-US" w:bidi="mr-IN"/>
              </w:rPr>
              <w:t>Cartoon inspired</w:t>
            </w:r>
          </w:p>
        </w:tc>
        <w:tc>
          <w:tcPr>
            <w:tcW w:w="536" w:type="dxa"/>
            <w:tcBorders>
              <w:top w:val="nil"/>
              <w:left w:val="nil"/>
              <w:bottom w:val="single" w:sz="4" w:space="0" w:color="auto"/>
              <w:right w:val="single" w:sz="4" w:space="0" w:color="auto"/>
            </w:tcBorders>
            <w:shd w:val="clear" w:color="auto" w:fill="auto"/>
            <w:vAlign w:val="center"/>
            <w:hideMark/>
          </w:tcPr>
          <w:p w14:paraId="0D3B5949"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2</w:t>
            </w:r>
          </w:p>
        </w:tc>
        <w:tc>
          <w:tcPr>
            <w:tcW w:w="567" w:type="dxa"/>
            <w:gridSpan w:val="2"/>
            <w:tcBorders>
              <w:top w:val="nil"/>
              <w:left w:val="nil"/>
              <w:bottom w:val="single" w:sz="4" w:space="0" w:color="auto"/>
              <w:right w:val="single" w:sz="4" w:space="0" w:color="auto"/>
            </w:tcBorders>
            <w:shd w:val="clear" w:color="auto" w:fill="auto"/>
            <w:vAlign w:val="center"/>
            <w:hideMark/>
          </w:tcPr>
          <w:p w14:paraId="38DCFF5D"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113D7552"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576" w:type="dxa"/>
            <w:gridSpan w:val="2"/>
            <w:tcBorders>
              <w:top w:val="nil"/>
              <w:left w:val="nil"/>
              <w:bottom w:val="single" w:sz="4" w:space="0" w:color="auto"/>
              <w:right w:val="single" w:sz="4" w:space="0" w:color="auto"/>
            </w:tcBorders>
            <w:shd w:val="clear" w:color="auto" w:fill="auto"/>
            <w:vAlign w:val="center"/>
            <w:hideMark/>
          </w:tcPr>
          <w:p w14:paraId="7DCA78CB"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5B88F1D0"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709" w:type="dxa"/>
            <w:gridSpan w:val="2"/>
            <w:tcBorders>
              <w:top w:val="nil"/>
              <w:left w:val="nil"/>
              <w:bottom w:val="single" w:sz="4" w:space="0" w:color="auto"/>
              <w:right w:val="single" w:sz="4" w:space="0" w:color="auto"/>
            </w:tcBorders>
            <w:shd w:val="clear" w:color="auto" w:fill="auto"/>
            <w:vAlign w:val="center"/>
            <w:hideMark/>
          </w:tcPr>
          <w:p w14:paraId="2FB1B253"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w:t>
            </w:r>
          </w:p>
        </w:tc>
        <w:tc>
          <w:tcPr>
            <w:tcW w:w="708" w:type="dxa"/>
            <w:gridSpan w:val="2"/>
            <w:tcBorders>
              <w:top w:val="nil"/>
              <w:left w:val="nil"/>
              <w:bottom w:val="single" w:sz="4" w:space="0" w:color="auto"/>
              <w:right w:val="single" w:sz="4" w:space="0" w:color="auto"/>
            </w:tcBorders>
            <w:shd w:val="clear" w:color="auto" w:fill="auto"/>
            <w:vAlign w:val="center"/>
            <w:hideMark/>
          </w:tcPr>
          <w:p w14:paraId="4F12D3FF"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w:t>
            </w:r>
          </w:p>
        </w:tc>
        <w:tc>
          <w:tcPr>
            <w:tcW w:w="567" w:type="dxa"/>
            <w:gridSpan w:val="2"/>
            <w:tcBorders>
              <w:top w:val="nil"/>
              <w:left w:val="nil"/>
              <w:bottom w:val="single" w:sz="4" w:space="0" w:color="auto"/>
              <w:right w:val="single" w:sz="4" w:space="0" w:color="auto"/>
            </w:tcBorders>
            <w:shd w:val="clear" w:color="auto" w:fill="auto"/>
            <w:vAlign w:val="center"/>
            <w:hideMark/>
          </w:tcPr>
          <w:p w14:paraId="205BC02B"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w:t>
            </w:r>
          </w:p>
        </w:tc>
        <w:tc>
          <w:tcPr>
            <w:tcW w:w="709" w:type="dxa"/>
            <w:gridSpan w:val="2"/>
            <w:tcBorders>
              <w:top w:val="nil"/>
              <w:left w:val="nil"/>
              <w:bottom w:val="single" w:sz="4" w:space="0" w:color="auto"/>
              <w:right w:val="single" w:sz="4" w:space="0" w:color="auto"/>
            </w:tcBorders>
            <w:shd w:val="clear" w:color="auto" w:fill="auto"/>
            <w:vAlign w:val="center"/>
            <w:hideMark/>
          </w:tcPr>
          <w:p w14:paraId="7AE805FD"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323AA8FB"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709" w:type="dxa"/>
            <w:gridSpan w:val="2"/>
            <w:tcBorders>
              <w:top w:val="nil"/>
              <w:left w:val="nil"/>
              <w:bottom w:val="single" w:sz="4" w:space="0" w:color="auto"/>
              <w:right w:val="single" w:sz="4" w:space="0" w:color="auto"/>
            </w:tcBorders>
            <w:shd w:val="clear" w:color="auto" w:fill="auto"/>
            <w:vAlign w:val="center"/>
            <w:hideMark/>
          </w:tcPr>
          <w:p w14:paraId="0F717895"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709" w:type="dxa"/>
            <w:gridSpan w:val="2"/>
            <w:tcBorders>
              <w:top w:val="nil"/>
              <w:left w:val="nil"/>
              <w:bottom w:val="single" w:sz="4" w:space="0" w:color="auto"/>
              <w:right w:val="single" w:sz="4" w:space="0" w:color="auto"/>
            </w:tcBorders>
            <w:shd w:val="clear" w:color="auto" w:fill="auto"/>
            <w:vAlign w:val="center"/>
            <w:hideMark/>
          </w:tcPr>
          <w:p w14:paraId="0F2BA5FA"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567" w:type="dxa"/>
            <w:gridSpan w:val="2"/>
            <w:tcBorders>
              <w:top w:val="nil"/>
              <w:left w:val="nil"/>
              <w:bottom w:val="single" w:sz="4" w:space="0" w:color="auto"/>
              <w:right w:val="single" w:sz="4" w:space="0" w:color="auto"/>
            </w:tcBorders>
            <w:shd w:val="clear" w:color="auto" w:fill="auto"/>
            <w:vAlign w:val="center"/>
            <w:hideMark/>
          </w:tcPr>
          <w:p w14:paraId="188B23FE"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2CF07548"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708" w:type="dxa"/>
            <w:gridSpan w:val="2"/>
            <w:tcBorders>
              <w:top w:val="nil"/>
              <w:left w:val="nil"/>
              <w:bottom w:val="single" w:sz="4" w:space="0" w:color="auto"/>
              <w:right w:val="single" w:sz="4" w:space="0" w:color="auto"/>
            </w:tcBorders>
            <w:shd w:val="clear" w:color="auto" w:fill="auto"/>
            <w:vAlign w:val="center"/>
            <w:hideMark/>
          </w:tcPr>
          <w:p w14:paraId="1FD012DD"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r>
      <w:tr w:rsidR="002F4B03" w:rsidRPr="001E1ABD" w14:paraId="6A158AEC" w14:textId="77777777" w:rsidTr="002F4B03">
        <w:trPr>
          <w:gridAfter w:val="1"/>
          <w:wAfter w:w="357" w:type="dxa"/>
          <w:trHeight w:val="315"/>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5242C28C" w14:textId="77777777" w:rsidR="00672340" w:rsidRPr="001E1ABD" w:rsidRDefault="00672340" w:rsidP="004A4AE9">
            <w:pPr>
              <w:widowControl/>
              <w:suppressAutoHyphens w:val="0"/>
              <w:rPr>
                <w:rFonts w:eastAsia="Times New Roman" w:cs="Times New Roman"/>
                <w:color w:val="000000"/>
                <w:kern w:val="0"/>
                <w:sz w:val="24"/>
                <w:lang w:eastAsia="en-US" w:bidi="mr-IN"/>
              </w:rPr>
            </w:pPr>
            <w:r w:rsidRPr="001E1ABD">
              <w:rPr>
                <w:rFonts w:eastAsia="Times New Roman" w:cs="Times New Roman"/>
                <w:color w:val="000000"/>
                <w:kern w:val="0"/>
                <w:sz w:val="24"/>
                <w:lang w:eastAsia="en-US" w:bidi="mr-IN"/>
              </w:rPr>
              <w:t>Durable</w:t>
            </w:r>
          </w:p>
        </w:tc>
        <w:tc>
          <w:tcPr>
            <w:tcW w:w="536" w:type="dxa"/>
            <w:tcBorders>
              <w:top w:val="nil"/>
              <w:left w:val="nil"/>
              <w:bottom w:val="single" w:sz="4" w:space="0" w:color="auto"/>
              <w:right w:val="single" w:sz="4" w:space="0" w:color="auto"/>
            </w:tcBorders>
            <w:shd w:val="clear" w:color="auto" w:fill="auto"/>
            <w:vAlign w:val="center"/>
            <w:hideMark/>
          </w:tcPr>
          <w:p w14:paraId="662E5B82"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4</w:t>
            </w:r>
          </w:p>
        </w:tc>
        <w:tc>
          <w:tcPr>
            <w:tcW w:w="567" w:type="dxa"/>
            <w:gridSpan w:val="2"/>
            <w:tcBorders>
              <w:top w:val="nil"/>
              <w:left w:val="nil"/>
              <w:bottom w:val="single" w:sz="4" w:space="0" w:color="auto"/>
              <w:right w:val="single" w:sz="4" w:space="0" w:color="auto"/>
            </w:tcBorders>
            <w:shd w:val="clear" w:color="auto" w:fill="auto"/>
            <w:vAlign w:val="center"/>
            <w:hideMark/>
          </w:tcPr>
          <w:p w14:paraId="1B798496"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w:t>
            </w:r>
          </w:p>
        </w:tc>
        <w:tc>
          <w:tcPr>
            <w:tcW w:w="567" w:type="dxa"/>
            <w:gridSpan w:val="2"/>
            <w:tcBorders>
              <w:top w:val="nil"/>
              <w:left w:val="nil"/>
              <w:bottom w:val="single" w:sz="4" w:space="0" w:color="auto"/>
              <w:right w:val="single" w:sz="4" w:space="0" w:color="auto"/>
            </w:tcBorders>
            <w:shd w:val="clear" w:color="auto" w:fill="auto"/>
            <w:vAlign w:val="center"/>
            <w:hideMark/>
          </w:tcPr>
          <w:p w14:paraId="1FE039B9"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576" w:type="dxa"/>
            <w:gridSpan w:val="2"/>
            <w:tcBorders>
              <w:top w:val="nil"/>
              <w:left w:val="nil"/>
              <w:bottom w:val="single" w:sz="4" w:space="0" w:color="auto"/>
              <w:right w:val="single" w:sz="4" w:space="0" w:color="auto"/>
            </w:tcBorders>
            <w:shd w:val="clear" w:color="auto" w:fill="auto"/>
            <w:vAlign w:val="center"/>
            <w:hideMark/>
          </w:tcPr>
          <w:p w14:paraId="78132FC4"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567" w:type="dxa"/>
            <w:gridSpan w:val="2"/>
            <w:tcBorders>
              <w:top w:val="nil"/>
              <w:left w:val="nil"/>
              <w:bottom w:val="single" w:sz="4" w:space="0" w:color="auto"/>
              <w:right w:val="single" w:sz="4" w:space="0" w:color="auto"/>
            </w:tcBorders>
            <w:shd w:val="clear" w:color="auto" w:fill="auto"/>
            <w:vAlign w:val="center"/>
            <w:hideMark/>
          </w:tcPr>
          <w:p w14:paraId="131C6FF0"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709" w:type="dxa"/>
            <w:gridSpan w:val="2"/>
            <w:tcBorders>
              <w:top w:val="nil"/>
              <w:left w:val="nil"/>
              <w:bottom w:val="single" w:sz="4" w:space="0" w:color="auto"/>
              <w:right w:val="single" w:sz="4" w:space="0" w:color="auto"/>
            </w:tcBorders>
            <w:shd w:val="clear" w:color="auto" w:fill="auto"/>
            <w:vAlign w:val="center"/>
            <w:hideMark/>
          </w:tcPr>
          <w:p w14:paraId="44FEF5DF"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708" w:type="dxa"/>
            <w:gridSpan w:val="2"/>
            <w:tcBorders>
              <w:top w:val="nil"/>
              <w:left w:val="nil"/>
              <w:bottom w:val="single" w:sz="4" w:space="0" w:color="auto"/>
              <w:right w:val="single" w:sz="4" w:space="0" w:color="auto"/>
            </w:tcBorders>
            <w:shd w:val="clear" w:color="auto" w:fill="auto"/>
            <w:vAlign w:val="center"/>
            <w:hideMark/>
          </w:tcPr>
          <w:p w14:paraId="042B41E2"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0A8B34BA"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w:t>
            </w:r>
          </w:p>
        </w:tc>
        <w:tc>
          <w:tcPr>
            <w:tcW w:w="709" w:type="dxa"/>
            <w:gridSpan w:val="2"/>
            <w:tcBorders>
              <w:top w:val="nil"/>
              <w:left w:val="nil"/>
              <w:bottom w:val="single" w:sz="4" w:space="0" w:color="auto"/>
              <w:right w:val="single" w:sz="4" w:space="0" w:color="auto"/>
            </w:tcBorders>
            <w:shd w:val="clear" w:color="auto" w:fill="auto"/>
            <w:vAlign w:val="center"/>
            <w:hideMark/>
          </w:tcPr>
          <w:p w14:paraId="19726AD6"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w:t>
            </w:r>
          </w:p>
        </w:tc>
        <w:tc>
          <w:tcPr>
            <w:tcW w:w="567" w:type="dxa"/>
            <w:gridSpan w:val="2"/>
            <w:tcBorders>
              <w:top w:val="nil"/>
              <w:left w:val="nil"/>
              <w:bottom w:val="single" w:sz="4" w:space="0" w:color="auto"/>
              <w:right w:val="single" w:sz="4" w:space="0" w:color="auto"/>
            </w:tcBorders>
            <w:shd w:val="clear" w:color="auto" w:fill="auto"/>
            <w:vAlign w:val="center"/>
            <w:hideMark/>
          </w:tcPr>
          <w:p w14:paraId="55794E1C"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709" w:type="dxa"/>
            <w:gridSpan w:val="2"/>
            <w:tcBorders>
              <w:top w:val="nil"/>
              <w:left w:val="nil"/>
              <w:bottom w:val="single" w:sz="4" w:space="0" w:color="auto"/>
              <w:right w:val="single" w:sz="4" w:space="0" w:color="auto"/>
            </w:tcBorders>
            <w:shd w:val="clear" w:color="auto" w:fill="auto"/>
            <w:vAlign w:val="center"/>
            <w:hideMark/>
          </w:tcPr>
          <w:p w14:paraId="29B6751F"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w:t>
            </w:r>
          </w:p>
        </w:tc>
        <w:tc>
          <w:tcPr>
            <w:tcW w:w="709" w:type="dxa"/>
            <w:gridSpan w:val="2"/>
            <w:tcBorders>
              <w:top w:val="nil"/>
              <w:left w:val="nil"/>
              <w:bottom w:val="single" w:sz="4" w:space="0" w:color="auto"/>
              <w:right w:val="single" w:sz="4" w:space="0" w:color="auto"/>
            </w:tcBorders>
            <w:shd w:val="clear" w:color="auto" w:fill="auto"/>
            <w:vAlign w:val="center"/>
            <w:hideMark/>
          </w:tcPr>
          <w:p w14:paraId="57B7DDC8"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w:t>
            </w:r>
          </w:p>
        </w:tc>
        <w:tc>
          <w:tcPr>
            <w:tcW w:w="567" w:type="dxa"/>
            <w:gridSpan w:val="2"/>
            <w:tcBorders>
              <w:top w:val="nil"/>
              <w:left w:val="nil"/>
              <w:bottom w:val="single" w:sz="4" w:space="0" w:color="auto"/>
              <w:right w:val="single" w:sz="4" w:space="0" w:color="auto"/>
            </w:tcBorders>
            <w:shd w:val="clear" w:color="auto" w:fill="auto"/>
            <w:vAlign w:val="center"/>
            <w:hideMark/>
          </w:tcPr>
          <w:p w14:paraId="43C43259"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c>
          <w:tcPr>
            <w:tcW w:w="567" w:type="dxa"/>
            <w:gridSpan w:val="2"/>
            <w:tcBorders>
              <w:top w:val="nil"/>
              <w:left w:val="nil"/>
              <w:bottom w:val="single" w:sz="4" w:space="0" w:color="auto"/>
              <w:right w:val="single" w:sz="4" w:space="0" w:color="auto"/>
            </w:tcBorders>
            <w:shd w:val="clear" w:color="auto" w:fill="auto"/>
            <w:vAlign w:val="center"/>
            <w:hideMark/>
          </w:tcPr>
          <w:p w14:paraId="58CC615D"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w:t>
            </w:r>
          </w:p>
        </w:tc>
        <w:tc>
          <w:tcPr>
            <w:tcW w:w="708" w:type="dxa"/>
            <w:gridSpan w:val="2"/>
            <w:tcBorders>
              <w:top w:val="nil"/>
              <w:left w:val="nil"/>
              <w:bottom w:val="single" w:sz="4" w:space="0" w:color="auto"/>
              <w:right w:val="single" w:sz="4" w:space="0" w:color="auto"/>
            </w:tcBorders>
            <w:shd w:val="clear" w:color="auto" w:fill="auto"/>
            <w:vAlign w:val="center"/>
            <w:hideMark/>
          </w:tcPr>
          <w:p w14:paraId="33C00F3E"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w:t>
            </w:r>
          </w:p>
        </w:tc>
      </w:tr>
      <w:tr w:rsidR="002F4B03" w:rsidRPr="001E1ABD" w14:paraId="396CA7EF" w14:textId="77777777" w:rsidTr="002F4B03">
        <w:trPr>
          <w:gridAfter w:val="1"/>
          <w:wAfter w:w="357" w:type="dxa"/>
          <w:trHeight w:val="630"/>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577F71ED" w14:textId="77777777" w:rsidR="00672340" w:rsidRPr="001E1ABD" w:rsidRDefault="00672340" w:rsidP="004A4AE9">
            <w:pPr>
              <w:widowControl/>
              <w:suppressAutoHyphens w:val="0"/>
              <w:rPr>
                <w:rFonts w:eastAsia="Times New Roman" w:cs="Times New Roman"/>
                <w:b/>
                <w:bCs/>
                <w:color w:val="000000"/>
                <w:kern w:val="0"/>
                <w:sz w:val="24"/>
                <w:lang w:eastAsia="en-US" w:bidi="mr-IN"/>
              </w:rPr>
            </w:pPr>
            <w:r w:rsidRPr="001E1ABD">
              <w:rPr>
                <w:rFonts w:eastAsia="Times New Roman" w:cs="Times New Roman"/>
                <w:b/>
                <w:bCs/>
                <w:color w:val="000000"/>
                <w:kern w:val="0"/>
                <w:sz w:val="24"/>
                <w:lang w:eastAsia="en-US" w:bidi="mr-IN"/>
              </w:rPr>
              <w:t>Absolute Technical Importance (ATI)</w:t>
            </w:r>
          </w:p>
        </w:tc>
        <w:tc>
          <w:tcPr>
            <w:tcW w:w="536" w:type="dxa"/>
            <w:tcBorders>
              <w:top w:val="nil"/>
              <w:left w:val="nil"/>
              <w:bottom w:val="single" w:sz="4" w:space="0" w:color="auto"/>
              <w:right w:val="single" w:sz="4" w:space="0" w:color="auto"/>
            </w:tcBorders>
            <w:shd w:val="clear" w:color="auto" w:fill="auto"/>
            <w:vAlign w:val="center"/>
            <w:hideMark/>
          </w:tcPr>
          <w:p w14:paraId="4F42640B"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396</w:t>
            </w:r>
          </w:p>
        </w:tc>
        <w:tc>
          <w:tcPr>
            <w:tcW w:w="567" w:type="dxa"/>
            <w:gridSpan w:val="2"/>
            <w:tcBorders>
              <w:top w:val="nil"/>
              <w:left w:val="nil"/>
              <w:bottom w:val="single" w:sz="4" w:space="0" w:color="auto"/>
              <w:right w:val="single" w:sz="4" w:space="0" w:color="auto"/>
            </w:tcBorders>
            <w:shd w:val="clear" w:color="auto" w:fill="auto"/>
            <w:vAlign w:val="center"/>
            <w:hideMark/>
          </w:tcPr>
          <w:p w14:paraId="4104D6C2"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73</w:t>
            </w:r>
          </w:p>
        </w:tc>
        <w:tc>
          <w:tcPr>
            <w:tcW w:w="567" w:type="dxa"/>
            <w:gridSpan w:val="2"/>
            <w:tcBorders>
              <w:top w:val="nil"/>
              <w:left w:val="nil"/>
              <w:bottom w:val="single" w:sz="4" w:space="0" w:color="auto"/>
              <w:right w:val="single" w:sz="4" w:space="0" w:color="auto"/>
            </w:tcBorders>
            <w:shd w:val="clear" w:color="auto" w:fill="auto"/>
            <w:vAlign w:val="center"/>
            <w:hideMark/>
          </w:tcPr>
          <w:p w14:paraId="71AFA55E"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145</w:t>
            </w:r>
          </w:p>
        </w:tc>
        <w:tc>
          <w:tcPr>
            <w:tcW w:w="576" w:type="dxa"/>
            <w:gridSpan w:val="2"/>
            <w:tcBorders>
              <w:top w:val="nil"/>
              <w:left w:val="nil"/>
              <w:bottom w:val="single" w:sz="4" w:space="0" w:color="auto"/>
              <w:right w:val="single" w:sz="4" w:space="0" w:color="auto"/>
            </w:tcBorders>
            <w:shd w:val="clear" w:color="auto" w:fill="auto"/>
            <w:vAlign w:val="center"/>
            <w:hideMark/>
          </w:tcPr>
          <w:p w14:paraId="7A67FFA1"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129</w:t>
            </w:r>
          </w:p>
        </w:tc>
        <w:tc>
          <w:tcPr>
            <w:tcW w:w="567" w:type="dxa"/>
            <w:gridSpan w:val="2"/>
            <w:tcBorders>
              <w:top w:val="nil"/>
              <w:left w:val="nil"/>
              <w:bottom w:val="single" w:sz="4" w:space="0" w:color="auto"/>
              <w:right w:val="single" w:sz="4" w:space="0" w:color="auto"/>
            </w:tcBorders>
            <w:shd w:val="clear" w:color="auto" w:fill="auto"/>
            <w:vAlign w:val="center"/>
            <w:hideMark/>
          </w:tcPr>
          <w:p w14:paraId="02C6C6B1"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129</w:t>
            </w:r>
          </w:p>
        </w:tc>
        <w:tc>
          <w:tcPr>
            <w:tcW w:w="709" w:type="dxa"/>
            <w:gridSpan w:val="2"/>
            <w:tcBorders>
              <w:top w:val="nil"/>
              <w:left w:val="nil"/>
              <w:bottom w:val="single" w:sz="4" w:space="0" w:color="auto"/>
              <w:right w:val="single" w:sz="4" w:space="0" w:color="auto"/>
            </w:tcBorders>
            <w:shd w:val="clear" w:color="auto" w:fill="auto"/>
            <w:vAlign w:val="center"/>
            <w:hideMark/>
          </w:tcPr>
          <w:p w14:paraId="1EC129E0"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184</w:t>
            </w:r>
          </w:p>
        </w:tc>
        <w:tc>
          <w:tcPr>
            <w:tcW w:w="708" w:type="dxa"/>
            <w:gridSpan w:val="2"/>
            <w:tcBorders>
              <w:top w:val="nil"/>
              <w:left w:val="nil"/>
              <w:bottom w:val="single" w:sz="4" w:space="0" w:color="auto"/>
              <w:right w:val="single" w:sz="4" w:space="0" w:color="auto"/>
            </w:tcBorders>
            <w:shd w:val="clear" w:color="auto" w:fill="auto"/>
            <w:vAlign w:val="center"/>
            <w:hideMark/>
          </w:tcPr>
          <w:p w14:paraId="73704B58"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184</w:t>
            </w:r>
          </w:p>
        </w:tc>
        <w:tc>
          <w:tcPr>
            <w:tcW w:w="567" w:type="dxa"/>
            <w:gridSpan w:val="2"/>
            <w:tcBorders>
              <w:top w:val="nil"/>
              <w:left w:val="nil"/>
              <w:bottom w:val="single" w:sz="4" w:space="0" w:color="auto"/>
              <w:right w:val="single" w:sz="4" w:space="0" w:color="auto"/>
            </w:tcBorders>
            <w:shd w:val="clear" w:color="auto" w:fill="auto"/>
            <w:vAlign w:val="center"/>
            <w:hideMark/>
          </w:tcPr>
          <w:p w14:paraId="36075F10"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274</w:t>
            </w:r>
          </w:p>
        </w:tc>
        <w:tc>
          <w:tcPr>
            <w:tcW w:w="709" w:type="dxa"/>
            <w:gridSpan w:val="2"/>
            <w:tcBorders>
              <w:top w:val="nil"/>
              <w:left w:val="nil"/>
              <w:bottom w:val="single" w:sz="4" w:space="0" w:color="auto"/>
              <w:right w:val="single" w:sz="4" w:space="0" w:color="auto"/>
            </w:tcBorders>
            <w:shd w:val="clear" w:color="auto" w:fill="auto"/>
            <w:vAlign w:val="center"/>
            <w:hideMark/>
          </w:tcPr>
          <w:p w14:paraId="53D6B876"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91</w:t>
            </w:r>
          </w:p>
        </w:tc>
        <w:tc>
          <w:tcPr>
            <w:tcW w:w="567" w:type="dxa"/>
            <w:gridSpan w:val="2"/>
            <w:tcBorders>
              <w:top w:val="nil"/>
              <w:left w:val="nil"/>
              <w:bottom w:val="single" w:sz="4" w:space="0" w:color="auto"/>
              <w:right w:val="single" w:sz="4" w:space="0" w:color="auto"/>
            </w:tcBorders>
            <w:shd w:val="clear" w:color="auto" w:fill="auto"/>
            <w:vAlign w:val="center"/>
            <w:hideMark/>
          </w:tcPr>
          <w:p w14:paraId="6F6F63ED"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142</w:t>
            </w:r>
          </w:p>
        </w:tc>
        <w:tc>
          <w:tcPr>
            <w:tcW w:w="709" w:type="dxa"/>
            <w:gridSpan w:val="2"/>
            <w:tcBorders>
              <w:top w:val="nil"/>
              <w:left w:val="nil"/>
              <w:bottom w:val="single" w:sz="4" w:space="0" w:color="auto"/>
              <w:right w:val="single" w:sz="4" w:space="0" w:color="auto"/>
            </w:tcBorders>
            <w:shd w:val="clear" w:color="auto" w:fill="auto"/>
            <w:vAlign w:val="center"/>
            <w:hideMark/>
          </w:tcPr>
          <w:p w14:paraId="1F596BDE"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121</w:t>
            </w:r>
          </w:p>
        </w:tc>
        <w:tc>
          <w:tcPr>
            <w:tcW w:w="709" w:type="dxa"/>
            <w:gridSpan w:val="2"/>
            <w:tcBorders>
              <w:top w:val="nil"/>
              <w:left w:val="nil"/>
              <w:bottom w:val="single" w:sz="4" w:space="0" w:color="auto"/>
              <w:right w:val="single" w:sz="4" w:space="0" w:color="auto"/>
            </w:tcBorders>
            <w:shd w:val="clear" w:color="auto" w:fill="auto"/>
            <w:vAlign w:val="center"/>
            <w:hideMark/>
          </w:tcPr>
          <w:p w14:paraId="448BE55C"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172</w:t>
            </w:r>
          </w:p>
        </w:tc>
        <w:tc>
          <w:tcPr>
            <w:tcW w:w="567" w:type="dxa"/>
            <w:gridSpan w:val="2"/>
            <w:tcBorders>
              <w:top w:val="nil"/>
              <w:left w:val="nil"/>
              <w:bottom w:val="single" w:sz="4" w:space="0" w:color="auto"/>
              <w:right w:val="single" w:sz="4" w:space="0" w:color="auto"/>
            </w:tcBorders>
            <w:shd w:val="clear" w:color="auto" w:fill="auto"/>
            <w:vAlign w:val="center"/>
            <w:hideMark/>
          </w:tcPr>
          <w:p w14:paraId="45EADFBA"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121</w:t>
            </w:r>
          </w:p>
        </w:tc>
        <w:tc>
          <w:tcPr>
            <w:tcW w:w="567" w:type="dxa"/>
            <w:gridSpan w:val="2"/>
            <w:tcBorders>
              <w:top w:val="nil"/>
              <w:left w:val="nil"/>
              <w:bottom w:val="single" w:sz="4" w:space="0" w:color="auto"/>
              <w:right w:val="single" w:sz="4" w:space="0" w:color="auto"/>
            </w:tcBorders>
            <w:shd w:val="clear" w:color="auto" w:fill="auto"/>
            <w:vAlign w:val="center"/>
            <w:hideMark/>
          </w:tcPr>
          <w:p w14:paraId="5E95AC39"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158</w:t>
            </w:r>
          </w:p>
        </w:tc>
        <w:tc>
          <w:tcPr>
            <w:tcW w:w="708" w:type="dxa"/>
            <w:gridSpan w:val="2"/>
            <w:tcBorders>
              <w:top w:val="nil"/>
              <w:left w:val="nil"/>
              <w:bottom w:val="single" w:sz="4" w:space="0" w:color="auto"/>
              <w:right w:val="single" w:sz="4" w:space="0" w:color="auto"/>
            </w:tcBorders>
            <w:shd w:val="clear" w:color="auto" w:fill="auto"/>
            <w:vAlign w:val="center"/>
            <w:hideMark/>
          </w:tcPr>
          <w:p w14:paraId="2EFCF5C1"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140</w:t>
            </w:r>
          </w:p>
        </w:tc>
      </w:tr>
      <w:tr w:rsidR="002F4B03" w:rsidRPr="001E1ABD" w14:paraId="5791AE27" w14:textId="77777777" w:rsidTr="002F4B03">
        <w:trPr>
          <w:gridAfter w:val="1"/>
          <w:wAfter w:w="357" w:type="dxa"/>
          <w:trHeight w:val="630"/>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187345DB" w14:textId="77777777" w:rsidR="00672340" w:rsidRPr="001E1ABD" w:rsidRDefault="00672340" w:rsidP="004A4AE9">
            <w:pPr>
              <w:widowControl/>
              <w:suppressAutoHyphens w:val="0"/>
              <w:rPr>
                <w:rFonts w:eastAsia="Times New Roman" w:cs="Times New Roman"/>
                <w:b/>
                <w:bCs/>
                <w:color w:val="000000"/>
                <w:kern w:val="0"/>
                <w:sz w:val="24"/>
                <w:lang w:eastAsia="en-US" w:bidi="mr-IN"/>
              </w:rPr>
            </w:pPr>
            <w:r w:rsidRPr="001E1ABD">
              <w:rPr>
                <w:rFonts w:eastAsia="Times New Roman" w:cs="Times New Roman"/>
                <w:b/>
                <w:bCs/>
                <w:color w:val="000000"/>
                <w:kern w:val="0"/>
                <w:sz w:val="24"/>
                <w:lang w:eastAsia="en-US" w:bidi="mr-IN"/>
              </w:rPr>
              <w:t>Relative Technical Importance (RTI)</w:t>
            </w:r>
          </w:p>
        </w:tc>
        <w:tc>
          <w:tcPr>
            <w:tcW w:w="536" w:type="dxa"/>
            <w:tcBorders>
              <w:top w:val="nil"/>
              <w:left w:val="nil"/>
              <w:bottom w:val="single" w:sz="4" w:space="0" w:color="auto"/>
              <w:right w:val="single" w:sz="4" w:space="0" w:color="auto"/>
            </w:tcBorders>
            <w:shd w:val="clear" w:color="auto" w:fill="auto"/>
            <w:vAlign w:val="center"/>
            <w:hideMark/>
          </w:tcPr>
          <w:p w14:paraId="194BA7B8"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p>
        </w:tc>
        <w:tc>
          <w:tcPr>
            <w:tcW w:w="567" w:type="dxa"/>
            <w:gridSpan w:val="2"/>
            <w:tcBorders>
              <w:top w:val="nil"/>
              <w:left w:val="nil"/>
              <w:bottom w:val="single" w:sz="4" w:space="0" w:color="auto"/>
              <w:right w:val="single" w:sz="4" w:space="0" w:color="auto"/>
            </w:tcBorders>
            <w:shd w:val="clear" w:color="auto" w:fill="auto"/>
            <w:vAlign w:val="center"/>
            <w:hideMark/>
          </w:tcPr>
          <w:p w14:paraId="066E0A6D"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0.2</w:t>
            </w:r>
          </w:p>
        </w:tc>
        <w:tc>
          <w:tcPr>
            <w:tcW w:w="567" w:type="dxa"/>
            <w:gridSpan w:val="2"/>
            <w:tcBorders>
              <w:top w:val="nil"/>
              <w:left w:val="nil"/>
              <w:bottom w:val="single" w:sz="4" w:space="0" w:color="auto"/>
              <w:right w:val="single" w:sz="4" w:space="0" w:color="auto"/>
            </w:tcBorders>
            <w:shd w:val="clear" w:color="auto" w:fill="auto"/>
            <w:vAlign w:val="center"/>
            <w:hideMark/>
          </w:tcPr>
          <w:p w14:paraId="46929D23"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0.37</w:t>
            </w:r>
          </w:p>
        </w:tc>
        <w:tc>
          <w:tcPr>
            <w:tcW w:w="576" w:type="dxa"/>
            <w:gridSpan w:val="2"/>
            <w:tcBorders>
              <w:top w:val="nil"/>
              <w:left w:val="nil"/>
              <w:bottom w:val="single" w:sz="4" w:space="0" w:color="auto"/>
              <w:right w:val="single" w:sz="4" w:space="0" w:color="auto"/>
            </w:tcBorders>
            <w:shd w:val="clear" w:color="auto" w:fill="auto"/>
            <w:vAlign w:val="center"/>
            <w:hideMark/>
          </w:tcPr>
          <w:p w14:paraId="01A321A2"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0.33</w:t>
            </w:r>
          </w:p>
        </w:tc>
        <w:tc>
          <w:tcPr>
            <w:tcW w:w="567" w:type="dxa"/>
            <w:gridSpan w:val="2"/>
            <w:tcBorders>
              <w:top w:val="nil"/>
              <w:left w:val="nil"/>
              <w:bottom w:val="single" w:sz="4" w:space="0" w:color="auto"/>
              <w:right w:val="single" w:sz="4" w:space="0" w:color="auto"/>
            </w:tcBorders>
            <w:shd w:val="clear" w:color="auto" w:fill="auto"/>
            <w:vAlign w:val="center"/>
            <w:hideMark/>
          </w:tcPr>
          <w:p w14:paraId="6A4DF620"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0.33</w:t>
            </w:r>
          </w:p>
        </w:tc>
        <w:tc>
          <w:tcPr>
            <w:tcW w:w="709" w:type="dxa"/>
            <w:gridSpan w:val="2"/>
            <w:tcBorders>
              <w:top w:val="nil"/>
              <w:left w:val="nil"/>
              <w:bottom w:val="single" w:sz="4" w:space="0" w:color="auto"/>
              <w:right w:val="single" w:sz="4" w:space="0" w:color="auto"/>
            </w:tcBorders>
            <w:shd w:val="clear" w:color="auto" w:fill="auto"/>
            <w:vAlign w:val="center"/>
            <w:hideMark/>
          </w:tcPr>
          <w:p w14:paraId="4BE82542"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0.46</w:t>
            </w:r>
          </w:p>
        </w:tc>
        <w:tc>
          <w:tcPr>
            <w:tcW w:w="708" w:type="dxa"/>
            <w:gridSpan w:val="2"/>
            <w:tcBorders>
              <w:top w:val="nil"/>
              <w:left w:val="nil"/>
              <w:bottom w:val="single" w:sz="4" w:space="0" w:color="auto"/>
              <w:right w:val="single" w:sz="4" w:space="0" w:color="auto"/>
            </w:tcBorders>
            <w:shd w:val="clear" w:color="auto" w:fill="auto"/>
            <w:vAlign w:val="center"/>
            <w:hideMark/>
          </w:tcPr>
          <w:p w14:paraId="23EA2F0B"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0.46</w:t>
            </w:r>
          </w:p>
        </w:tc>
        <w:tc>
          <w:tcPr>
            <w:tcW w:w="567" w:type="dxa"/>
            <w:gridSpan w:val="2"/>
            <w:tcBorders>
              <w:top w:val="nil"/>
              <w:left w:val="nil"/>
              <w:bottom w:val="single" w:sz="4" w:space="0" w:color="auto"/>
              <w:right w:val="single" w:sz="4" w:space="0" w:color="auto"/>
            </w:tcBorders>
            <w:shd w:val="clear" w:color="auto" w:fill="auto"/>
            <w:vAlign w:val="center"/>
            <w:hideMark/>
          </w:tcPr>
          <w:p w14:paraId="6A1B7935"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0.69</w:t>
            </w:r>
          </w:p>
        </w:tc>
        <w:tc>
          <w:tcPr>
            <w:tcW w:w="709" w:type="dxa"/>
            <w:gridSpan w:val="2"/>
            <w:tcBorders>
              <w:top w:val="nil"/>
              <w:left w:val="nil"/>
              <w:bottom w:val="single" w:sz="4" w:space="0" w:color="auto"/>
              <w:right w:val="single" w:sz="4" w:space="0" w:color="auto"/>
            </w:tcBorders>
            <w:shd w:val="clear" w:color="auto" w:fill="auto"/>
            <w:vAlign w:val="center"/>
            <w:hideMark/>
          </w:tcPr>
          <w:p w14:paraId="3B05D9A5"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0.23</w:t>
            </w:r>
          </w:p>
        </w:tc>
        <w:tc>
          <w:tcPr>
            <w:tcW w:w="567" w:type="dxa"/>
            <w:gridSpan w:val="2"/>
            <w:tcBorders>
              <w:top w:val="nil"/>
              <w:left w:val="nil"/>
              <w:bottom w:val="single" w:sz="4" w:space="0" w:color="auto"/>
              <w:right w:val="single" w:sz="4" w:space="0" w:color="auto"/>
            </w:tcBorders>
            <w:shd w:val="clear" w:color="auto" w:fill="auto"/>
            <w:vAlign w:val="center"/>
            <w:hideMark/>
          </w:tcPr>
          <w:p w14:paraId="6A7B5E4A"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0.36</w:t>
            </w:r>
          </w:p>
        </w:tc>
        <w:tc>
          <w:tcPr>
            <w:tcW w:w="709" w:type="dxa"/>
            <w:gridSpan w:val="2"/>
            <w:tcBorders>
              <w:top w:val="nil"/>
              <w:left w:val="nil"/>
              <w:bottom w:val="single" w:sz="4" w:space="0" w:color="auto"/>
              <w:right w:val="single" w:sz="4" w:space="0" w:color="auto"/>
            </w:tcBorders>
            <w:shd w:val="clear" w:color="auto" w:fill="auto"/>
            <w:vAlign w:val="center"/>
            <w:hideMark/>
          </w:tcPr>
          <w:p w14:paraId="19DD2470"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0.31</w:t>
            </w:r>
          </w:p>
        </w:tc>
        <w:tc>
          <w:tcPr>
            <w:tcW w:w="709" w:type="dxa"/>
            <w:gridSpan w:val="2"/>
            <w:tcBorders>
              <w:top w:val="nil"/>
              <w:left w:val="nil"/>
              <w:bottom w:val="single" w:sz="4" w:space="0" w:color="auto"/>
              <w:right w:val="single" w:sz="4" w:space="0" w:color="auto"/>
            </w:tcBorders>
            <w:shd w:val="clear" w:color="auto" w:fill="auto"/>
            <w:vAlign w:val="center"/>
            <w:hideMark/>
          </w:tcPr>
          <w:p w14:paraId="53CB9136"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0.43</w:t>
            </w:r>
          </w:p>
        </w:tc>
        <w:tc>
          <w:tcPr>
            <w:tcW w:w="567" w:type="dxa"/>
            <w:gridSpan w:val="2"/>
            <w:tcBorders>
              <w:top w:val="nil"/>
              <w:left w:val="nil"/>
              <w:bottom w:val="single" w:sz="4" w:space="0" w:color="auto"/>
              <w:right w:val="single" w:sz="4" w:space="0" w:color="auto"/>
            </w:tcBorders>
            <w:shd w:val="clear" w:color="auto" w:fill="auto"/>
            <w:vAlign w:val="center"/>
            <w:hideMark/>
          </w:tcPr>
          <w:p w14:paraId="438EAB1F"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0.31</w:t>
            </w:r>
          </w:p>
        </w:tc>
        <w:tc>
          <w:tcPr>
            <w:tcW w:w="567" w:type="dxa"/>
            <w:gridSpan w:val="2"/>
            <w:tcBorders>
              <w:top w:val="nil"/>
              <w:left w:val="nil"/>
              <w:bottom w:val="single" w:sz="4" w:space="0" w:color="auto"/>
              <w:right w:val="single" w:sz="4" w:space="0" w:color="auto"/>
            </w:tcBorders>
            <w:shd w:val="clear" w:color="auto" w:fill="auto"/>
            <w:vAlign w:val="center"/>
            <w:hideMark/>
          </w:tcPr>
          <w:p w14:paraId="53478A52"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0.4</w:t>
            </w:r>
          </w:p>
        </w:tc>
        <w:tc>
          <w:tcPr>
            <w:tcW w:w="708" w:type="dxa"/>
            <w:gridSpan w:val="2"/>
            <w:tcBorders>
              <w:top w:val="nil"/>
              <w:left w:val="nil"/>
              <w:bottom w:val="single" w:sz="4" w:space="0" w:color="auto"/>
              <w:right w:val="single" w:sz="4" w:space="0" w:color="auto"/>
            </w:tcBorders>
            <w:shd w:val="clear" w:color="auto" w:fill="auto"/>
            <w:vAlign w:val="center"/>
            <w:hideMark/>
          </w:tcPr>
          <w:p w14:paraId="7A923F42"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0.35</w:t>
            </w:r>
          </w:p>
        </w:tc>
      </w:tr>
      <w:tr w:rsidR="002F4B03" w:rsidRPr="001E1ABD" w14:paraId="08D1D41C" w14:textId="77777777" w:rsidTr="002F4B03">
        <w:trPr>
          <w:gridAfter w:val="1"/>
          <w:wAfter w:w="357" w:type="dxa"/>
          <w:trHeight w:val="315"/>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0AD2ECA8" w14:textId="77777777" w:rsidR="00672340" w:rsidRPr="001E1ABD" w:rsidRDefault="00672340" w:rsidP="004A4AE9">
            <w:pPr>
              <w:widowControl/>
              <w:suppressAutoHyphens w:val="0"/>
              <w:rPr>
                <w:rFonts w:eastAsia="Times New Roman" w:cs="Times New Roman"/>
                <w:b/>
                <w:bCs/>
                <w:color w:val="000000"/>
                <w:kern w:val="0"/>
                <w:sz w:val="24"/>
                <w:lang w:eastAsia="en-US" w:bidi="mr-IN"/>
              </w:rPr>
            </w:pPr>
            <w:r w:rsidRPr="001E1ABD">
              <w:rPr>
                <w:rFonts w:eastAsia="Times New Roman" w:cs="Times New Roman"/>
                <w:b/>
                <w:bCs/>
                <w:color w:val="000000"/>
                <w:kern w:val="0"/>
                <w:sz w:val="24"/>
                <w:lang w:eastAsia="en-US" w:bidi="mr-IN"/>
              </w:rPr>
              <w:t>Target ER values</w:t>
            </w:r>
          </w:p>
        </w:tc>
        <w:tc>
          <w:tcPr>
            <w:tcW w:w="536" w:type="dxa"/>
            <w:tcBorders>
              <w:top w:val="nil"/>
              <w:left w:val="nil"/>
              <w:bottom w:val="single" w:sz="4" w:space="0" w:color="auto"/>
              <w:right w:val="single" w:sz="4" w:space="0" w:color="auto"/>
            </w:tcBorders>
            <w:shd w:val="clear" w:color="auto" w:fill="auto"/>
            <w:vAlign w:val="center"/>
            <w:hideMark/>
          </w:tcPr>
          <w:p w14:paraId="58CD9E61"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p>
        </w:tc>
        <w:tc>
          <w:tcPr>
            <w:tcW w:w="567" w:type="dxa"/>
            <w:gridSpan w:val="2"/>
            <w:tcBorders>
              <w:top w:val="nil"/>
              <w:left w:val="nil"/>
              <w:bottom w:val="single" w:sz="4" w:space="0" w:color="auto"/>
              <w:right w:val="single" w:sz="4" w:space="0" w:color="auto"/>
            </w:tcBorders>
            <w:shd w:val="clear" w:color="auto" w:fill="auto"/>
            <w:vAlign w:val="center"/>
            <w:hideMark/>
          </w:tcPr>
          <w:p w14:paraId="6341D5AA"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30</w:t>
            </w:r>
          </w:p>
        </w:tc>
        <w:tc>
          <w:tcPr>
            <w:tcW w:w="567" w:type="dxa"/>
            <w:gridSpan w:val="2"/>
            <w:tcBorders>
              <w:top w:val="nil"/>
              <w:left w:val="nil"/>
              <w:bottom w:val="single" w:sz="4" w:space="0" w:color="auto"/>
              <w:right w:val="single" w:sz="4" w:space="0" w:color="auto"/>
            </w:tcBorders>
            <w:shd w:val="clear" w:color="auto" w:fill="auto"/>
            <w:vAlign w:val="center"/>
            <w:hideMark/>
          </w:tcPr>
          <w:p w14:paraId="6FAEC035" w14:textId="77777777" w:rsidR="00672340" w:rsidRPr="002F4B03" w:rsidRDefault="00781449"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60</w:t>
            </w:r>
          </w:p>
        </w:tc>
        <w:tc>
          <w:tcPr>
            <w:tcW w:w="576" w:type="dxa"/>
            <w:gridSpan w:val="2"/>
            <w:tcBorders>
              <w:top w:val="nil"/>
              <w:left w:val="nil"/>
              <w:bottom w:val="single" w:sz="4" w:space="0" w:color="auto"/>
              <w:right w:val="single" w:sz="4" w:space="0" w:color="auto"/>
            </w:tcBorders>
            <w:shd w:val="clear" w:color="auto" w:fill="auto"/>
            <w:vAlign w:val="center"/>
            <w:hideMark/>
          </w:tcPr>
          <w:p w14:paraId="1E10AF36"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400</w:t>
            </w:r>
          </w:p>
        </w:tc>
        <w:tc>
          <w:tcPr>
            <w:tcW w:w="567" w:type="dxa"/>
            <w:gridSpan w:val="2"/>
            <w:tcBorders>
              <w:top w:val="nil"/>
              <w:left w:val="nil"/>
              <w:bottom w:val="single" w:sz="4" w:space="0" w:color="auto"/>
              <w:right w:val="single" w:sz="4" w:space="0" w:color="auto"/>
            </w:tcBorders>
            <w:shd w:val="clear" w:color="auto" w:fill="auto"/>
            <w:vAlign w:val="center"/>
            <w:hideMark/>
          </w:tcPr>
          <w:p w14:paraId="011E6B22"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14</w:t>
            </w:r>
          </w:p>
        </w:tc>
        <w:tc>
          <w:tcPr>
            <w:tcW w:w="709" w:type="dxa"/>
            <w:gridSpan w:val="2"/>
            <w:tcBorders>
              <w:top w:val="nil"/>
              <w:left w:val="nil"/>
              <w:bottom w:val="single" w:sz="4" w:space="0" w:color="auto"/>
              <w:right w:val="single" w:sz="4" w:space="0" w:color="auto"/>
            </w:tcBorders>
            <w:shd w:val="clear" w:color="auto" w:fill="auto"/>
            <w:vAlign w:val="center"/>
            <w:hideMark/>
          </w:tcPr>
          <w:p w14:paraId="0700B9E4"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5</w:t>
            </w:r>
          </w:p>
        </w:tc>
        <w:tc>
          <w:tcPr>
            <w:tcW w:w="708" w:type="dxa"/>
            <w:gridSpan w:val="2"/>
            <w:tcBorders>
              <w:top w:val="nil"/>
              <w:left w:val="nil"/>
              <w:bottom w:val="single" w:sz="4" w:space="0" w:color="auto"/>
              <w:right w:val="single" w:sz="4" w:space="0" w:color="auto"/>
            </w:tcBorders>
            <w:shd w:val="clear" w:color="auto" w:fill="auto"/>
            <w:vAlign w:val="center"/>
            <w:hideMark/>
          </w:tcPr>
          <w:p w14:paraId="41E81EB2"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175</w:t>
            </w:r>
          </w:p>
        </w:tc>
        <w:tc>
          <w:tcPr>
            <w:tcW w:w="567" w:type="dxa"/>
            <w:gridSpan w:val="2"/>
            <w:tcBorders>
              <w:top w:val="nil"/>
              <w:left w:val="nil"/>
              <w:bottom w:val="single" w:sz="4" w:space="0" w:color="auto"/>
              <w:right w:val="single" w:sz="4" w:space="0" w:color="auto"/>
            </w:tcBorders>
            <w:shd w:val="clear" w:color="auto" w:fill="auto"/>
            <w:vAlign w:val="center"/>
            <w:hideMark/>
          </w:tcPr>
          <w:p w14:paraId="00EE60DB"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30</w:t>
            </w:r>
          </w:p>
        </w:tc>
        <w:tc>
          <w:tcPr>
            <w:tcW w:w="709" w:type="dxa"/>
            <w:gridSpan w:val="2"/>
            <w:tcBorders>
              <w:top w:val="nil"/>
              <w:left w:val="nil"/>
              <w:bottom w:val="single" w:sz="4" w:space="0" w:color="auto"/>
              <w:right w:val="single" w:sz="4" w:space="0" w:color="auto"/>
            </w:tcBorders>
            <w:shd w:val="clear" w:color="auto" w:fill="auto"/>
            <w:vAlign w:val="center"/>
            <w:hideMark/>
          </w:tcPr>
          <w:p w14:paraId="5406669B"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3200</w:t>
            </w:r>
          </w:p>
        </w:tc>
        <w:tc>
          <w:tcPr>
            <w:tcW w:w="567" w:type="dxa"/>
            <w:gridSpan w:val="2"/>
            <w:tcBorders>
              <w:top w:val="nil"/>
              <w:left w:val="nil"/>
              <w:bottom w:val="single" w:sz="4" w:space="0" w:color="auto"/>
              <w:right w:val="single" w:sz="4" w:space="0" w:color="auto"/>
            </w:tcBorders>
            <w:shd w:val="clear" w:color="auto" w:fill="auto"/>
            <w:vAlign w:val="center"/>
            <w:hideMark/>
          </w:tcPr>
          <w:p w14:paraId="149B393B"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0.5</w:t>
            </w:r>
          </w:p>
        </w:tc>
        <w:tc>
          <w:tcPr>
            <w:tcW w:w="709" w:type="dxa"/>
            <w:gridSpan w:val="2"/>
            <w:tcBorders>
              <w:top w:val="nil"/>
              <w:left w:val="nil"/>
              <w:bottom w:val="single" w:sz="4" w:space="0" w:color="auto"/>
              <w:right w:val="single" w:sz="4" w:space="0" w:color="auto"/>
            </w:tcBorders>
            <w:shd w:val="clear" w:color="auto" w:fill="auto"/>
            <w:vAlign w:val="center"/>
            <w:hideMark/>
          </w:tcPr>
          <w:p w14:paraId="21EF411C"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5</w:t>
            </w:r>
          </w:p>
        </w:tc>
        <w:tc>
          <w:tcPr>
            <w:tcW w:w="709" w:type="dxa"/>
            <w:gridSpan w:val="2"/>
            <w:tcBorders>
              <w:top w:val="nil"/>
              <w:left w:val="nil"/>
              <w:bottom w:val="single" w:sz="4" w:space="0" w:color="auto"/>
              <w:right w:val="single" w:sz="4" w:space="0" w:color="auto"/>
            </w:tcBorders>
            <w:shd w:val="clear" w:color="auto" w:fill="auto"/>
            <w:vAlign w:val="center"/>
            <w:hideMark/>
          </w:tcPr>
          <w:p w14:paraId="72A19D3F" w14:textId="77777777" w:rsidR="00672340" w:rsidRPr="002F4B03" w:rsidRDefault="00781449"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100</w:t>
            </w:r>
          </w:p>
        </w:tc>
        <w:tc>
          <w:tcPr>
            <w:tcW w:w="567" w:type="dxa"/>
            <w:gridSpan w:val="2"/>
            <w:tcBorders>
              <w:top w:val="nil"/>
              <w:left w:val="nil"/>
              <w:bottom w:val="single" w:sz="4" w:space="0" w:color="auto"/>
              <w:right w:val="single" w:sz="4" w:space="0" w:color="auto"/>
            </w:tcBorders>
            <w:shd w:val="clear" w:color="auto" w:fill="auto"/>
            <w:vAlign w:val="center"/>
            <w:hideMark/>
          </w:tcPr>
          <w:p w14:paraId="3D1A5E11"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0.5</w:t>
            </w:r>
          </w:p>
        </w:tc>
        <w:tc>
          <w:tcPr>
            <w:tcW w:w="567" w:type="dxa"/>
            <w:gridSpan w:val="2"/>
            <w:tcBorders>
              <w:top w:val="nil"/>
              <w:left w:val="nil"/>
              <w:bottom w:val="single" w:sz="4" w:space="0" w:color="auto"/>
              <w:right w:val="single" w:sz="4" w:space="0" w:color="auto"/>
            </w:tcBorders>
            <w:shd w:val="clear" w:color="auto" w:fill="auto"/>
            <w:vAlign w:val="center"/>
            <w:hideMark/>
          </w:tcPr>
          <w:p w14:paraId="37978679"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80</w:t>
            </w:r>
          </w:p>
        </w:tc>
        <w:tc>
          <w:tcPr>
            <w:tcW w:w="708" w:type="dxa"/>
            <w:gridSpan w:val="2"/>
            <w:tcBorders>
              <w:top w:val="nil"/>
              <w:left w:val="nil"/>
              <w:bottom w:val="single" w:sz="4" w:space="0" w:color="auto"/>
              <w:right w:val="single" w:sz="4" w:space="0" w:color="auto"/>
            </w:tcBorders>
            <w:shd w:val="clear" w:color="auto" w:fill="auto"/>
            <w:vAlign w:val="center"/>
            <w:hideMark/>
          </w:tcPr>
          <w:p w14:paraId="4B0E90B2"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1500</w:t>
            </w:r>
          </w:p>
        </w:tc>
      </w:tr>
      <w:tr w:rsidR="002F4B03" w:rsidRPr="001E1ABD" w14:paraId="26D9B517" w14:textId="77777777" w:rsidTr="002F4B03">
        <w:trPr>
          <w:gridAfter w:val="1"/>
          <w:wAfter w:w="357" w:type="dxa"/>
          <w:trHeight w:val="315"/>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74C2E8AC" w14:textId="77777777" w:rsidR="00672340" w:rsidRPr="001E1ABD" w:rsidRDefault="00672340" w:rsidP="004A4AE9">
            <w:pPr>
              <w:widowControl/>
              <w:suppressAutoHyphens w:val="0"/>
              <w:rPr>
                <w:rFonts w:eastAsia="Times New Roman" w:cs="Times New Roman"/>
                <w:b/>
                <w:bCs/>
                <w:color w:val="000000"/>
                <w:kern w:val="0"/>
                <w:sz w:val="24"/>
                <w:lang w:eastAsia="en-US" w:bidi="mr-IN"/>
              </w:rPr>
            </w:pPr>
            <w:r w:rsidRPr="001E1ABD">
              <w:rPr>
                <w:rFonts w:eastAsia="Times New Roman" w:cs="Times New Roman"/>
                <w:b/>
                <w:bCs/>
                <w:color w:val="000000"/>
                <w:kern w:val="0"/>
                <w:sz w:val="24"/>
                <w:lang w:eastAsia="en-US" w:bidi="mr-IN"/>
              </w:rPr>
              <w:t xml:space="preserve">Tolerances of </w:t>
            </w:r>
            <w:proofErr w:type="spellStart"/>
            <w:r w:rsidRPr="001E1ABD">
              <w:rPr>
                <w:rFonts w:eastAsia="Times New Roman" w:cs="Times New Roman"/>
                <w:b/>
                <w:bCs/>
                <w:color w:val="000000"/>
                <w:kern w:val="0"/>
                <w:sz w:val="24"/>
                <w:lang w:eastAsia="en-US" w:bidi="mr-IN"/>
              </w:rPr>
              <w:t>Ers</w:t>
            </w:r>
            <w:proofErr w:type="spellEnd"/>
          </w:p>
        </w:tc>
        <w:tc>
          <w:tcPr>
            <w:tcW w:w="536" w:type="dxa"/>
            <w:tcBorders>
              <w:top w:val="nil"/>
              <w:left w:val="nil"/>
              <w:bottom w:val="single" w:sz="4" w:space="0" w:color="auto"/>
              <w:right w:val="single" w:sz="4" w:space="0" w:color="auto"/>
            </w:tcBorders>
            <w:shd w:val="clear" w:color="auto" w:fill="auto"/>
            <w:vAlign w:val="center"/>
            <w:hideMark/>
          </w:tcPr>
          <w:p w14:paraId="7464F8A8"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p>
        </w:tc>
        <w:tc>
          <w:tcPr>
            <w:tcW w:w="567" w:type="dxa"/>
            <w:gridSpan w:val="2"/>
            <w:tcBorders>
              <w:top w:val="nil"/>
              <w:left w:val="nil"/>
              <w:bottom w:val="single" w:sz="4" w:space="0" w:color="auto"/>
              <w:right w:val="single" w:sz="4" w:space="0" w:color="auto"/>
            </w:tcBorders>
            <w:shd w:val="clear" w:color="auto" w:fill="auto"/>
            <w:vAlign w:val="center"/>
            <w:hideMark/>
          </w:tcPr>
          <w:p w14:paraId="60A42DB4"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10</w:t>
            </w:r>
          </w:p>
        </w:tc>
        <w:tc>
          <w:tcPr>
            <w:tcW w:w="567" w:type="dxa"/>
            <w:gridSpan w:val="2"/>
            <w:tcBorders>
              <w:top w:val="nil"/>
              <w:left w:val="nil"/>
              <w:bottom w:val="single" w:sz="4" w:space="0" w:color="auto"/>
              <w:right w:val="single" w:sz="4" w:space="0" w:color="auto"/>
            </w:tcBorders>
            <w:shd w:val="clear" w:color="auto" w:fill="auto"/>
            <w:vAlign w:val="center"/>
            <w:hideMark/>
          </w:tcPr>
          <w:p w14:paraId="157A4928" w14:textId="77777777" w:rsidR="00672340" w:rsidRPr="002F4B03" w:rsidRDefault="00781449"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10</w:t>
            </w:r>
          </w:p>
        </w:tc>
        <w:tc>
          <w:tcPr>
            <w:tcW w:w="576" w:type="dxa"/>
            <w:gridSpan w:val="2"/>
            <w:tcBorders>
              <w:top w:val="nil"/>
              <w:left w:val="nil"/>
              <w:bottom w:val="single" w:sz="4" w:space="0" w:color="auto"/>
              <w:right w:val="single" w:sz="4" w:space="0" w:color="auto"/>
            </w:tcBorders>
            <w:shd w:val="clear" w:color="auto" w:fill="auto"/>
            <w:vAlign w:val="center"/>
            <w:hideMark/>
          </w:tcPr>
          <w:p w14:paraId="0F553330"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100</w:t>
            </w:r>
          </w:p>
        </w:tc>
        <w:tc>
          <w:tcPr>
            <w:tcW w:w="567" w:type="dxa"/>
            <w:gridSpan w:val="2"/>
            <w:tcBorders>
              <w:top w:val="nil"/>
              <w:left w:val="nil"/>
              <w:bottom w:val="single" w:sz="4" w:space="0" w:color="auto"/>
              <w:right w:val="single" w:sz="4" w:space="0" w:color="auto"/>
            </w:tcBorders>
            <w:shd w:val="clear" w:color="auto" w:fill="auto"/>
            <w:vAlign w:val="center"/>
            <w:hideMark/>
          </w:tcPr>
          <w:p w14:paraId="52997FFE"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5</w:t>
            </w:r>
          </w:p>
        </w:tc>
        <w:tc>
          <w:tcPr>
            <w:tcW w:w="709" w:type="dxa"/>
            <w:gridSpan w:val="2"/>
            <w:tcBorders>
              <w:top w:val="nil"/>
              <w:left w:val="nil"/>
              <w:bottom w:val="single" w:sz="4" w:space="0" w:color="auto"/>
              <w:right w:val="single" w:sz="4" w:space="0" w:color="auto"/>
            </w:tcBorders>
            <w:shd w:val="clear" w:color="auto" w:fill="auto"/>
            <w:vAlign w:val="center"/>
            <w:hideMark/>
          </w:tcPr>
          <w:p w14:paraId="65D01F05"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2.5</w:t>
            </w:r>
          </w:p>
        </w:tc>
        <w:tc>
          <w:tcPr>
            <w:tcW w:w="708" w:type="dxa"/>
            <w:gridSpan w:val="2"/>
            <w:tcBorders>
              <w:top w:val="nil"/>
              <w:left w:val="nil"/>
              <w:bottom w:val="single" w:sz="4" w:space="0" w:color="auto"/>
              <w:right w:val="single" w:sz="4" w:space="0" w:color="auto"/>
            </w:tcBorders>
            <w:shd w:val="clear" w:color="auto" w:fill="auto"/>
            <w:vAlign w:val="center"/>
            <w:hideMark/>
          </w:tcPr>
          <w:p w14:paraId="7C42E44B"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2.5</w:t>
            </w:r>
          </w:p>
        </w:tc>
        <w:tc>
          <w:tcPr>
            <w:tcW w:w="567" w:type="dxa"/>
            <w:gridSpan w:val="2"/>
            <w:tcBorders>
              <w:top w:val="nil"/>
              <w:left w:val="nil"/>
              <w:bottom w:val="single" w:sz="4" w:space="0" w:color="auto"/>
              <w:right w:val="single" w:sz="4" w:space="0" w:color="auto"/>
            </w:tcBorders>
            <w:shd w:val="clear" w:color="auto" w:fill="auto"/>
            <w:vAlign w:val="center"/>
            <w:hideMark/>
          </w:tcPr>
          <w:p w14:paraId="2D3D1D83"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5</w:t>
            </w:r>
          </w:p>
        </w:tc>
        <w:tc>
          <w:tcPr>
            <w:tcW w:w="709" w:type="dxa"/>
            <w:gridSpan w:val="2"/>
            <w:tcBorders>
              <w:top w:val="nil"/>
              <w:left w:val="nil"/>
              <w:bottom w:val="single" w:sz="4" w:space="0" w:color="auto"/>
              <w:right w:val="single" w:sz="4" w:space="0" w:color="auto"/>
            </w:tcBorders>
            <w:shd w:val="clear" w:color="auto" w:fill="auto"/>
            <w:vAlign w:val="center"/>
            <w:hideMark/>
          </w:tcPr>
          <w:p w14:paraId="1CA205A1"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500</w:t>
            </w:r>
          </w:p>
        </w:tc>
        <w:tc>
          <w:tcPr>
            <w:tcW w:w="567" w:type="dxa"/>
            <w:gridSpan w:val="2"/>
            <w:tcBorders>
              <w:top w:val="nil"/>
              <w:left w:val="nil"/>
              <w:bottom w:val="single" w:sz="4" w:space="0" w:color="auto"/>
              <w:right w:val="single" w:sz="4" w:space="0" w:color="auto"/>
            </w:tcBorders>
            <w:shd w:val="clear" w:color="auto" w:fill="auto"/>
            <w:vAlign w:val="center"/>
            <w:hideMark/>
          </w:tcPr>
          <w:p w14:paraId="0EBEBF91"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0.25</w:t>
            </w:r>
          </w:p>
        </w:tc>
        <w:tc>
          <w:tcPr>
            <w:tcW w:w="709" w:type="dxa"/>
            <w:gridSpan w:val="2"/>
            <w:tcBorders>
              <w:top w:val="nil"/>
              <w:left w:val="nil"/>
              <w:bottom w:val="single" w:sz="4" w:space="0" w:color="auto"/>
              <w:right w:val="single" w:sz="4" w:space="0" w:color="auto"/>
            </w:tcBorders>
            <w:shd w:val="clear" w:color="auto" w:fill="auto"/>
            <w:vAlign w:val="center"/>
            <w:hideMark/>
          </w:tcPr>
          <w:p w14:paraId="46C7DB7E"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1000</w:t>
            </w:r>
          </w:p>
        </w:tc>
        <w:tc>
          <w:tcPr>
            <w:tcW w:w="709" w:type="dxa"/>
            <w:gridSpan w:val="2"/>
            <w:tcBorders>
              <w:top w:val="nil"/>
              <w:left w:val="nil"/>
              <w:bottom w:val="single" w:sz="4" w:space="0" w:color="auto"/>
              <w:right w:val="single" w:sz="4" w:space="0" w:color="auto"/>
            </w:tcBorders>
            <w:shd w:val="clear" w:color="auto" w:fill="auto"/>
            <w:vAlign w:val="center"/>
            <w:hideMark/>
          </w:tcPr>
          <w:p w14:paraId="7C3C44FD" w14:textId="77777777" w:rsidR="00672340" w:rsidRPr="002F4B03" w:rsidRDefault="00781449"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20</w:t>
            </w:r>
          </w:p>
        </w:tc>
        <w:tc>
          <w:tcPr>
            <w:tcW w:w="567" w:type="dxa"/>
            <w:gridSpan w:val="2"/>
            <w:tcBorders>
              <w:top w:val="nil"/>
              <w:left w:val="nil"/>
              <w:bottom w:val="single" w:sz="4" w:space="0" w:color="auto"/>
              <w:right w:val="single" w:sz="4" w:space="0" w:color="auto"/>
            </w:tcBorders>
            <w:shd w:val="clear" w:color="auto" w:fill="auto"/>
            <w:vAlign w:val="center"/>
            <w:hideMark/>
          </w:tcPr>
          <w:p w14:paraId="2F2FA468"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0.25</w:t>
            </w:r>
          </w:p>
        </w:tc>
        <w:tc>
          <w:tcPr>
            <w:tcW w:w="567" w:type="dxa"/>
            <w:gridSpan w:val="2"/>
            <w:tcBorders>
              <w:top w:val="nil"/>
              <w:left w:val="nil"/>
              <w:bottom w:val="single" w:sz="4" w:space="0" w:color="auto"/>
              <w:right w:val="single" w:sz="4" w:space="0" w:color="auto"/>
            </w:tcBorders>
            <w:shd w:val="clear" w:color="auto" w:fill="auto"/>
            <w:vAlign w:val="center"/>
            <w:hideMark/>
          </w:tcPr>
          <w:p w14:paraId="51C3056B"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10</w:t>
            </w:r>
          </w:p>
        </w:tc>
        <w:tc>
          <w:tcPr>
            <w:tcW w:w="708" w:type="dxa"/>
            <w:gridSpan w:val="2"/>
            <w:tcBorders>
              <w:top w:val="nil"/>
              <w:left w:val="nil"/>
              <w:bottom w:val="single" w:sz="4" w:space="0" w:color="auto"/>
              <w:right w:val="single" w:sz="4" w:space="0" w:color="auto"/>
            </w:tcBorders>
            <w:shd w:val="clear" w:color="auto" w:fill="auto"/>
            <w:vAlign w:val="center"/>
            <w:hideMark/>
          </w:tcPr>
          <w:p w14:paraId="41B3B954" w14:textId="77777777" w:rsidR="00672340" w:rsidRPr="002F4B03" w:rsidRDefault="00672340" w:rsidP="004A4AE9">
            <w:pPr>
              <w:widowControl/>
              <w:suppressAutoHyphens w:val="0"/>
              <w:jc w:val="center"/>
              <w:rPr>
                <w:rFonts w:eastAsia="Times New Roman" w:cs="Times New Roman"/>
                <w:color w:val="000000"/>
                <w:kern w:val="0"/>
                <w:sz w:val="16"/>
                <w:szCs w:val="16"/>
                <w:lang w:eastAsia="en-US" w:bidi="mr-IN"/>
              </w:rPr>
            </w:pPr>
            <w:r w:rsidRPr="002F4B03">
              <w:rPr>
                <w:rFonts w:eastAsia="Times New Roman" w:cs="Times New Roman"/>
                <w:color w:val="000000"/>
                <w:kern w:val="0"/>
                <w:sz w:val="16"/>
                <w:szCs w:val="16"/>
                <w:lang w:eastAsia="en-US" w:bidi="mr-IN"/>
              </w:rPr>
              <w:t>500</w:t>
            </w:r>
          </w:p>
        </w:tc>
      </w:tr>
      <w:tr w:rsidR="00672340" w:rsidRPr="001E1ABD" w14:paraId="21736D5D" w14:textId="77777777" w:rsidTr="002F4B03">
        <w:trPr>
          <w:trHeight w:val="285"/>
        </w:trPr>
        <w:tc>
          <w:tcPr>
            <w:tcW w:w="11534" w:type="dxa"/>
            <w:gridSpan w:val="31"/>
            <w:tcBorders>
              <w:top w:val="nil"/>
              <w:left w:val="nil"/>
              <w:bottom w:val="nil"/>
            </w:tcBorders>
            <w:shd w:val="clear" w:color="auto" w:fill="auto"/>
            <w:noWrap/>
            <w:vAlign w:val="bottom"/>
            <w:hideMark/>
          </w:tcPr>
          <w:p w14:paraId="09050A93" w14:textId="77777777" w:rsidR="00672340" w:rsidRPr="00672340" w:rsidRDefault="00672340" w:rsidP="00240B09">
            <w:pPr>
              <w:pBdr>
                <w:top w:val="nil"/>
                <w:left w:val="nil"/>
                <w:bottom w:val="nil"/>
                <w:right w:val="nil"/>
                <w:between w:val="nil"/>
              </w:pBdr>
              <w:spacing w:after="120"/>
              <w:rPr>
                <w:b/>
                <w:color w:val="000000"/>
              </w:rPr>
            </w:pPr>
            <w:r>
              <w:rPr>
                <w:b/>
                <w:color w:val="000000"/>
              </w:rPr>
              <w:t xml:space="preserve">0 = No Correlation 3= Moderate Correlation </w:t>
            </w:r>
            <w:r>
              <w:rPr>
                <w:b/>
                <w:color w:val="000000"/>
              </w:rPr>
              <w:tab/>
              <w:t>9= High Correlation</w:t>
            </w:r>
          </w:p>
        </w:tc>
      </w:tr>
      <w:tr w:rsidR="00672340" w:rsidRPr="001E1ABD" w14:paraId="0D869208" w14:textId="77777777" w:rsidTr="002F4B03">
        <w:trPr>
          <w:trHeight w:val="315"/>
        </w:trPr>
        <w:tc>
          <w:tcPr>
            <w:tcW w:w="1844" w:type="dxa"/>
            <w:tcBorders>
              <w:top w:val="nil"/>
              <w:left w:val="nil"/>
              <w:bottom w:val="nil"/>
              <w:right w:val="nil"/>
            </w:tcBorders>
            <w:shd w:val="clear" w:color="auto" w:fill="auto"/>
            <w:noWrap/>
            <w:vAlign w:val="bottom"/>
            <w:hideMark/>
          </w:tcPr>
          <w:p w14:paraId="50EBB5CB" w14:textId="77777777" w:rsidR="002F4B03" w:rsidRDefault="002F4B03" w:rsidP="004A4AE9">
            <w:pPr>
              <w:widowControl/>
              <w:suppressAutoHyphens w:val="0"/>
              <w:rPr>
                <w:rFonts w:eastAsia="Times New Roman" w:cs="Times New Roman"/>
                <w:b/>
                <w:bCs/>
                <w:color w:val="000000"/>
                <w:kern w:val="0"/>
                <w:sz w:val="24"/>
                <w:lang w:eastAsia="en-US" w:bidi="mr-IN"/>
              </w:rPr>
            </w:pPr>
          </w:p>
          <w:p w14:paraId="643758F5" w14:textId="77777777" w:rsidR="00672340" w:rsidRPr="001E1ABD" w:rsidRDefault="00672340" w:rsidP="004A4AE9">
            <w:pPr>
              <w:widowControl/>
              <w:suppressAutoHyphens w:val="0"/>
              <w:rPr>
                <w:rFonts w:eastAsia="Times New Roman" w:cs="Times New Roman"/>
                <w:b/>
                <w:bCs/>
                <w:color w:val="000000"/>
                <w:kern w:val="0"/>
                <w:sz w:val="24"/>
                <w:lang w:eastAsia="en-US" w:bidi="mr-IN"/>
              </w:rPr>
            </w:pPr>
            <w:r w:rsidRPr="001E1ABD">
              <w:rPr>
                <w:rFonts w:eastAsia="Times New Roman" w:cs="Times New Roman"/>
                <w:b/>
                <w:bCs/>
                <w:color w:val="000000"/>
                <w:kern w:val="0"/>
                <w:sz w:val="24"/>
                <w:lang w:eastAsia="en-US" w:bidi="mr-IN"/>
              </w:rPr>
              <w:lastRenderedPageBreak/>
              <w:t>Approval</w:t>
            </w:r>
          </w:p>
        </w:tc>
        <w:tc>
          <w:tcPr>
            <w:tcW w:w="631" w:type="dxa"/>
            <w:gridSpan w:val="2"/>
            <w:tcBorders>
              <w:top w:val="nil"/>
              <w:left w:val="nil"/>
              <w:bottom w:val="nil"/>
              <w:right w:val="nil"/>
            </w:tcBorders>
            <w:shd w:val="clear" w:color="auto" w:fill="auto"/>
            <w:noWrap/>
            <w:vAlign w:val="bottom"/>
            <w:hideMark/>
          </w:tcPr>
          <w:p w14:paraId="3A5C967B" w14:textId="77777777" w:rsidR="00672340" w:rsidRPr="001E1ABD" w:rsidRDefault="00672340" w:rsidP="004A4AE9">
            <w:pPr>
              <w:widowControl/>
              <w:suppressAutoHyphens w:val="0"/>
              <w:rPr>
                <w:rFonts w:eastAsia="Times New Roman" w:cs="Times New Roman"/>
                <w:color w:val="000000"/>
                <w:kern w:val="0"/>
                <w:sz w:val="24"/>
                <w:lang w:eastAsia="en-US" w:bidi="mr-IN"/>
              </w:rPr>
            </w:pPr>
          </w:p>
        </w:tc>
        <w:tc>
          <w:tcPr>
            <w:tcW w:w="516" w:type="dxa"/>
            <w:gridSpan w:val="2"/>
            <w:tcBorders>
              <w:top w:val="nil"/>
              <w:left w:val="nil"/>
              <w:bottom w:val="nil"/>
              <w:right w:val="nil"/>
            </w:tcBorders>
            <w:shd w:val="clear" w:color="auto" w:fill="auto"/>
            <w:noWrap/>
            <w:vAlign w:val="bottom"/>
            <w:hideMark/>
          </w:tcPr>
          <w:p w14:paraId="0D05C09B" w14:textId="77777777" w:rsidR="00672340" w:rsidRPr="001E1ABD" w:rsidRDefault="00672340" w:rsidP="004A4AE9">
            <w:pPr>
              <w:widowControl/>
              <w:suppressAutoHyphens w:val="0"/>
              <w:rPr>
                <w:rFonts w:eastAsia="Times New Roman" w:cs="Times New Roman"/>
                <w:color w:val="000000"/>
                <w:kern w:val="0"/>
                <w:sz w:val="24"/>
                <w:lang w:eastAsia="en-US" w:bidi="mr-IN"/>
              </w:rPr>
            </w:pPr>
          </w:p>
        </w:tc>
        <w:tc>
          <w:tcPr>
            <w:tcW w:w="636" w:type="dxa"/>
            <w:gridSpan w:val="2"/>
            <w:tcBorders>
              <w:top w:val="nil"/>
              <w:left w:val="nil"/>
              <w:bottom w:val="nil"/>
              <w:right w:val="nil"/>
            </w:tcBorders>
            <w:shd w:val="clear" w:color="auto" w:fill="auto"/>
            <w:noWrap/>
            <w:vAlign w:val="bottom"/>
            <w:hideMark/>
          </w:tcPr>
          <w:p w14:paraId="30BABE92" w14:textId="77777777" w:rsidR="00672340" w:rsidRPr="001E1ABD" w:rsidRDefault="00672340" w:rsidP="004A4AE9">
            <w:pPr>
              <w:widowControl/>
              <w:suppressAutoHyphens w:val="0"/>
              <w:rPr>
                <w:rFonts w:eastAsia="Times New Roman" w:cs="Times New Roman"/>
                <w:color w:val="000000"/>
                <w:kern w:val="0"/>
                <w:sz w:val="24"/>
                <w:lang w:eastAsia="en-US" w:bidi="mr-IN"/>
              </w:rPr>
            </w:pPr>
          </w:p>
        </w:tc>
        <w:tc>
          <w:tcPr>
            <w:tcW w:w="787" w:type="dxa"/>
            <w:gridSpan w:val="2"/>
            <w:tcBorders>
              <w:top w:val="nil"/>
              <w:left w:val="nil"/>
              <w:bottom w:val="nil"/>
              <w:right w:val="nil"/>
            </w:tcBorders>
            <w:shd w:val="clear" w:color="auto" w:fill="auto"/>
            <w:noWrap/>
            <w:vAlign w:val="bottom"/>
            <w:hideMark/>
          </w:tcPr>
          <w:p w14:paraId="072DACBA" w14:textId="77777777" w:rsidR="00672340" w:rsidRPr="001E1ABD" w:rsidRDefault="00672340" w:rsidP="004A4AE9">
            <w:pPr>
              <w:widowControl/>
              <w:suppressAutoHyphens w:val="0"/>
              <w:rPr>
                <w:rFonts w:eastAsia="Times New Roman" w:cs="Times New Roman"/>
                <w:color w:val="000000"/>
                <w:kern w:val="0"/>
                <w:sz w:val="24"/>
                <w:lang w:eastAsia="en-US" w:bidi="mr-IN"/>
              </w:rPr>
            </w:pPr>
          </w:p>
        </w:tc>
        <w:tc>
          <w:tcPr>
            <w:tcW w:w="636" w:type="dxa"/>
            <w:gridSpan w:val="2"/>
            <w:tcBorders>
              <w:top w:val="nil"/>
              <w:left w:val="nil"/>
              <w:bottom w:val="nil"/>
              <w:right w:val="nil"/>
            </w:tcBorders>
            <w:shd w:val="clear" w:color="auto" w:fill="auto"/>
            <w:noWrap/>
            <w:vAlign w:val="bottom"/>
            <w:hideMark/>
          </w:tcPr>
          <w:p w14:paraId="7E480C32" w14:textId="77777777" w:rsidR="00672340" w:rsidRPr="001E1ABD" w:rsidRDefault="00672340" w:rsidP="004A4AE9">
            <w:pPr>
              <w:widowControl/>
              <w:suppressAutoHyphens w:val="0"/>
              <w:rPr>
                <w:rFonts w:eastAsia="Times New Roman" w:cs="Times New Roman"/>
                <w:color w:val="000000"/>
                <w:kern w:val="0"/>
                <w:sz w:val="24"/>
                <w:lang w:eastAsia="en-US" w:bidi="mr-IN"/>
              </w:rPr>
            </w:pPr>
          </w:p>
        </w:tc>
        <w:tc>
          <w:tcPr>
            <w:tcW w:w="636" w:type="dxa"/>
            <w:gridSpan w:val="2"/>
            <w:tcBorders>
              <w:top w:val="nil"/>
              <w:left w:val="nil"/>
              <w:bottom w:val="nil"/>
              <w:right w:val="nil"/>
            </w:tcBorders>
            <w:shd w:val="clear" w:color="auto" w:fill="auto"/>
            <w:noWrap/>
            <w:vAlign w:val="bottom"/>
            <w:hideMark/>
          </w:tcPr>
          <w:p w14:paraId="2D08D5F2" w14:textId="77777777" w:rsidR="00672340" w:rsidRPr="001E1ABD" w:rsidRDefault="00672340" w:rsidP="004A4AE9">
            <w:pPr>
              <w:widowControl/>
              <w:suppressAutoHyphens w:val="0"/>
              <w:rPr>
                <w:rFonts w:eastAsia="Times New Roman" w:cs="Times New Roman"/>
                <w:color w:val="000000"/>
                <w:kern w:val="0"/>
                <w:sz w:val="24"/>
                <w:lang w:eastAsia="en-US" w:bidi="mr-IN"/>
              </w:rPr>
            </w:pPr>
          </w:p>
        </w:tc>
        <w:tc>
          <w:tcPr>
            <w:tcW w:w="636" w:type="dxa"/>
            <w:gridSpan w:val="2"/>
            <w:tcBorders>
              <w:top w:val="nil"/>
              <w:left w:val="nil"/>
              <w:bottom w:val="nil"/>
              <w:right w:val="nil"/>
            </w:tcBorders>
            <w:shd w:val="clear" w:color="auto" w:fill="auto"/>
            <w:noWrap/>
            <w:vAlign w:val="bottom"/>
            <w:hideMark/>
          </w:tcPr>
          <w:p w14:paraId="47048173" w14:textId="77777777" w:rsidR="00672340" w:rsidRPr="001E1ABD" w:rsidRDefault="00672340" w:rsidP="004A4AE9">
            <w:pPr>
              <w:widowControl/>
              <w:suppressAutoHyphens w:val="0"/>
              <w:rPr>
                <w:rFonts w:eastAsia="Times New Roman" w:cs="Times New Roman"/>
                <w:color w:val="000000"/>
                <w:kern w:val="0"/>
                <w:sz w:val="24"/>
                <w:lang w:eastAsia="en-US" w:bidi="mr-IN"/>
              </w:rPr>
            </w:pPr>
          </w:p>
        </w:tc>
        <w:tc>
          <w:tcPr>
            <w:tcW w:w="636" w:type="dxa"/>
            <w:gridSpan w:val="2"/>
            <w:tcBorders>
              <w:top w:val="nil"/>
              <w:left w:val="nil"/>
              <w:bottom w:val="nil"/>
              <w:right w:val="nil"/>
            </w:tcBorders>
            <w:shd w:val="clear" w:color="auto" w:fill="auto"/>
            <w:noWrap/>
            <w:vAlign w:val="bottom"/>
            <w:hideMark/>
          </w:tcPr>
          <w:p w14:paraId="12E6FF22"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96" w:type="dxa"/>
            <w:gridSpan w:val="2"/>
            <w:tcBorders>
              <w:top w:val="nil"/>
              <w:left w:val="nil"/>
              <w:bottom w:val="nil"/>
              <w:right w:val="nil"/>
            </w:tcBorders>
            <w:shd w:val="clear" w:color="auto" w:fill="auto"/>
            <w:noWrap/>
            <w:vAlign w:val="bottom"/>
            <w:hideMark/>
          </w:tcPr>
          <w:p w14:paraId="42D67379"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36" w:type="dxa"/>
            <w:gridSpan w:val="2"/>
            <w:tcBorders>
              <w:top w:val="nil"/>
              <w:left w:val="nil"/>
              <w:bottom w:val="nil"/>
              <w:right w:val="nil"/>
            </w:tcBorders>
            <w:shd w:val="clear" w:color="auto" w:fill="auto"/>
            <w:noWrap/>
            <w:vAlign w:val="bottom"/>
            <w:hideMark/>
          </w:tcPr>
          <w:p w14:paraId="3818C4AC"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96" w:type="dxa"/>
            <w:gridSpan w:val="2"/>
            <w:tcBorders>
              <w:top w:val="nil"/>
              <w:left w:val="nil"/>
              <w:bottom w:val="nil"/>
              <w:right w:val="nil"/>
            </w:tcBorders>
            <w:shd w:val="clear" w:color="auto" w:fill="auto"/>
            <w:noWrap/>
            <w:vAlign w:val="bottom"/>
            <w:hideMark/>
          </w:tcPr>
          <w:p w14:paraId="293DBA8D"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36" w:type="dxa"/>
            <w:gridSpan w:val="2"/>
            <w:tcBorders>
              <w:top w:val="nil"/>
              <w:left w:val="nil"/>
              <w:bottom w:val="nil"/>
              <w:right w:val="nil"/>
            </w:tcBorders>
            <w:shd w:val="clear" w:color="auto" w:fill="auto"/>
            <w:noWrap/>
            <w:vAlign w:val="bottom"/>
            <w:hideMark/>
          </w:tcPr>
          <w:p w14:paraId="402A7250"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36" w:type="dxa"/>
            <w:gridSpan w:val="2"/>
            <w:tcBorders>
              <w:top w:val="nil"/>
              <w:left w:val="nil"/>
              <w:bottom w:val="nil"/>
              <w:right w:val="nil"/>
            </w:tcBorders>
            <w:shd w:val="clear" w:color="auto" w:fill="auto"/>
            <w:noWrap/>
            <w:vAlign w:val="bottom"/>
            <w:hideMark/>
          </w:tcPr>
          <w:p w14:paraId="37703EA8"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580" w:type="dxa"/>
            <w:gridSpan w:val="2"/>
            <w:tcBorders>
              <w:top w:val="nil"/>
              <w:left w:val="nil"/>
              <w:bottom w:val="nil"/>
              <w:right w:val="nil"/>
            </w:tcBorders>
            <w:shd w:val="clear" w:color="auto" w:fill="auto"/>
            <w:noWrap/>
            <w:vAlign w:val="bottom"/>
            <w:hideMark/>
          </w:tcPr>
          <w:p w14:paraId="68207378"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96" w:type="dxa"/>
            <w:gridSpan w:val="2"/>
            <w:tcBorders>
              <w:top w:val="nil"/>
              <w:left w:val="nil"/>
              <w:bottom w:val="nil"/>
              <w:right w:val="nil"/>
            </w:tcBorders>
            <w:shd w:val="clear" w:color="auto" w:fill="auto"/>
            <w:noWrap/>
            <w:vAlign w:val="bottom"/>
            <w:hideMark/>
          </w:tcPr>
          <w:p w14:paraId="3FFAA486"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r>
      <w:tr w:rsidR="00672340" w:rsidRPr="001E1ABD" w14:paraId="5D15C03F" w14:textId="77777777" w:rsidTr="002F4B03">
        <w:trPr>
          <w:trHeight w:val="315"/>
        </w:trPr>
        <w:tc>
          <w:tcPr>
            <w:tcW w:w="5686" w:type="dxa"/>
            <w:gridSpan w:val="13"/>
            <w:tcBorders>
              <w:top w:val="nil"/>
              <w:left w:val="nil"/>
              <w:bottom w:val="nil"/>
              <w:right w:val="nil"/>
            </w:tcBorders>
            <w:shd w:val="clear" w:color="auto" w:fill="auto"/>
            <w:noWrap/>
            <w:vAlign w:val="bottom"/>
            <w:hideMark/>
          </w:tcPr>
          <w:p w14:paraId="03A765D5" w14:textId="77777777" w:rsidR="008B7C53" w:rsidRDefault="008B7C53" w:rsidP="004A4AE9">
            <w:pPr>
              <w:widowControl/>
              <w:suppressAutoHyphens w:val="0"/>
              <w:rPr>
                <w:rFonts w:eastAsia="Times New Roman" w:cs="Times New Roman"/>
                <w:color w:val="000000"/>
                <w:kern w:val="0"/>
                <w:sz w:val="24"/>
                <w:lang w:eastAsia="en-US" w:bidi="mr-IN"/>
              </w:rPr>
            </w:pPr>
          </w:p>
          <w:p w14:paraId="7E9CFF37" w14:textId="458D98EE" w:rsidR="00672340" w:rsidRPr="001E1ABD" w:rsidRDefault="00672340" w:rsidP="004A4AE9">
            <w:pPr>
              <w:widowControl/>
              <w:suppressAutoHyphens w:val="0"/>
              <w:rPr>
                <w:rFonts w:eastAsia="Times New Roman" w:cs="Times New Roman"/>
                <w:color w:val="000000"/>
                <w:kern w:val="0"/>
                <w:sz w:val="24"/>
                <w:lang w:eastAsia="en-US" w:bidi="mr-IN"/>
              </w:rPr>
            </w:pPr>
            <w:r w:rsidRPr="001E1ABD">
              <w:rPr>
                <w:rFonts w:eastAsia="Times New Roman" w:cs="Times New Roman"/>
                <w:color w:val="000000"/>
                <w:kern w:val="0"/>
                <w:sz w:val="24"/>
                <w:lang w:eastAsia="en-US" w:bidi="mr-IN"/>
              </w:rPr>
              <w:t xml:space="preserve">Team member 1:   </w:t>
            </w:r>
            <w:r w:rsidR="006B439E" w:rsidRPr="006B439E">
              <w:rPr>
                <w:rFonts w:eastAsia="Times New Roman" w:cs="Times New Roman"/>
                <w:b/>
                <w:bCs/>
                <w:color w:val="000000" w:themeColor="text1"/>
                <w:kern w:val="0"/>
                <w:sz w:val="24"/>
                <w:lang w:eastAsia="en-US" w:bidi="mr-IN"/>
              </w:rPr>
              <w:t xml:space="preserve">Ali </w:t>
            </w:r>
            <w:proofErr w:type="spellStart"/>
            <w:r w:rsidR="006B439E" w:rsidRPr="006B439E">
              <w:rPr>
                <w:rFonts w:eastAsia="Times New Roman" w:cs="Times New Roman"/>
                <w:b/>
                <w:bCs/>
                <w:color w:val="000000" w:themeColor="text1"/>
                <w:kern w:val="0"/>
                <w:sz w:val="24"/>
                <w:lang w:eastAsia="en-US" w:bidi="mr-IN"/>
              </w:rPr>
              <w:t>Almari</w:t>
            </w:r>
            <w:proofErr w:type="spellEnd"/>
          </w:p>
        </w:tc>
        <w:tc>
          <w:tcPr>
            <w:tcW w:w="636" w:type="dxa"/>
            <w:gridSpan w:val="2"/>
            <w:tcBorders>
              <w:top w:val="nil"/>
              <w:left w:val="nil"/>
              <w:bottom w:val="nil"/>
              <w:right w:val="nil"/>
            </w:tcBorders>
            <w:shd w:val="clear" w:color="auto" w:fill="auto"/>
            <w:noWrap/>
            <w:vAlign w:val="bottom"/>
            <w:hideMark/>
          </w:tcPr>
          <w:p w14:paraId="67F7D7AA" w14:textId="77777777" w:rsidR="00672340" w:rsidRPr="001E1ABD" w:rsidRDefault="00672340" w:rsidP="004A4AE9">
            <w:pPr>
              <w:widowControl/>
              <w:suppressAutoHyphens w:val="0"/>
              <w:rPr>
                <w:rFonts w:eastAsia="Times New Roman" w:cs="Times New Roman"/>
                <w:color w:val="000000"/>
                <w:kern w:val="0"/>
                <w:sz w:val="24"/>
                <w:lang w:eastAsia="en-US" w:bidi="mr-IN"/>
              </w:rPr>
            </w:pPr>
          </w:p>
        </w:tc>
        <w:tc>
          <w:tcPr>
            <w:tcW w:w="636" w:type="dxa"/>
            <w:gridSpan w:val="2"/>
            <w:tcBorders>
              <w:top w:val="nil"/>
              <w:left w:val="nil"/>
              <w:bottom w:val="nil"/>
              <w:right w:val="nil"/>
            </w:tcBorders>
            <w:shd w:val="clear" w:color="auto" w:fill="auto"/>
            <w:noWrap/>
            <w:vAlign w:val="bottom"/>
            <w:hideMark/>
          </w:tcPr>
          <w:p w14:paraId="2A198A2C"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96" w:type="dxa"/>
            <w:gridSpan w:val="2"/>
            <w:tcBorders>
              <w:top w:val="nil"/>
              <w:left w:val="nil"/>
              <w:bottom w:val="nil"/>
              <w:right w:val="nil"/>
            </w:tcBorders>
            <w:shd w:val="clear" w:color="auto" w:fill="auto"/>
            <w:noWrap/>
            <w:vAlign w:val="bottom"/>
            <w:hideMark/>
          </w:tcPr>
          <w:p w14:paraId="30D685AA"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36" w:type="dxa"/>
            <w:gridSpan w:val="2"/>
            <w:tcBorders>
              <w:top w:val="nil"/>
              <w:left w:val="nil"/>
              <w:bottom w:val="nil"/>
              <w:right w:val="nil"/>
            </w:tcBorders>
            <w:shd w:val="clear" w:color="auto" w:fill="auto"/>
            <w:noWrap/>
            <w:vAlign w:val="bottom"/>
            <w:hideMark/>
          </w:tcPr>
          <w:p w14:paraId="30D28FC5"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96" w:type="dxa"/>
            <w:gridSpan w:val="2"/>
            <w:tcBorders>
              <w:top w:val="nil"/>
              <w:left w:val="nil"/>
              <w:bottom w:val="nil"/>
              <w:right w:val="nil"/>
            </w:tcBorders>
            <w:shd w:val="clear" w:color="auto" w:fill="auto"/>
            <w:noWrap/>
            <w:vAlign w:val="bottom"/>
            <w:hideMark/>
          </w:tcPr>
          <w:p w14:paraId="18E23736"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36" w:type="dxa"/>
            <w:gridSpan w:val="2"/>
            <w:tcBorders>
              <w:top w:val="nil"/>
              <w:left w:val="nil"/>
              <w:bottom w:val="nil"/>
              <w:right w:val="nil"/>
            </w:tcBorders>
            <w:shd w:val="clear" w:color="auto" w:fill="auto"/>
            <w:noWrap/>
            <w:vAlign w:val="bottom"/>
            <w:hideMark/>
          </w:tcPr>
          <w:p w14:paraId="396CC066"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36" w:type="dxa"/>
            <w:gridSpan w:val="2"/>
            <w:tcBorders>
              <w:top w:val="nil"/>
              <w:left w:val="nil"/>
              <w:bottom w:val="nil"/>
              <w:right w:val="nil"/>
            </w:tcBorders>
            <w:shd w:val="clear" w:color="auto" w:fill="auto"/>
            <w:noWrap/>
            <w:vAlign w:val="bottom"/>
            <w:hideMark/>
          </w:tcPr>
          <w:p w14:paraId="1C1DE239"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580" w:type="dxa"/>
            <w:gridSpan w:val="2"/>
            <w:tcBorders>
              <w:top w:val="nil"/>
              <w:left w:val="nil"/>
              <w:bottom w:val="nil"/>
              <w:right w:val="nil"/>
            </w:tcBorders>
            <w:shd w:val="clear" w:color="auto" w:fill="auto"/>
            <w:noWrap/>
            <w:vAlign w:val="bottom"/>
            <w:hideMark/>
          </w:tcPr>
          <w:p w14:paraId="417C5E07"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96" w:type="dxa"/>
            <w:gridSpan w:val="2"/>
            <w:tcBorders>
              <w:top w:val="nil"/>
              <w:left w:val="nil"/>
              <w:bottom w:val="nil"/>
              <w:right w:val="nil"/>
            </w:tcBorders>
            <w:shd w:val="clear" w:color="auto" w:fill="auto"/>
            <w:noWrap/>
            <w:vAlign w:val="bottom"/>
            <w:hideMark/>
          </w:tcPr>
          <w:p w14:paraId="5B300AA8"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r>
      <w:tr w:rsidR="00672340" w:rsidRPr="001E1ABD" w14:paraId="27ADF392" w14:textId="77777777" w:rsidTr="002F4B03">
        <w:trPr>
          <w:trHeight w:val="315"/>
        </w:trPr>
        <w:tc>
          <w:tcPr>
            <w:tcW w:w="5686" w:type="dxa"/>
            <w:gridSpan w:val="13"/>
            <w:tcBorders>
              <w:top w:val="nil"/>
              <w:left w:val="nil"/>
              <w:bottom w:val="nil"/>
              <w:right w:val="nil"/>
            </w:tcBorders>
            <w:shd w:val="clear" w:color="auto" w:fill="auto"/>
            <w:noWrap/>
            <w:vAlign w:val="bottom"/>
            <w:hideMark/>
          </w:tcPr>
          <w:p w14:paraId="47FA5686" w14:textId="77777777" w:rsidR="008B7C53" w:rsidRDefault="008B7C53" w:rsidP="004A4AE9">
            <w:pPr>
              <w:widowControl/>
              <w:suppressAutoHyphens w:val="0"/>
              <w:rPr>
                <w:rFonts w:eastAsia="Times New Roman" w:cs="Times New Roman"/>
                <w:color w:val="000000"/>
                <w:kern w:val="0"/>
                <w:sz w:val="24"/>
                <w:lang w:eastAsia="en-US" w:bidi="mr-IN"/>
              </w:rPr>
            </w:pPr>
          </w:p>
          <w:p w14:paraId="267D1C56" w14:textId="4053A542" w:rsidR="00672340" w:rsidRPr="001E1ABD" w:rsidRDefault="00672340" w:rsidP="004A4AE9">
            <w:pPr>
              <w:widowControl/>
              <w:suppressAutoHyphens w:val="0"/>
              <w:rPr>
                <w:rFonts w:eastAsia="Times New Roman" w:cs="Times New Roman"/>
                <w:color w:val="000000"/>
                <w:kern w:val="0"/>
                <w:sz w:val="24"/>
                <w:lang w:eastAsia="en-US" w:bidi="mr-IN"/>
              </w:rPr>
            </w:pPr>
            <w:r w:rsidRPr="001E1ABD">
              <w:rPr>
                <w:rFonts w:eastAsia="Times New Roman" w:cs="Times New Roman"/>
                <w:color w:val="000000"/>
                <w:kern w:val="0"/>
                <w:sz w:val="24"/>
                <w:lang w:eastAsia="en-US" w:bidi="mr-IN"/>
              </w:rPr>
              <w:t xml:space="preserve">Team member 2:   </w:t>
            </w:r>
            <w:r w:rsidR="006B439E" w:rsidRPr="006B439E">
              <w:rPr>
                <w:b/>
                <w:color w:val="000000" w:themeColor="text1"/>
                <w:sz w:val="24"/>
              </w:rPr>
              <w:t xml:space="preserve">Abdullah Alsayeh                                                 </w:t>
            </w:r>
          </w:p>
        </w:tc>
        <w:tc>
          <w:tcPr>
            <w:tcW w:w="636" w:type="dxa"/>
            <w:gridSpan w:val="2"/>
            <w:tcBorders>
              <w:top w:val="nil"/>
              <w:left w:val="nil"/>
              <w:bottom w:val="nil"/>
              <w:right w:val="nil"/>
            </w:tcBorders>
            <w:shd w:val="clear" w:color="auto" w:fill="auto"/>
            <w:noWrap/>
            <w:vAlign w:val="bottom"/>
            <w:hideMark/>
          </w:tcPr>
          <w:p w14:paraId="28B4D4DA" w14:textId="77777777" w:rsidR="00672340" w:rsidRPr="001E1ABD" w:rsidRDefault="00672340" w:rsidP="004A4AE9">
            <w:pPr>
              <w:widowControl/>
              <w:suppressAutoHyphens w:val="0"/>
              <w:rPr>
                <w:rFonts w:eastAsia="Times New Roman" w:cs="Times New Roman"/>
                <w:color w:val="000000"/>
                <w:kern w:val="0"/>
                <w:sz w:val="24"/>
                <w:lang w:eastAsia="en-US" w:bidi="mr-IN"/>
              </w:rPr>
            </w:pPr>
          </w:p>
        </w:tc>
        <w:tc>
          <w:tcPr>
            <w:tcW w:w="636" w:type="dxa"/>
            <w:gridSpan w:val="2"/>
            <w:tcBorders>
              <w:top w:val="nil"/>
              <w:left w:val="nil"/>
              <w:bottom w:val="nil"/>
              <w:right w:val="nil"/>
            </w:tcBorders>
            <w:shd w:val="clear" w:color="auto" w:fill="auto"/>
            <w:noWrap/>
            <w:vAlign w:val="bottom"/>
            <w:hideMark/>
          </w:tcPr>
          <w:p w14:paraId="3C567F38"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96" w:type="dxa"/>
            <w:gridSpan w:val="2"/>
            <w:tcBorders>
              <w:top w:val="nil"/>
              <w:left w:val="nil"/>
              <w:bottom w:val="nil"/>
              <w:right w:val="nil"/>
            </w:tcBorders>
            <w:shd w:val="clear" w:color="auto" w:fill="auto"/>
            <w:noWrap/>
            <w:vAlign w:val="bottom"/>
            <w:hideMark/>
          </w:tcPr>
          <w:p w14:paraId="5D5B60E2"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36" w:type="dxa"/>
            <w:gridSpan w:val="2"/>
            <w:tcBorders>
              <w:top w:val="nil"/>
              <w:left w:val="nil"/>
              <w:bottom w:val="nil"/>
              <w:right w:val="nil"/>
            </w:tcBorders>
            <w:shd w:val="clear" w:color="auto" w:fill="auto"/>
            <w:noWrap/>
            <w:vAlign w:val="bottom"/>
            <w:hideMark/>
          </w:tcPr>
          <w:p w14:paraId="15A09A44"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96" w:type="dxa"/>
            <w:gridSpan w:val="2"/>
            <w:tcBorders>
              <w:top w:val="nil"/>
              <w:left w:val="nil"/>
              <w:bottom w:val="nil"/>
              <w:right w:val="nil"/>
            </w:tcBorders>
            <w:shd w:val="clear" w:color="auto" w:fill="auto"/>
            <w:noWrap/>
            <w:vAlign w:val="bottom"/>
            <w:hideMark/>
          </w:tcPr>
          <w:p w14:paraId="4D4AE637"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36" w:type="dxa"/>
            <w:gridSpan w:val="2"/>
            <w:tcBorders>
              <w:top w:val="nil"/>
              <w:left w:val="nil"/>
              <w:bottom w:val="nil"/>
              <w:right w:val="nil"/>
            </w:tcBorders>
            <w:shd w:val="clear" w:color="auto" w:fill="auto"/>
            <w:noWrap/>
            <w:vAlign w:val="bottom"/>
            <w:hideMark/>
          </w:tcPr>
          <w:p w14:paraId="4D6E98B5"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36" w:type="dxa"/>
            <w:gridSpan w:val="2"/>
            <w:tcBorders>
              <w:top w:val="nil"/>
              <w:left w:val="nil"/>
              <w:bottom w:val="nil"/>
              <w:right w:val="nil"/>
            </w:tcBorders>
            <w:shd w:val="clear" w:color="auto" w:fill="auto"/>
            <w:noWrap/>
            <w:vAlign w:val="bottom"/>
            <w:hideMark/>
          </w:tcPr>
          <w:p w14:paraId="26E53198"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580" w:type="dxa"/>
            <w:gridSpan w:val="2"/>
            <w:tcBorders>
              <w:top w:val="nil"/>
              <w:left w:val="nil"/>
              <w:bottom w:val="nil"/>
              <w:right w:val="nil"/>
            </w:tcBorders>
            <w:shd w:val="clear" w:color="auto" w:fill="auto"/>
            <w:noWrap/>
            <w:vAlign w:val="bottom"/>
            <w:hideMark/>
          </w:tcPr>
          <w:p w14:paraId="41AC65E4"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96" w:type="dxa"/>
            <w:gridSpan w:val="2"/>
            <w:tcBorders>
              <w:top w:val="nil"/>
              <w:left w:val="nil"/>
              <w:bottom w:val="nil"/>
              <w:right w:val="nil"/>
            </w:tcBorders>
            <w:shd w:val="clear" w:color="auto" w:fill="auto"/>
            <w:noWrap/>
            <w:vAlign w:val="bottom"/>
            <w:hideMark/>
          </w:tcPr>
          <w:p w14:paraId="0DCDB539"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r>
      <w:tr w:rsidR="00672340" w:rsidRPr="001E1ABD" w14:paraId="62629E0A" w14:textId="77777777" w:rsidTr="002F4B03">
        <w:trPr>
          <w:trHeight w:val="315"/>
        </w:trPr>
        <w:tc>
          <w:tcPr>
            <w:tcW w:w="5686" w:type="dxa"/>
            <w:gridSpan w:val="13"/>
            <w:tcBorders>
              <w:top w:val="nil"/>
              <w:left w:val="nil"/>
              <w:bottom w:val="nil"/>
              <w:right w:val="nil"/>
            </w:tcBorders>
            <w:shd w:val="clear" w:color="auto" w:fill="auto"/>
            <w:noWrap/>
            <w:vAlign w:val="bottom"/>
            <w:hideMark/>
          </w:tcPr>
          <w:p w14:paraId="69D62AB8" w14:textId="77777777" w:rsidR="008B7C53" w:rsidRDefault="008B7C53" w:rsidP="004A4AE9">
            <w:pPr>
              <w:widowControl/>
              <w:suppressAutoHyphens w:val="0"/>
              <w:rPr>
                <w:rFonts w:eastAsia="Times New Roman" w:cs="Times New Roman"/>
                <w:color w:val="000000"/>
                <w:kern w:val="0"/>
                <w:sz w:val="24"/>
                <w:lang w:eastAsia="en-US" w:bidi="mr-IN"/>
              </w:rPr>
            </w:pPr>
          </w:p>
          <w:p w14:paraId="5765F3CA" w14:textId="0EEB1150" w:rsidR="00672340" w:rsidRPr="001E1ABD" w:rsidRDefault="00672340" w:rsidP="004A4AE9">
            <w:pPr>
              <w:widowControl/>
              <w:suppressAutoHyphens w:val="0"/>
              <w:rPr>
                <w:rFonts w:eastAsia="Times New Roman" w:cs="Times New Roman"/>
                <w:color w:val="000000"/>
                <w:kern w:val="0"/>
                <w:sz w:val="24"/>
                <w:lang w:eastAsia="en-US" w:bidi="mr-IN"/>
              </w:rPr>
            </w:pPr>
            <w:r w:rsidRPr="001E1ABD">
              <w:rPr>
                <w:rFonts w:eastAsia="Times New Roman" w:cs="Times New Roman"/>
                <w:color w:val="000000"/>
                <w:kern w:val="0"/>
                <w:sz w:val="24"/>
                <w:lang w:eastAsia="en-US" w:bidi="mr-IN"/>
              </w:rPr>
              <w:t xml:space="preserve">Team member 3:   </w:t>
            </w:r>
            <w:r w:rsidR="006B439E" w:rsidRPr="006B439E">
              <w:rPr>
                <w:b/>
                <w:color w:val="000000" w:themeColor="text1"/>
                <w:sz w:val="24"/>
              </w:rPr>
              <w:t xml:space="preserve">Mohammed </w:t>
            </w:r>
            <w:proofErr w:type="spellStart"/>
            <w:r w:rsidR="006B439E" w:rsidRPr="006B439E">
              <w:rPr>
                <w:b/>
                <w:color w:val="000000" w:themeColor="text1"/>
                <w:sz w:val="24"/>
              </w:rPr>
              <w:t>Alanaqi</w:t>
            </w:r>
            <w:proofErr w:type="spellEnd"/>
            <w:r w:rsidR="006B439E" w:rsidRPr="006B439E">
              <w:rPr>
                <w:b/>
                <w:color w:val="000000" w:themeColor="text1"/>
                <w:sz w:val="24"/>
              </w:rPr>
              <w:t xml:space="preserve">                                                        </w:t>
            </w:r>
          </w:p>
        </w:tc>
        <w:tc>
          <w:tcPr>
            <w:tcW w:w="636" w:type="dxa"/>
            <w:gridSpan w:val="2"/>
            <w:tcBorders>
              <w:top w:val="nil"/>
              <w:left w:val="nil"/>
              <w:bottom w:val="nil"/>
              <w:right w:val="nil"/>
            </w:tcBorders>
            <w:shd w:val="clear" w:color="auto" w:fill="auto"/>
            <w:noWrap/>
            <w:vAlign w:val="bottom"/>
            <w:hideMark/>
          </w:tcPr>
          <w:p w14:paraId="7D467EB8" w14:textId="77777777" w:rsidR="00672340" w:rsidRPr="001E1ABD" w:rsidRDefault="00672340" w:rsidP="004A4AE9">
            <w:pPr>
              <w:widowControl/>
              <w:suppressAutoHyphens w:val="0"/>
              <w:rPr>
                <w:rFonts w:eastAsia="Times New Roman" w:cs="Times New Roman"/>
                <w:color w:val="000000"/>
                <w:kern w:val="0"/>
                <w:sz w:val="24"/>
                <w:lang w:eastAsia="en-US" w:bidi="mr-IN"/>
              </w:rPr>
            </w:pPr>
          </w:p>
        </w:tc>
        <w:tc>
          <w:tcPr>
            <w:tcW w:w="636" w:type="dxa"/>
            <w:gridSpan w:val="2"/>
            <w:tcBorders>
              <w:top w:val="nil"/>
              <w:left w:val="nil"/>
              <w:bottom w:val="nil"/>
              <w:right w:val="nil"/>
            </w:tcBorders>
            <w:shd w:val="clear" w:color="auto" w:fill="auto"/>
            <w:noWrap/>
            <w:vAlign w:val="bottom"/>
            <w:hideMark/>
          </w:tcPr>
          <w:p w14:paraId="14786018"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96" w:type="dxa"/>
            <w:gridSpan w:val="2"/>
            <w:tcBorders>
              <w:top w:val="nil"/>
              <w:left w:val="nil"/>
              <w:bottom w:val="nil"/>
              <w:right w:val="nil"/>
            </w:tcBorders>
            <w:shd w:val="clear" w:color="auto" w:fill="auto"/>
            <w:noWrap/>
            <w:vAlign w:val="bottom"/>
            <w:hideMark/>
          </w:tcPr>
          <w:p w14:paraId="690B26F3"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36" w:type="dxa"/>
            <w:gridSpan w:val="2"/>
            <w:tcBorders>
              <w:top w:val="nil"/>
              <w:left w:val="nil"/>
              <w:bottom w:val="nil"/>
              <w:right w:val="nil"/>
            </w:tcBorders>
            <w:shd w:val="clear" w:color="auto" w:fill="auto"/>
            <w:noWrap/>
            <w:vAlign w:val="bottom"/>
            <w:hideMark/>
          </w:tcPr>
          <w:p w14:paraId="6BE214E3"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96" w:type="dxa"/>
            <w:gridSpan w:val="2"/>
            <w:tcBorders>
              <w:top w:val="nil"/>
              <w:left w:val="nil"/>
              <w:bottom w:val="nil"/>
              <w:right w:val="nil"/>
            </w:tcBorders>
            <w:shd w:val="clear" w:color="auto" w:fill="auto"/>
            <w:noWrap/>
            <w:vAlign w:val="bottom"/>
            <w:hideMark/>
          </w:tcPr>
          <w:p w14:paraId="5B4835C9"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36" w:type="dxa"/>
            <w:gridSpan w:val="2"/>
            <w:tcBorders>
              <w:top w:val="nil"/>
              <w:left w:val="nil"/>
              <w:bottom w:val="nil"/>
              <w:right w:val="nil"/>
            </w:tcBorders>
            <w:shd w:val="clear" w:color="auto" w:fill="auto"/>
            <w:noWrap/>
            <w:vAlign w:val="bottom"/>
            <w:hideMark/>
          </w:tcPr>
          <w:p w14:paraId="7C443A74"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36" w:type="dxa"/>
            <w:gridSpan w:val="2"/>
            <w:tcBorders>
              <w:top w:val="nil"/>
              <w:left w:val="nil"/>
              <w:bottom w:val="nil"/>
              <w:right w:val="nil"/>
            </w:tcBorders>
            <w:shd w:val="clear" w:color="auto" w:fill="auto"/>
            <w:noWrap/>
            <w:vAlign w:val="bottom"/>
            <w:hideMark/>
          </w:tcPr>
          <w:p w14:paraId="60837D8F"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580" w:type="dxa"/>
            <w:gridSpan w:val="2"/>
            <w:tcBorders>
              <w:top w:val="nil"/>
              <w:left w:val="nil"/>
              <w:bottom w:val="nil"/>
              <w:right w:val="nil"/>
            </w:tcBorders>
            <w:shd w:val="clear" w:color="auto" w:fill="auto"/>
            <w:noWrap/>
            <w:vAlign w:val="bottom"/>
            <w:hideMark/>
          </w:tcPr>
          <w:p w14:paraId="2F74B5E2"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96" w:type="dxa"/>
            <w:gridSpan w:val="2"/>
            <w:tcBorders>
              <w:top w:val="nil"/>
              <w:left w:val="nil"/>
              <w:bottom w:val="nil"/>
              <w:right w:val="nil"/>
            </w:tcBorders>
            <w:shd w:val="clear" w:color="auto" w:fill="auto"/>
            <w:noWrap/>
            <w:vAlign w:val="bottom"/>
            <w:hideMark/>
          </w:tcPr>
          <w:p w14:paraId="2B727E43"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r>
      <w:tr w:rsidR="00672340" w:rsidRPr="001E1ABD" w14:paraId="75C155D1" w14:textId="77777777" w:rsidTr="006B439E">
        <w:trPr>
          <w:trHeight w:val="639"/>
        </w:trPr>
        <w:tc>
          <w:tcPr>
            <w:tcW w:w="5686" w:type="dxa"/>
            <w:gridSpan w:val="13"/>
            <w:tcBorders>
              <w:top w:val="nil"/>
              <w:left w:val="nil"/>
              <w:bottom w:val="nil"/>
              <w:right w:val="nil"/>
            </w:tcBorders>
            <w:shd w:val="clear" w:color="auto" w:fill="auto"/>
            <w:noWrap/>
            <w:vAlign w:val="bottom"/>
            <w:hideMark/>
          </w:tcPr>
          <w:p w14:paraId="5831BF17" w14:textId="77777777" w:rsidR="008B7C53" w:rsidRDefault="008B7C53" w:rsidP="004A4AE9">
            <w:pPr>
              <w:widowControl/>
              <w:suppressAutoHyphens w:val="0"/>
              <w:rPr>
                <w:rFonts w:eastAsia="Times New Roman" w:cs="Times New Roman"/>
                <w:color w:val="000000"/>
                <w:kern w:val="0"/>
                <w:sz w:val="24"/>
                <w:lang w:eastAsia="en-US" w:bidi="mr-IN"/>
              </w:rPr>
            </w:pPr>
          </w:p>
          <w:p w14:paraId="7C55CD55" w14:textId="349DCE55" w:rsidR="00672340" w:rsidRPr="001E1ABD" w:rsidRDefault="00672340" w:rsidP="004A4AE9">
            <w:pPr>
              <w:widowControl/>
              <w:suppressAutoHyphens w:val="0"/>
              <w:rPr>
                <w:rFonts w:eastAsia="Times New Roman" w:cs="Times New Roman"/>
                <w:color w:val="000000"/>
                <w:kern w:val="0"/>
                <w:sz w:val="24"/>
                <w:lang w:eastAsia="en-US" w:bidi="mr-IN"/>
              </w:rPr>
            </w:pPr>
            <w:r w:rsidRPr="001E1ABD">
              <w:rPr>
                <w:rFonts w:eastAsia="Times New Roman" w:cs="Times New Roman"/>
                <w:color w:val="000000"/>
                <w:kern w:val="0"/>
                <w:sz w:val="24"/>
                <w:lang w:eastAsia="en-US" w:bidi="mr-IN"/>
              </w:rPr>
              <w:t xml:space="preserve">Team member 4:   </w:t>
            </w:r>
            <w:r w:rsidR="006B439E" w:rsidRPr="006B439E">
              <w:rPr>
                <w:rFonts w:eastAsia="Times New Roman" w:cs="Times New Roman"/>
                <w:b/>
                <w:bCs/>
                <w:color w:val="000000"/>
                <w:kern w:val="0"/>
                <w:sz w:val="24"/>
                <w:lang w:eastAsia="en-US" w:bidi="ar-SA"/>
              </w:rPr>
              <w:t xml:space="preserve">Jassem </w:t>
            </w:r>
            <w:proofErr w:type="spellStart"/>
            <w:r w:rsidR="006B439E" w:rsidRPr="006B439E">
              <w:rPr>
                <w:rFonts w:eastAsia="Times New Roman" w:cs="Times New Roman"/>
                <w:b/>
                <w:bCs/>
                <w:color w:val="000000"/>
                <w:kern w:val="0"/>
                <w:sz w:val="24"/>
                <w:lang w:eastAsia="en-US" w:bidi="ar-SA"/>
              </w:rPr>
              <w:t>Alhaddad</w:t>
            </w:r>
            <w:proofErr w:type="spellEnd"/>
          </w:p>
        </w:tc>
        <w:tc>
          <w:tcPr>
            <w:tcW w:w="636" w:type="dxa"/>
            <w:gridSpan w:val="2"/>
            <w:tcBorders>
              <w:top w:val="nil"/>
              <w:left w:val="nil"/>
              <w:bottom w:val="nil"/>
              <w:right w:val="nil"/>
            </w:tcBorders>
            <w:shd w:val="clear" w:color="auto" w:fill="auto"/>
            <w:noWrap/>
            <w:vAlign w:val="bottom"/>
            <w:hideMark/>
          </w:tcPr>
          <w:p w14:paraId="02B31EB5" w14:textId="77777777" w:rsidR="00672340" w:rsidRPr="001E1ABD" w:rsidRDefault="00672340" w:rsidP="004A4AE9">
            <w:pPr>
              <w:widowControl/>
              <w:suppressAutoHyphens w:val="0"/>
              <w:rPr>
                <w:rFonts w:eastAsia="Times New Roman" w:cs="Times New Roman"/>
                <w:color w:val="000000"/>
                <w:kern w:val="0"/>
                <w:sz w:val="24"/>
                <w:lang w:eastAsia="en-US" w:bidi="mr-IN"/>
              </w:rPr>
            </w:pPr>
          </w:p>
        </w:tc>
        <w:tc>
          <w:tcPr>
            <w:tcW w:w="636" w:type="dxa"/>
            <w:gridSpan w:val="2"/>
            <w:tcBorders>
              <w:top w:val="nil"/>
              <w:left w:val="nil"/>
              <w:bottom w:val="nil"/>
              <w:right w:val="nil"/>
            </w:tcBorders>
            <w:shd w:val="clear" w:color="auto" w:fill="auto"/>
            <w:noWrap/>
            <w:vAlign w:val="bottom"/>
            <w:hideMark/>
          </w:tcPr>
          <w:p w14:paraId="2CADBDBA"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96" w:type="dxa"/>
            <w:gridSpan w:val="2"/>
            <w:tcBorders>
              <w:top w:val="nil"/>
              <w:left w:val="nil"/>
              <w:bottom w:val="nil"/>
              <w:right w:val="nil"/>
            </w:tcBorders>
            <w:shd w:val="clear" w:color="auto" w:fill="auto"/>
            <w:noWrap/>
            <w:vAlign w:val="bottom"/>
            <w:hideMark/>
          </w:tcPr>
          <w:p w14:paraId="2054565A"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36" w:type="dxa"/>
            <w:gridSpan w:val="2"/>
            <w:tcBorders>
              <w:top w:val="nil"/>
              <w:left w:val="nil"/>
              <w:bottom w:val="nil"/>
              <w:right w:val="nil"/>
            </w:tcBorders>
            <w:shd w:val="clear" w:color="auto" w:fill="auto"/>
            <w:noWrap/>
            <w:vAlign w:val="bottom"/>
            <w:hideMark/>
          </w:tcPr>
          <w:p w14:paraId="5E8173A4"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96" w:type="dxa"/>
            <w:gridSpan w:val="2"/>
            <w:tcBorders>
              <w:top w:val="nil"/>
              <w:left w:val="nil"/>
              <w:bottom w:val="nil"/>
              <w:right w:val="nil"/>
            </w:tcBorders>
            <w:shd w:val="clear" w:color="auto" w:fill="auto"/>
            <w:noWrap/>
            <w:vAlign w:val="bottom"/>
            <w:hideMark/>
          </w:tcPr>
          <w:p w14:paraId="273E3638"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36" w:type="dxa"/>
            <w:gridSpan w:val="2"/>
            <w:tcBorders>
              <w:top w:val="nil"/>
              <w:left w:val="nil"/>
              <w:bottom w:val="nil"/>
              <w:right w:val="nil"/>
            </w:tcBorders>
            <w:shd w:val="clear" w:color="auto" w:fill="auto"/>
            <w:noWrap/>
            <w:vAlign w:val="bottom"/>
            <w:hideMark/>
          </w:tcPr>
          <w:p w14:paraId="18B2BB71"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36" w:type="dxa"/>
            <w:gridSpan w:val="2"/>
            <w:tcBorders>
              <w:top w:val="nil"/>
              <w:left w:val="nil"/>
              <w:bottom w:val="nil"/>
              <w:right w:val="nil"/>
            </w:tcBorders>
            <w:shd w:val="clear" w:color="auto" w:fill="auto"/>
            <w:noWrap/>
            <w:vAlign w:val="bottom"/>
            <w:hideMark/>
          </w:tcPr>
          <w:p w14:paraId="1BCDA144"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580" w:type="dxa"/>
            <w:gridSpan w:val="2"/>
            <w:tcBorders>
              <w:top w:val="nil"/>
              <w:left w:val="nil"/>
              <w:bottom w:val="nil"/>
              <w:right w:val="nil"/>
            </w:tcBorders>
            <w:shd w:val="clear" w:color="auto" w:fill="auto"/>
            <w:noWrap/>
            <w:vAlign w:val="bottom"/>
            <w:hideMark/>
          </w:tcPr>
          <w:p w14:paraId="3AB05E8F"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96" w:type="dxa"/>
            <w:gridSpan w:val="2"/>
            <w:tcBorders>
              <w:top w:val="nil"/>
              <w:left w:val="nil"/>
              <w:bottom w:val="nil"/>
              <w:right w:val="nil"/>
            </w:tcBorders>
            <w:shd w:val="clear" w:color="auto" w:fill="auto"/>
            <w:noWrap/>
            <w:vAlign w:val="bottom"/>
            <w:hideMark/>
          </w:tcPr>
          <w:p w14:paraId="1B2857E9"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r>
      <w:tr w:rsidR="00672340" w:rsidRPr="001E1ABD" w14:paraId="7DC62CA1" w14:textId="77777777" w:rsidTr="002F4B03">
        <w:trPr>
          <w:trHeight w:val="315"/>
        </w:trPr>
        <w:tc>
          <w:tcPr>
            <w:tcW w:w="5686" w:type="dxa"/>
            <w:gridSpan w:val="13"/>
            <w:tcBorders>
              <w:top w:val="nil"/>
              <w:left w:val="nil"/>
              <w:bottom w:val="nil"/>
              <w:right w:val="nil"/>
            </w:tcBorders>
            <w:shd w:val="clear" w:color="auto" w:fill="auto"/>
            <w:noWrap/>
            <w:vAlign w:val="bottom"/>
            <w:hideMark/>
          </w:tcPr>
          <w:p w14:paraId="077CC4ED" w14:textId="77777777" w:rsidR="008B7C53" w:rsidRDefault="008B7C53" w:rsidP="004A4AE9">
            <w:pPr>
              <w:widowControl/>
              <w:suppressAutoHyphens w:val="0"/>
              <w:rPr>
                <w:rFonts w:eastAsia="Times New Roman" w:cs="Times New Roman"/>
                <w:color w:val="000000"/>
                <w:kern w:val="0"/>
                <w:sz w:val="24"/>
                <w:lang w:eastAsia="en-US" w:bidi="mr-IN"/>
              </w:rPr>
            </w:pPr>
          </w:p>
          <w:p w14:paraId="15061A68" w14:textId="333B535F" w:rsidR="00672340" w:rsidRPr="001E1ABD" w:rsidRDefault="00672340" w:rsidP="004A4AE9">
            <w:pPr>
              <w:widowControl/>
              <w:suppressAutoHyphens w:val="0"/>
              <w:rPr>
                <w:rFonts w:eastAsia="Times New Roman" w:cs="Times New Roman"/>
                <w:color w:val="000000"/>
                <w:kern w:val="0"/>
                <w:sz w:val="24"/>
                <w:lang w:eastAsia="en-US" w:bidi="mr-IN"/>
              </w:rPr>
            </w:pPr>
            <w:r w:rsidRPr="001E1ABD">
              <w:rPr>
                <w:rFonts w:eastAsia="Times New Roman" w:cs="Times New Roman"/>
                <w:color w:val="000000"/>
                <w:kern w:val="0"/>
                <w:sz w:val="24"/>
                <w:lang w:eastAsia="en-US" w:bidi="mr-IN"/>
              </w:rPr>
              <w:t>Team member 5</w:t>
            </w:r>
            <w:r w:rsidRPr="006B439E">
              <w:rPr>
                <w:rFonts w:eastAsia="Times New Roman" w:cs="Times New Roman"/>
                <w:b/>
                <w:bCs/>
                <w:color w:val="000000"/>
                <w:kern w:val="0"/>
                <w:sz w:val="24"/>
                <w:lang w:eastAsia="en-US" w:bidi="mr-IN"/>
              </w:rPr>
              <w:t xml:space="preserve">:   </w:t>
            </w:r>
            <w:r w:rsidR="006B439E" w:rsidRPr="006B439E">
              <w:rPr>
                <w:rFonts w:eastAsia="Times New Roman" w:cs="Times New Roman"/>
                <w:b/>
                <w:bCs/>
                <w:color w:val="000000"/>
                <w:kern w:val="0"/>
                <w:sz w:val="24"/>
                <w:lang w:eastAsia="en-US" w:bidi="ar-SA"/>
              </w:rPr>
              <w:t xml:space="preserve">Ali </w:t>
            </w:r>
            <w:proofErr w:type="spellStart"/>
            <w:r w:rsidR="006B439E" w:rsidRPr="006B439E">
              <w:rPr>
                <w:rFonts w:eastAsia="Times New Roman" w:cs="Times New Roman"/>
                <w:b/>
                <w:bCs/>
                <w:color w:val="000000"/>
                <w:kern w:val="0"/>
                <w:sz w:val="24"/>
                <w:lang w:eastAsia="en-US" w:bidi="ar-SA"/>
              </w:rPr>
              <w:t>Alrashidi</w:t>
            </w:r>
            <w:proofErr w:type="spellEnd"/>
          </w:p>
        </w:tc>
        <w:tc>
          <w:tcPr>
            <w:tcW w:w="636" w:type="dxa"/>
            <w:gridSpan w:val="2"/>
            <w:tcBorders>
              <w:top w:val="nil"/>
              <w:left w:val="nil"/>
              <w:bottom w:val="nil"/>
              <w:right w:val="nil"/>
            </w:tcBorders>
            <w:shd w:val="clear" w:color="auto" w:fill="auto"/>
            <w:noWrap/>
            <w:vAlign w:val="bottom"/>
            <w:hideMark/>
          </w:tcPr>
          <w:p w14:paraId="262FB56A" w14:textId="77777777" w:rsidR="00672340" w:rsidRPr="001E1ABD" w:rsidRDefault="00672340" w:rsidP="004A4AE9">
            <w:pPr>
              <w:widowControl/>
              <w:suppressAutoHyphens w:val="0"/>
              <w:rPr>
                <w:rFonts w:eastAsia="Times New Roman" w:cs="Times New Roman"/>
                <w:color w:val="000000"/>
                <w:kern w:val="0"/>
                <w:sz w:val="24"/>
                <w:lang w:eastAsia="en-US" w:bidi="mr-IN"/>
              </w:rPr>
            </w:pPr>
          </w:p>
        </w:tc>
        <w:tc>
          <w:tcPr>
            <w:tcW w:w="636" w:type="dxa"/>
            <w:gridSpan w:val="2"/>
            <w:tcBorders>
              <w:top w:val="nil"/>
              <w:left w:val="nil"/>
              <w:bottom w:val="nil"/>
              <w:right w:val="nil"/>
            </w:tcBorders>
            <w:shd w:val="clear" w:color="auto" w:fill="auto"/>
            <w:noWrap/>
            <w:vAlign w:val="bottom"/>
            <w:hideMark/>
          </w:tcPr>
          <w:p w14:paraId="0F4F6EBD"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96" w:type="dxa"/>
            <w:gridSpan w:val="2"/>
            <w:tcBorders>
              <w:top w:val="nil"/>
              <w:left w:val="nil"/>
              <w:bottom w:val="nil"/>
              <w:right w:val="nil"/>
            </w:tcBorders>
            <w:shd w:val="clear" w:color="auto" w:fill="auto"/>
            <w:noWrap/>
            <w:vAlign w:val="bottom"/>
            <w:hideMark/>
          </w:tcPr>
          <w:p w14:paraId="75580A38"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36" w:type="dxa"/>
            <w:gridSpan w:val="2"/>
            <w:tcBorders>
              <w:top w:val="nil"/>
              <w:left w:val="nil"/>
              <w:bottom w:val="nil"/>
              <w:right w:val="nil"/>
            </w:tcBorders>
            <w:shd w:val="clear" w:color="auto" w:fill="auto"/>
            <w:noWrap/>
            <w:vAlign w:val="bottom"/>
            <w:hideMark/>
          </w:tcPr>
          <w:p w14:paraId="4D8D0413"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96" w:type="dxa"/>
            <w:gridSpan w:val="2"/>
            <w:tcBorders>
              <w:top w:val="nil"/>
              <w:left w:val="nil"/>
              <w:bottom w:val="nil"/>
              <w:right w:val="nil"/>
            </w:tcBorders>
            <w:shd w:val="clear" w:color="auto" w:fill="auto"/>
            <w:noWrap/>
            <w:vAlign w:val="bottom"/>
            <w:hideMark/>
          </w:tcPr>
          <w:p w14:paraId="35E21EF3"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36" w:type="dxa"/>
            <w:gridSpan w:val="2"/>
            <w:tcBorders>
              <w:top w:val="nil"/>
              <w:left w:val="nil"/>
              <w:bottom w:val="nil"/>
              <w:right w:val="nil"/>
            </w:tcBorders>
            <w:shd w:val="clear" w:color="auto" w:fill="auto"/>
            <w:noWrap/>
            <w:vAlign w:val="bottom"/>
            <w:hideMark/>
          </w:tcPr>
          <w:p w14:paraId="3ECA2625"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36" w:type="dxa"/>
            <w:gridSpan w:val="2"/>
            <w:tcBorders>
              <w:top w:val="nil"/>
              <w:left w:val="nil"/>
              <w:bottom w:val="nil"/>
              <w:right w:val="nil"/>
            </w:tcBorders>
            <w:shd w:val="clear" w:color="auto" w:fill="auto"/>
            <w:noWrap/>
            <w:vAlign w:val="bottom"/>
            <w:hideMark/>
          </w:tcPr>
          <w:p w14:paraId="6C26396C"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580" w:type="dxa"/>
            <w:gridSpan w:val="2"/>
            <w:tcBorders>
              <w:top w:val="nil"/>
              <w:left w:val="nil"/>
              <w:bottom w:val="nil"/>
              <w:right w:val="nil"/>
            </w:tcBorders>
            <w:shd w:val="clear" w:color="auto" w:fill="auto"/>
            <w:noWrap/>
            <w:vAlign w:val="bottom"/>
            <w:hideMark/>
          </w:tcPr>
          <w:p w14:paraId="1175D83A"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96" w:type="dxa"/>
            <w:gridSpan w:val="2"/>
            <w:tcBorders>
              <w:top w:val="nil"/>
              <w:left w:val="nil"/>
              <w:bottom w:val="nil"/>
              <w:right w:val="nil"/>
            </w:tcBorders>
            <w:shd w:val="clear" w:color="auto" w:fill="auto"/>
            <w:noWrap/>
            <w:vAlign w:val="bottom"/>
            <w:hideMark/>
          </w:tcPr>
          <w:p w14:paraId="70F4E370"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r>
      <w:tr w:rsidR="00672340" w:rsidRPr="001E1ABD" w14:paraId="1B5E2A19" w14:textId="77777777" w:rsidTr="002F4B03">
        <w:trPr>
          <w:trHeight w:val="315"/>
        </w:trPr>
        <w:tc>
          <w:tcPr>
            <w:tcW w:w="5686" w:type="dxa"/>
            <w:gridSpan w:val="13"/>
            <w:tcBorders>
              <w:top w:val="nil"/>
              <w:left w:val="nil"/>
              <w:bottom w:val="nil"/>
              <w:right w:val="nil"/>
            </w:tcBorders>
            <w:shd w:val="clear" w:color="auto" w:fill="auto"/>
            <w:noWrap/>
            <w:vAlign w:val="bottom"/>
            <w:hideMark/>
          </w:tcPr>
          <w:p w14:paraId="589B7D55" w14:textId="77777777" w:rsidR="008B7C53" w:rsidRDefault="008B7C53" w:rsidP="004A4AE9">
            <w:pPr>
              <w:widowControl/>
              <w:suppressAutoHyphens w:val="0"/>
              <w:rPr>
                <w:rFonts w:eastAsia="Times New Roman" w:cs="Times New Roman"/>
                <w:color w:val="000000"/>
                <w:kern w:val="0"/>
                <w:sz w:val="24"/>
                <w:lang w:eastAsia="en-US" w:bidi="mr-IN"/>
              </w:rPr>
            </w:pPr>
          </w:p>
          <w:p w14:paraId="36AB20E3" w14:textId="449F0C65" w:rsidR="00672340" w:rsidRDefault="00672340" w:rsidP="004A4AE9">
            <w:pPr>
              <w:widowControl/>
              <w:suppressAutoHyphens w:val="0"/>
              <w:rPr>
                <w:rFonts w:eastAsia="Times New Roman" w:cs="Times New Roman"/>
                <w:color w:val="000000"/>
                <w:kern w:val="0"/>
                <w:sz w:val="24"/>
                <w:lang w:eastAsia="en-US" w:bidi="mr-IN"/>
              </w:rPr>
            </w:pPr>
            <w:r w:rsidRPr="001E1ABD">
              <w:rPr>
                <w:rFonts w:eastAsia="Times New Roman" w:cs="Times New Roman"/>
                <w:color w:val="000000"/>
                <w:kern w:val="0"/>
                <w:sz w:val="24"/>
                <w:lang w:eastAsia="en-US" w:bidi="mr-IN"/>
              </w:rPr>
              <w:t>Team member 6</w:t>
            </w:r>
            <w:r w:rsidR="006B439E">
              <w:rPr>
                <w:rFonts w:eastAsia="Times New Roman" w:cs="Times New Roman"/>
                <w:color w:val="000000"/>
                <w:kern w:val="0"/>
                <w:sz w:val="24"/>
                <w:lang w:eastAsia="en-US" w:bidi="mr-IN"/>
              </w:rPr>
              <w:t xml:space="preserve">: </w:t>
            </w:r>
            <w:r w:rsidR="006B439E" w:rsidRPr="006B439E">
              <w:rPr>
                <w:b/>
                <w:bCs/>
                <w:sz w:val="24"/>
              </w:rPr>
              <w:t xml:space="preserve">Omer </w:t>
            </w:r>
            <w:proofErr w:type="spellStart"/>
            <w:r w:rsidR="006B439E" w:rsidRPr="006B439E">
              <w:rPr>
                <w:b/>
                <w:bCs/>
                <w:sz w:val="24"/>
              </w:rPr>
              <w:t>Aldhafeeri</w:t>
            </w:r>
            <w:proofErr w:type="spellEnd"/>
          </w:p>
          <w:p w14:paraId="6023F96C" w14:textId="77777777" w:rsidR="008B7C53" w:rsidRDefault="008B7C53" w:rsidP="00FF29EF">
            <w:pPr>
              <w:widowControl/>
              <w:suppressAutoHyphens w:val="0"/>
              <w:spacing w:before="120" w:after="120"/>
              <w:rPr>
                <w:rFonts w:eastAsia="Times New Roman" w:cs="Times New Roman"/>
                <w:color w:val="000000"/>
                <w:kern w:val="0"/>
                <w:sz w:val="24"/>
                <w:lang w:eastAsia="en-US" w:bidi="mr-IN"/>
              </w:rPr>
            </w:pPr>
          </w:p>
          <w:p w14:paraId="5E197CCE" w14:textId="77EDEE40" w:rsidR="00FF29EF" w:rsidRPr="006B439E" w:rsidRDefault="00FF29EF" w:rsidP="00FF29EF">
            <w:pPr>
              <w:widowControl/>
              <w:suppressAutoHyphens w:val="0"/>
              <w:spacing w:before="120" w:after="120"/>
              <w:rPr>
                <w:rFonts w:eastAsia="Times New Roman" w:cs="Times New Roman"/>
                <w:b/>
                <w:bCs/>
                <w:color w:val="000000"/>
                <w:kern w:val="0"/>
                <w:sz w:val="24"/>
                <w:lang w:eastAsia="en-US" w:bidi="mr-IN"/>
              </w:rPr>
            </w:pPr>
            <w:r w:rsidRPr="001E1ABD">
              <w:rPr>
                <w:rFonts w:eastAsia="Times New Roman" w:cs="Times New Roman"/>
                <w:color w:val="000000"/>
                <w:kern w:val="0"/>
                <w:sz w:val="24"/>
                <w:lang w:eastAsia="en-US" w:bidi="mr-IN"/>
              </w:rPr>
              <w:t>Client Approval:</w:t>
            </w:r>
            <w:r w:rsidR="006B439E">
              <w:rPr>
                <w:rFonts w:eastAsia="Times New Roman" w:cs="Times New Roman"/>
                <w:color w:val="000000"/>
                <w:kern w:val="0"/>
                <w:sz w:val="24"/>
                <w:lang w:eastAsia="en-US" w:bidi="mr-IN"/>
              </w:rPr>
              <w:t xml:space="preserve"> </w:t>
            </w:r>
            <w:r w:rsidR="006B439E" w:rsidRPr="006B439E">
              <w:rPr>
                <w:rFonts w:eastAsia="Times New Roman" w:cs="Times New Roman"/>
                <w:b/>
                <w:bCs/>
                <w:color w:val="000000"/>
                <w:kern w:val="0"/>
                <w:sz w:val="24"/>
                <w:lang w:eastAsia="en-US" w:bidi="ar-SA"/>
              </w:rPr>
              <w:t xml:space="preserve">Dr. David </w:t>
            </w:r>
            <w:proofErr w:type="spellStart"/>
            <w:r w:rsidR="006B439E" w:rsidRPr="006B439E">
              <w:rPr>
                <w:rFonts w:eastAsia="Times New Roman" w:cs="Times New Roman"/>
                <w:b/>
                <w:bCs/>
                <w:color w:val="000000"/>
                <w:kern w:val="0"/>
                <w:sz w:val="24"/>
                <w:lang w:eastAsia="en-US" w:bidi="ar-SA"/>
              </w:rPr>
              <w:t>Trevas</w:t>
            </w:r>
            <w:proofErr w:type="spellEnd"/>
          </w:p>
          <w:p w14:paraId="12D5CA99" w14:textId="77777777" w:rsidR="00932D7D" w:rsidRPr="001E1ABD" w:rsidRDefault="00932D7D" w:rsidP="00932D7D">
            <w:pPr>
              <w:widowControl/>
              <w:pBdr>
                <w:top w:val="nil"/>
                <w:left w:val="nil"/>
                <w:bottom w:val="nil"/>
                <w:right w:val="nil"/>
                <w:between w:val="nil"/>
              </w:pBdr>
              <w:spacing w:line="276" w:lineRule="auto"/>
              <w:ind w:firstLine="720"/>
              <w:rPr>
                <w:rFonts w:eastAsia="Times New Roman" w:cs="Times New Roman"/>
                <w:color w:val="000000"/>
                <w:kern w:val="0"/>
                <w:sz w:val="24"/>
                <w:lang w:eastAsia="en-US" w:bidi="mr-IN"/>
              </w:rPr>
            </w:pPr>
          </w:p>
        </w:tc>
        <w:tc>
          <w:tcPr>
            <w:tcW w:w="636" w:type="dxa"/>
            <w:gridSpan w:val="2"/>
            <w:tcBorders>
              <w:top w:val="nil"/>
              <w:left w:val="nil"/>
              <w:bottom w:val="nil"/>
              <w:right w:val="nil"/>
            </w:tcBorders>
            <w:shd w:val="clear" w:color="auto" w:fill="auto"/>
            <w:noWrap/>
            <w:vAlign w:val="bottom"/>
            <w:hideMark/>
          </w:tcPr>
          <w:p w14:paraId="2ECA084E" w14:textId="77777777" w:rsidR="00672340" w:rsidRPr="001E1ABD" w:rsidRDefault="00672340" w:rsidP="004A4AE9">
            <w:pPr>
              <w:widowControl/>
              <w:suppressAutoHyphens w:val="0"/>
              <w:rPr>
                <w:rFonts w:eastAsia="Times New Roman" w:cs="Times New Roman"/>
                <w:color w:val="000000"/>
                <w:kern w:val="0"/>
                <w:sz w:val="24"/>
                <w:lang w:eastAsia="en-US" w:bidi="mr-IN"/>
              </w:rPr>
            </w:pPr>
          </w:p>
        </w:tc>
        <w:tc>
          <w:tcPr>
            <w:tcW w:w="636" w:type="dxa"/>
            <w:gridSpan w:val="2"/>
            <w:tcBorders>
              <w:top w:val="nil"/>
              <w:left w:val="nil"/>
              <w:bottom w:val="nil"/>
              <w:right w:val="nil"/>
            </w:tcBorders>
            <w:shd w:val="clear" w:color="auto" w:fill="auto"/>
            <w:noWrap/>
            <w:vAlign w:val="bottom"/>
            <w:hideMark/>
          </w:tcPr>
          <w:p w14:paraId="17AD5F12"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96" w:type="dxa"/>
            <w:gridSpan w:val="2"/>
            <w:tcBorders>
              <w:top w:val="nil"/>
              <w:left w:val="nil"/>
              <w:bottom w:val="nil"/>
              <w:right w:val="nil"/>
            </w:tcBorders>
            <w:shd w:val="clear" w:color="auto" w:fill="auto"/>
            <w:noWrap/>
            <w:vAlign w:val="bottom"/>
            <w:hideMark/>
          </w:tcPr>
          <w:p w14:paraId="7124FAFF"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36" w:type="dxa"/>
            <w:gridSpan w:val="2"/>
            <w:tcBorders>
              <w:top w:val="nil"/>
              <w:left w:val="nil"/>
              <w:bottom w:val="nil"/>
              <w:right w:val="nil"/>
            </w:tcBorders>
            <w:shd w:val="clear" w:color="auto" w:fill="auto"/>
            <w:noWrap/>
            <w:vAlign w:val="bottom"/>
            <w:hideMark/>
          </w:tcPr>
          <w:p w14:paraId="32BDF117"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96" w:type="dxa"/>
            <w:gridSpan w:val="2"/>
            <w:tcBorders>
              <w:top w:val="nil"/>
              <w:left w:val="nil"/>
              <w:bottom w:val="nil"/>
              <w:right w:val="nil"/>
            </w:tcBorders>
            <w:shd w:val="clear" w:color="auto" w:fill="auto"/>
            <w:noWrap/>
            <w:vAlign w:val="bottom"/>
            <w:hideMark/>
          </w:tcPr>
          <w:p w14:paraId="3BD6BAED"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36" w:type="dxa"/>
            <w:gridSpan w:val="2"/>
            <w:tcBorders>
              <w:top w:val="nil"/>
              <w:left w:val="nil"/>
              <w:bottom w:val="nil"/>
              <w:right w:val="nil"/>
            </w:tcBorders>
            <w:shd w:val="clear" w:color="auto" w:fill="auto"/>
            <w:noWrap/>
            <w:vAlign w:val="bottom"/>
            <w:hideMark/>
          </w:tcPr>
          <w:p w14:paraId="37CDD916"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36" w:type="dxa"/>
            <w:gridSpan w:val="2"/>
            <w:tcBorders>
              <w:top w:val="nil"/>
              <w:left w:val="nil"/>
              <w:bottom w:val="nil"/>
              <w:right w:val="nil"/>
            </w:tcBorders>
            <w:shd w:val="clear" w:color="auto" w:fill="auto"/>
            <w:noWrap/>
            <w:vAlign w:val="bottom"/>
            <w:hideMark/>
          </w:tcPr>
          <w:p w14:paraId="6F0DE34D"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580" w:type="dxa"/>
            <w:gridSpan w:val="2"/>
            <w:tcBorders>
              <w:top w:val="nil"/>
              <w:left w:val="nil"/>
              <w:bottom w:val="nil"/>
              <w:right w:val="nil"/>
            </w:tcBorders>
            <w:shd w:val="clear" w:color="auto" w:fill="auto"/>
            <w:noWrap/>
            <w:vAlign w:val="bottom"/>
            <w:hideMark/>
          </w:tcPr>
          <w:p w14:paraId="02D5F7AA"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c>
          <w:tcPr>
            <w:tcW w:w="696" w:type="dxa"/>
            <w:gridSpan w:val="2"/>
            <w:tcBorders>
              <w:top w:val="nil"/>
              <w:left w:val="nil"/>
              <w:bottom w:val="nil"/>
              <w:right w:val="nil"/>
            </w:tcBorders>
            <w:shd w:val="clear" w:color="auto" w:fill="auto"/>
            <w:noWrap/>
            <w:vAlign w:val="bottom"/>
            <w:hideMark/>
          </w:tcPr>
          <w:p w14:paraId="658ADD71" w14:textId="77777777" w:rsidR="00672340" w:rsidRPr="001E1ABD" w:rsidRDefault="00672340" w:rsidP="004A4AE9">
            <w:pPr>
              <w:widowControl/>
              <w:suppressAutoHyphens w:val="0"/>
              <w:rPr>
                <w:rFonts w:ascii="Arial" w:eastAsia="Times New Roman" w:hAnsi="Arial" w:cs="Arial"/>
                <w:color w:val="000000"/>
                <w:kern w:val="0"/>
                <w:lang w:eastAsia="en-US" w:bidi="mr-IN"/>
              </w:rPr>
            </w:pPr>
          </w:p>
        </w:tc>
      </w:tr>
    </w:tbl>
    <w:p w14:paraId="5FD0B5AD" w14:textId="17BE5D1D" w:rsidR="0082570F" w:rsidRPr="008B7C53" w:rsidRDefault="00932D7D" w:rsidP="008B7C53">
      <w:pPr>
        <w:spacing w:after="240"/>
        <w:rPr>
          <w:sz w:val="24"/>
        </w:rPr>
      </w:pPr>
      <w:r w:rsidRPr="00932D7D">
        <w:rPr>
          <w:sz w:val="24"/>
        </w:rPr>
        <w:t xml:space="preserve">It is evident that the customer requirement, </w:t>
      </w:r>
      <w:r w:rsidR="00CE7DAC" w:rsidRPr="00932D7D">
        <w:rPr>
          <w:sz w:val="24"/>
        </w:rPr>
        <w:t>reset</w:t>
      </w:r>
      <w:r w:rsidRPr="00932D7D">
        <w:rPr>
          <w:sz w:val="24"/>
        </w:rPr>
        <w:t xml:space="preserve"> time has the highest ATI and RTI and no. of steps as the least ATI and RTI. Highest ATI means that it must be fulfilled. Hence most critical requirement of the project is reset time of the RGM which must be fulfilled while designing the RGM.</w:t>
      </w:r>
    </w:p>
    <w:p w14:paraId="7EABDB95" w14:textId="77777777" w:rsidR="002F4B03" w:rsidRDefault="002F4B03">
      <w:pPr>
        <w:suppressAutoHyphens w:val="0"/>
        <w:rPr>
          <w:rFonts w:ascii="Arial" w:hAnsi="Arial"/>
          <w:b/>
          <w:bCs/>
          <w:i/>
          <w:iCs/>
          <w:sz w:val="28"/>
          <w:szCs w:val="28"/>
        </w:rPr>
      </w:pPr>
      <w:r>
        <w:br w:type="page"/>
      </w:r>
    </w:p>
    <w:p w14:paraId="5EB4F1CD" w14:textId="77777777" w:rsidR="002D1E01" w:rsidRDefault="002D1E01" w:rsidP="00AD3CBD">
      <w:pPr>
        <w:pStyle w:val="Heading2"/>
        <w:numPr>
          <w:ilvl w:val="1"/>
          <w:numId w:val="45"/>
        </w:numPr>
      </w:pPr>
      <w:bookmarkStart w:id="88" w:name="_Toc23110010"/>
      <w:r>
        <w:lastRenderedPageBreak/>
        <w:t>Appendix C: Bill of material</w:t>
      </w:r>
      <w:bookmarkEnd w:id="88"/>
    </w:p>
    <w:p w14:paraId="5EAD3BA2" w14:textId="77777777" w:rsidR="002D1E01" w:rsidRDefault="002D1E01" w:rsidP="002D1E01">
      <w:pPr>
        <w:pStyle w:val="BodyText"/>
        <w:spacing w:line="276" w:lineRule="auto"/>
        <w:rPr>
          <w:sz w:val="24"/>
        </w:rPr>
      </w:pPr>
      <w:r w:rsidRPr="00091744">
        <w:rPr>
          <w:sz w:val="24"/>
        </w:rPr>
        <w:t xml:space="preserve">The detailed bill of material along with the cost and source of the material is presented in </w:t>
      </w:r>
      <w:r w:rsidRPr="00091744">
        <w:rPr>
          <w:b/>
          <w:sz w:val="24"/>
        </w:rPr>
        <w:t>Table C.1</w:t>
      </w:r>
      <w:r w:rsidRPr="00091744">
        <w:rPr>
          <w:sz w:val="24"/>
        </w:rPr>
        <w:t>. The total expenditure for making the prototype is approximately $</w:t>
      </w:r>
      <w:r>
        <w:rPr>
          <w:sz w:val="24"/>
        </w:rPr>
        <w:t>442.91</w:t>
      </w:r>
      <w:r w:rsidRPr="00091744">
        <w:rPr>
          <w:sz w:val="24"/>
        </w:rPr>
        <w:t>.</w:t>
      </w:r>
    </w:p>
    <w:p w14:paraId="36D5A0DA" w14:textId="77777777" w:rsidR="002D1E01" w:rsidRPr="00091744" w:rsidRDefault="002D1E01" w:rsidP="002D1E01">
      <w:pPr>
        <w:pStyle w:val="BodyText"/>
        <w:spacing w:line="276" w:lineRule="auto"/>
        <w:jc w:val="center"/>
        <w:rPr>
          <w:sz w:val="24"/>
        </w:rPr>
      </w:pPr>
      <w:r w:rsidRPr="006920D8">
        <w:rPr>
          <w:rFonts w:eastAsia="Times New Roman" w:cs="Times New Roman"/>
          <w:b/>
          <w:bCs/>
          <w:color w:val="000000"/>
          <w:sz w:val="24"/>
          <w:szCs w:val="28"/>
        </w:rPr>
        <w:t xml:space="preserve">Table C.1: </w:t>
      </w:r>
      <w:r w:rsidRPr="006920D8">
        <w:rPr>
          <w:rFonts w:eastAsia="Times New Roman" w:cs="Times New Roman"/>
          <w:bCs/>
          <w:color w:val="000000"/>
          <w:sz w:val="24"/>
          <w:szCs w:val="28"/>
        </w:rPr>
        <w:t>Bill of material for RGM</w:t>
      </w:r>
    </w:p>
    <w:tbl>
      <w:tblPr>
        <w:tblW w:w="10738"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2380"/>
        <w:gridCol w:w="993"/>
        <w:gridCol w:w="1683"/>
        <w:gridCol w:w="13"/>
        <w:gridCol w:w="2610"/>
        <w:gridCol w:w="1080"/>
        <w:gridCol w:w="1491"/>
      </w:tblGrid>
      <w:tr w:rsidR="002D1E01" w:rsidRPr="006920D8" w14:paraId="4A3A0A71" w14:textId="77777777" w:rsidTr="00092F12">
        <w:trPr>
          <w:trHeight w:val="510"/>
        </w:trPr>
        <w:tc>
          <w:tcPr>
            <w:tcW w:w="488" w:type="dxa"/>
            <w:shd w:val="clear" w:color="auto" w:fill="auto"/>
            <w:vAlign w:val="center"/>
            <w:hideMark/>
          </w:tcPr>
          <w:p w14:paraId="3C888D5C" w14:textId="77777777" w:rsidR="002D1E01" w:rsidRPr="006920D8" w:rsidRDefault="002D1E01" w:rsidP="00092F12">
            <w:pPr>
              <w:jc w:val="center"/>
              <w:rPr>
                <w:rFonts w:eastAsia="Times New Roman" w:cs="Times New Roman"/>
                <w:b/>
                <w:bCs/>
                <w:color w:val="000000"/>
                <w:sz w:val="20"/>
              </w:rPr>
            </w:pPr>
            <w:r w:rsidRPr="006920D8">
              <w:rPr>
                <w:rFonts w:eastAsia="Times New Roman" w:cs="Times New Roman"/>
                <w:b/>
                <w:bCs/>
                <w:color w:val="000000"/>
                <w:sz w:val="20"/>
              </w:rPr>
              <w:t>S</w:t>
            </w:r>
            <w:r>
              <w:rPr>
                <w:rFonts w:eastAsia="Times New Roman" w:cs="Times New Roman"/>
                <w:b/>
                <w:bCs/>
                <w:color w:val="000000"/>
                <w:sz w:val="20"/>
              </w:rPr>
              <w:t>r</w:t>
            </w:r>
            <w:r w:rsidRPr="006920D8">
              <w:rPr>
                <w:rFonts w:eastAsia="Times New Roman" w:cs="Times New Roman"/>
                <w:b/>
                <w:bCs/>
                <w:color w:val="000000"/>
                <w:sz w:val="20"/>
              </w:rPr>
              <w:t>. No.</w:t>
            </w:r>
          </w:p>
        </w:tc>
        <w:tc>
          <w:tcPr>
            <w:tcW w:w="2380" w:type="dxa"/>
            <w:shd w:val="clear" w:color="auto" w:fill="auto"/>
            <w:vAlign w:val="center"/>
            <w:hideMark/>
          </w:tcPr>
          <w:p w14:paraId="5DA3C4CF" w14:textId="77777777" w:rsidR="002D1E01" w:rsidRPr="006920D8" w:rsidRDefault="002D1E01" w:rsidP="00092F12">
            <w:pPr>
              <w:jc w:val="center"/>
              <w:rPr>
                <w:rFonts w:eastAsia="Times New Roman" w:cs="Times New Roman"/>
                <w:b/>
                <w:bCs/>
                <w:color w:val="000000"/>
                <w:sz w:val="20"/>
              </w:rPr>
            </w:pPr>
            <w:r w:rsidRPr="006920D8">
              <w:rPr>
                <w:rFonts w:eastAsia="Times New Roman" w:cs="Times New Roman"/>
                <w:b/>
                <w:bCs/>
                <w:color w:val="000000"/>
                <w:sz w:val="20"/>
              </w:rPr>
              <w:t>Part Name</w:t>
            </w:r>
          </w:p>
        </w:tc>
        <w:tc>
          <w:tcPr>
            <w:tcW w:w="993" w:type="dxa"/>
            <w:shd w:val="clear" w:color="auto" w:fill="auto"/>
            <w:vAlign w:val="center"/>
            <w:hideMark/>
          </w:tcPr>
          <w:p w14:paraId="6EC2107D" w14:textId="77777777" w:rsidR="002D1E01" w:rsidRPr="006920D8" w:rsidRDefault="002D1E01" w:rsidP="00092F12">
            <w:pPr>
              <w:jc w:val="center"/>
              <w:rPr>
                <w:rFonts w:eastAsia="Times New Roman" w:cs="Times New Roman"/>
                <w:b/>
                <w:bCs/>
                <w:color w:val="000000"/>
                <w:sz w:val="20"/>
              </w:rPr>
            </w:pPr>
            <w:r w:rsidRPr="006920D8">
              <w:rPr>
                <w:rFonts w:eastAsia="Times New Roman" w:cs="Times New Roman"/>
                <w:b/>
                <w:bCs/>
                <w:color w:val="000000"/>
                <w:sz w:val="20"/>
              </w:rPr>
              <w:t>Quantity</w:t>
            </w:r>
          </w:p>
        </w:tc>
        <w:tc>
          <w:tcPr>
            <w:tcW w:w="1683" w:type="dxa"/>
            <w:shd w:val="clear" w:color="auto" w:fill="auto"/>
            <w:vAlign w:val="center"/>
            <w:hideMark/>
          </w:tcPr>
          <w:p w14:paraId="25FF7CB4" w14:textId="77777777" w:rsidR="002D1E01" w:rsidRPr="006920D8" w:rsidRDefault="002D1E01" w:rsidP="00092F12">
            <w:pPr>
              <w:jc w:val="center"/>
              <w:rPr>
                <w:rFonts w:eastAsia="Times New Roman" w:cs="Times New Roman"/>
                <w:b/>
                <w:bCs/>
                <w:color w:val="000000"/>
                <w:sz w:val="20"/>
              </w:rPr>
            </w:pPr>
            <w:r w:rsidRPr="006920D8">
              <w:rPr>
                <w:rFonts w:eastAsia="Times New Roman" w:cs="Times New Roman"/>
                <w:b/>
                <w:bCs/>
                <w:color w:val="000000"/>
                <w:sz w:val="20"/>
              </w:rPr>
              <w:t>Material Used</w:t>
            </w:r>
          </w:p>
        </w:tc>
        <w:tc>
          <w:tcPr>
            <w:tcW w:w="2623" w:type="dxa"/>
            <w:gridSpan w:val="2"/>
            <w:shd w:val="clear" w:color="auto" w:fill="auto"/>
            <w:vAlign w:val="center"/>
            <w:hideMark/>
          </w:tcPr>
          <w:p w14:paraId="555FD171" w14:textId="77777777" w:rsidR="002D1E01" w:rsidRPr="006920D8" w:rsidRDefault="002D1E01" w:rsidP="00092F12">
            <w:pPr>
              <w:jc w:val="center"/>
              <w:rPr>
                <w:rFonts w:eastAsia="Times New Roman" w:cs="Times New Roman"/>
                <w:b/>
                <w:bCs/>
                <w:color w:val="000000"/>
                <w:sz w:val="20"/>
              </w:rPr>
            </w:pPr>
            <w:r>
              <w:rPr>
                <w:rFonts w:eastAsia="Times New Roman" w:cs="Times New Roman"/>
                <w:b/>
                <w:bCs/>
                <w:color w:val="000000"/>
                <w:sz w:val="20"/>
              </w:rPr>
              <w:t>Specifications</w:t>
            </w:r>
          </w:p>
        </w:tc>
        <w:tc>
          <w:tcPr>
            <w:tcW w:w="1080" w:type="dxa"/>
            <w:shd w:val="clear" w:color="auto" w:fill="auto"/>
            <w:vAlign w:val="center"/>
            <w:hideMark/>
          </w:tcPr>
          <w:p w14:paraId="57F2C3E6" w14:textId="77777777" w:rsidR="002D1E01" w:rsidRPr="006920D8" w:rsidRDefault="002D1E01" w:rsidP="00092F12">
            <w:pPr>
              <w:jc w:val="center"/>
              <w:rPr>
                <w:rFonts w:eastAsia="Times New Roman" w:cs="Times New Roman"/>
                <w:b/>
                <w:bCs/>
                <w:color w:val="000000"/>
                <w:sz w:val="20"/>
              </w:rPr>
            </w:pPr>
            <w:r w:rsidRPr="006920D8">
              <w:rPr>
                <w:rFonts w:eastAsia="Times New Roman" w:cs="Times New Roman"/>
                <w:b/>
                <w:bCs/>
                <w:color w:val="000000"/>
                <w:sz w:val="20"/>
              </w:rPr>
              <w:t>Cost</w:t>
            </w:r>
          </w:p>
        </w:tc>
        <w:tc>
          <w:tcPr>
            <w:tcW w:w="1491" w:type="dxa"/>
            <w:shd w:val="clear" w:color="auto" w:fill="auto"/>
            <w:vAlign w:val="center"/>
            <w:hideMark/>
          </w:tcPr>
          <w:p w14:paraId="17524552" w14:textId="77777777" w:rsidR="002D1E01" w:rsidRPr="006920D8" w:rsidRDefault="002D1E01" w:rsidP="00092F12">
            <w:pPr>
              <w:jc w:val="center"/>
              <w:rPr>
                <w:rFonts w:eastAsia="Times New Roman" w:cs="Times New Roman"/>
                <w:b/>
                <w:bCs/>
                <w:color w:val="000000"/>
                <w:sz w:val="20"/>
              </w:rPr>
            </w:pPr>
            <w:r w:rsidRPr="006920D8">
              <w:rPr>
                <w:rFonts w:eastAsia="Times New Roman" w:cs="Times New Roman"/>
                <w:b/>
                <w:bCs/>
                <w:color w:val="000000"/>
                <w:sz w:val="20"/>
              </w:rPr>
              <w:t>Link for Estimated Cost</w:t>
            </w:r>
          </w:p>
        </w:tc>
      </w:tr>
      <w:tr w:rsidR="002D1E01" w:rsidRPr="006920D8" w14:paraId="79A67D12" w14:textId="77777777" w:rsidTr="002D1E01">
        <w:trPr>
          <w:trHeight w:val="576"/>
        </w:trPr>
        <w:tc>
          <w:tcPr>
            <w:tcW w:w="488" w:type="dxa"/>
            <w:shd w:val="clear" w:color="auto" w:fill="auto"/>
            <w:vAlign w:val="center"/>
            <w:hideMark/>
          </w:tcPr>
          <w:p w14:paraId="2FAF7EF9" w14:textId="77777777" w:rsidR="002D1E01" w:rsidRPr="002F4B03" w:rsidRDefault="002D1E01" w:rsidP="00092F12">
            <w:pPr>
              <w:jc w:val="center"/>
              <w:rPr>
                <w:rFonts w:eastAsia="Times New Roman" w:cs="Times New Roman"/>
                <w:bCs/>
                <w:color w:val="000000"/>
                <w:sz w:val="20"/>
              </w:rPr>
            </w:pPr>
            <w:r w:rsidRPr="002F4B03">
              <w:rPr>
                <w:rFonts w:eastAsia="Times New Roman" w:cs="Times New Roman"/>
                <w:bCs/>
                <w:color w:val="000000"/>
                <w:sz w:val="20"/>
              </w:rPr>
              <w:t>1</w:t>
            </w:r>
          </w:p>
        </w:tc>
        <w:tc>
          <w:tcPr>
            <w:tcW w:w="2380" w:type="dxa"/>
            <w:shd w:val="clear" w:color="auto" w:fill="auto"/>
            <w:vAlign w:val="center"/>
            <w:hideMark/>
          </w:tcPr>
          <w:p w14:paraId="7AA6DBD6"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Oak Dowel</w:t>
            </w:r>
          </w:p>
        </w:tc>
        <w:tc>
          <w:tcPr>
            <w:tcW w:w="993" w:type="dxa"/>
            <w:shd w:val="clear" w:color="auto" w:fill="auto"/>
            <w:vAlign w:val="center"/>
            <w:hideMark/>
          </w:tcPr>
          <w:p w14:paraId="6E4CA896" w14:textId="77777777" w:rsidR="002D1E01" w:rsidRPr="002F4B03" w:rsidRDefault="002D1E01" w:rsidP="00092F12">
            <w:pPr>
              <w:jc w:val="center"/>
              <w:rPr>
                <w:rFonts w:eastAsia="Times New Roman" w:cs="Times New Roman"/>
                <w:bCs/>
                <w:color w:val="000000"/>
                <w:sz w:val="20"/>
              </w:rPr>
            </w:pPr>
            <w:r w:rsidRPr="002F4B03">
              <w:rPr>
                <w:rFonts w:eastAsia="Times New Roman" w:cs="Times New Roman"/>
                <w:bCs/>
                <w:color w:val="000000"/>
                <w:sz w:val="20"/>
              </w:rPr>
              <w:t>1</w:t>
            </w:r>
          </w:p>
        </w:tc>
        <w:tc>
          <w:tcPr>
            <w:tcW w:w="1683" w:type="dxa"/>
            <w:shd w:val="clear" w:color="auto" w:fill="auto"/>
            <w:vAlign w:val="center"/>
            <w:hideMark/>
          </w:tcPr>
          <w:p w14:paraId="0DEC6879"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Wood</w:t>
            </w:r>
          </w:p>
        </w:tc>
        <w:tc>
          <w:tcPr>
            <w:tcW w:w="2623" w:type="dxa"/>
            <w:gridSpan w:val="2"/>
            <w:shd w:val="clear" w:color="000000" w:fill="FFFFFF"/>
            <w:vAlign w:val="center"/>
            <w:hideMark/>
          </w:tcPr>
          <w:p w14:paraId="4170A5AD" w14:textId="77777777" w:rsidR="002D1E01" w:rsidRPr="006920D8" w:rsidRDefault="002D1E01" w:rsidP="00092F12">
            <w:pPr>
              <w:jc w:val="center"/>
              <w:rPr>
                <w:rFonts w:eastAsia="Times New Roman" w:cs="Times New Roman"/>
                <w:color w:val="545454"/>
                <w:sz w:val="20"/>
              </w:rPr>
            </w:pPr>
            <w:r w:rsidRPr="00F83834">
              <w:rPr>
                <w:rFonts w:eastAsia="Times New Roman" w:cs="Times New Roman"/>
                <w:color w:val="000000"/>
                <w:sz w:val="20"/>
              </w:rPr>
              <w:t>3/8’’x3/8’’x36’’</w:t>
            </w:r>
          </w:p>
        </w:tc>
        <w:tc>
          <w:tcPr>
            <w:tcW w:w="1080" w:type="dxa"/>
            <w:shd w:val="clear" w:color="auto" w:fill="auto"/>
            <w:vAlign w:val="center"/>
            <w:hideMark/>
          </w:tcPr>
          <w:p w14:paraId="1990AEC6"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1.58</w:t>
            </w:r>
            <w:r w:rsidRPr="006920D8">
              <w:rPr>
                <w:rFonts w:eastAsia="Times New Roman" w:cs="Times New Roman"/>
                <w:color w:val="000000"/>
                <w:sz w:val="20"/>
              </w:rPr>
              <w:t xml:space="preserve"> </w:t>
            </w:r>
          </w:p>
        </w:tc>
        <w:tc>
          <w:tcPr>
            <w:tcW w:w="1491" w:type="dxa"/>
            <w:vMerge w:val="restart"/>
            <w:shd w:val="clear" w:color="000000" w:fill="FFFFFF"/>
            <w:vAlign w:val="center"/>
            <w:hideMark/>
          </w:tcPr>
          <w:p w14:paraId="5E8D9BFF" w14:textId="6D7A323F" w:rsidR="002D1E01" w:rsidRPr="006920D8" w:rsidRDefault="009B62B0" w:rsidP="00092F12">
            <w:pPr>
              <w:jc w:val="center"/>
              <w:rPr>
                <w:rFonts w:eastAsia="Times New Roman" w:cs="Times New Roman"/>
                <w:color w:val="000000"/>
                <w:sz w:val="20"/>
              </w:rPr>
            </w:pPr>
            <w:r>
              <w:rPr>
                <w:rFonts w:eastAsia="Times New Roman" w:cs="Times New Roman"/>
                <w:color w:val="000000"/>
                <w:sz w:val="20"/>
              </w:rPr>
              <w:t>Home Depot</w:t>
            </w:r>
          </w:p>
        </w:tc>
      </w:tr>
      <w:tr w:rsidR="002D1E01" w:rsidRPr="006920D8" w14:paraId="53943019" w14:textId="77777777" w:rsidTr="002D1E01">
        <w:trPr>
          <w:trHeight w:val="576"/>
        </w:trPr>
        <w:tc>
          <w:tcPr>
            <w:tcW w:w="488" w:type="dxa"/>
            <w:shd w:val="clear" w:color="auto" w:fill="auto"/>
            <w:vAlign w:val="center"/>
            <w:hideMark/>
          </w:tcPr>
          <w:p w14:paraId="031909EA"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2</w:t>
            </w:r>
          </w:p>
        </w:tc>
        <w:tc>
          <w:tcPr>
            <w:tcW w:w="2380" w:type="dxa"/>
            <w:shd w:val="clear" w:color="auto" w:fill="auto"/>
            <w:vAlign w:val="center"/>
            <w:hideMark/>
          </w:tcPr>
          <w:p w14:paraId="729DF88C"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Common Board</w:t>
            </w:r>
          </w:p>
        </w:tc>
        <w:tc>
          <w:tcPr>
            <w:tcW w:w="993" w:type="dxa"/>
            <w:shd w:val="clear" w:color="auto" w:fill="auto"/>
            <w:vAlign w:val="center"/>
            <w:hideMark/>
          </w:tcPr>
          <w:p w14:paraId="315508F3"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1</w:t>
            </w:r>
          </w:p>
        </w:tc>
        <w:tc>
          <w:tcPr>
            <w:tcW w:w="1683" w:type="dxa"/>
            <w:shd w:val="clear" w:color="auto" w:fill="auto"/>
            <w:vAlign w:val="center"/>
            <w:hideMark/>
          </w:tcPr>
          <w:p w14:paraId="26452706"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Wood</w:t>
            </w:r>
          </w:p>
        </w:tc>
        <w:tc>
          <w:tcPr>
            <w:tcW w:w="2623" w:type="dxa"/>
            <w:gridSpan w:val="2"/>
            <w:shd w:val="clear" w:color="auto" w:fill="auto"/>
            <w:vAlign w:val="center"/>
            <w:hideMark/>
          </w:tcPr>
          <w:p w14:paraId="45F6D55D"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0.75”x11.25”x4’</w:t>
            </w:r>
          </w:p>
        </w:tc>
        <w:tc>
          <w:tcPr>
            <w:tcW w:w="1080" w:type="dxa"/>
            <w:shd w:val="clear" w:color="auto" w:fill="auto"/>
            <w:vAlign w:val="center"/>
            <w:hideMark/>
          </w:tcPr>
          <w:p w14:paraId="296435DD"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13.28</w:t>
            </w:r>
            <w:r w:rsidRPr="006920D8">
              <w:rPr>
                <w:rFonts w:eastAsia="Times New Roman" w:cs="Times New Roman"/>
                <w:color w:val="000000"/>
                <w:sz w:val="20"/>
              </w:rPr>
              <w:t xml:space="preserve"> </w:t>
            </w:r>
          </w:p>
        </w:tc>
        <w:tc>
          <w:tcPr>
            <w:tcW w:w="1491" w:type="dxa"/>
            <w:vMerge/>
            <w:vAlign w:val="center"/>
            <w:hideMark/>
          </w:tcPr>
          <w:p w14:paraId="04733A67" w14:textId="77777777" w:rsidR="002D1E01" w:rsidRPr="006920D8" w:rsidRDefault="002D1E01" w:rsidP="00092F12">
            <w:pPr>
              <w:rPr>
                <w:rFonts w:eastAsia="Times New Roman" w:cs="Times New Roman"/>
                <w:color w:val="000000"/>
                <w:sz w:val="20"/>
              </w:rPr>
            </w:pPr>
          </w:p>
        </w:tc>
      </w:tr>
      <w:tr w:rsidR="002D1E01" w:rsidRPr="006920D8" w14:paraId="5AAB274A" w14:textId="77777777" w:rsidTr="002D1E01">
        <w:trPr>
          <w:trHeight w:val="576"/>
        </w:trPr>
        <w:tc>
          <w:tcPr>
            <w:tcW w:w="488" w:type="dxa"/>
            <w:shd w:val="clear" w:color="auto" w:fill="auto"/>
            <w:vAlign w:val="center"/>
            <w:hideMark/>
          </w:tcPr>
          <w:p w14:paraId="77060F23"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3</w:t>
            </w:r>
          </w:p>
        </w:tc>
        <w:tc>
          <w:tcPr>
            <w:tcW w:w="2380" w:type="dxa"/>
            <w:shd w:val="clear" w:color="auto" w:fill="auto"/>
            <w:vAlign w:val="center"/>
            <w:hideMark/>
          </w:tcPr>
          <w:p w14:paraId="3E7FACAC" w14:textId="77777777" w:rsidR="002D1E01" w:rsidRPr="006920D8" w:rsidRDefault="002D1E01" w:rsidP="00092F12">
            <w:pPr>
              <w:jc w:val="center"/>
              <w:rPr>
                <w:rFonts w:eastAsia="Times New Roman" w:cs="Times New Roman"/>
                <w:color w:val="000000"/>
                <w:sz w:val="20"/>
              </w:rPr>
            </w:pPr>
            <w:proofErr w:type="spellStart"/>
            <w:r>
              <w:rPr>
                <w:rFonts w:eastAsia="Times New Roman" w:cs="Times New Roman"/>
                <w:color w:val="000000"/>
                <w:sz w:val="20"/>
              </w:rPr>
              <w:t>Mkr</w:t>
            </w:r>
            <w:proofErr w:type="spellEnd"/>
            <w:r>
              <w:rPr>
                <w:rFonts w:eastAsia="Times New Roman" w:cs="Times New Roman"/>
                <w:color w:val="000000"/>
                <w:sz w:val="20"/>
              </w:rPr>
              <w:t xml:space="preserve"> Board</w:t>
            </w:r>
          </w:p>
        </w:tc>
        <w:tc>
          <w:tcPr>
            <w:tcW w:w="993" w:type="dxa"/>
            <w:shd w:val="clear" w:color="auto" w:fill="auto"/>
            <w:vAlign w:val="center"/>
            <w:hideMark/>
          </w:tcPr>
          <w:p w14:paraId="43101F2C"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1</w:t>
            </w:r>
          </w:p>
        </w:tc>
        <w:tc>
          <w:tcPr>
            <w:tcW w:w="1683" w:type="dxa"/>
            <w:shd w:val="clear" w:color="auto" w:fill="auto"/>
            <w:vAlign w:val="center"/>
            <w:hideMark/>
          </w:tcPr>
          <w:p w14:paraId="5C88A8E9"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Wood</w:t>
            </w:r>
          </w:p>
        </w:tc>
        <w:tc>
          <w:tcPr>
            <w:tcW w:w="2623" w:type="dxa"/>
            <w:gridSpan w:val="2"/>
            <w:shd w:val="clear" w:color="auto" w:fill="auto"/>
            <w:vAlign w:val="center"/>
            <w:hideMark/>
          </w:tcPr>
          <w:p w14:paraId="01C4C8E4"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0.16”x23.75”x47.75”</w:t>
            </w:r>
            <w:r w:rsidRPr="006920D8">
              <w:rPr>
                <w:rFonts w:eastAsia="Times New Roman" w:cs="Times New Roman"/>
                <w:color w:val="000000"/>
                <w:sz w:val="20"/>
              </w:rPr>
              <w:t> </w:t>
            </w:r>
          </w:p>
        </w:tc>
        <w:tc>
          <w:tcPr>
            <w:tcW w:w="1080" w:type="dxa"/>
            <w:shd w:val="clear" w:color="auto" w:fill="auto"/>
            <w:vAlign w:val="center"/>
            <w:hideMark/>
          </w:tcPr>
          <w:p w14:paraId="755B88EC"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10.97</w:t>
            </w:r>
            <w:r w:rsidRPr="006920D8">
              <w:rPr>
                <w:rFonts w:eastAsia="Times New Roman" w:cs="Times New Roman"/>
                <w:color w:val="000000"/>
                <w:sz w:val="20"/>
              </w:rPr>
              <w:t xml:space="preserve"> </w:t>
            </w:r>
          </w:p>
        </w:tc>
        <w:tc>
          <w:tcPr>
            <w:tcW w:w="1491" w:type="dxa"/>
            <w:vMerge/>
            <w:vAlign w:val="center"/>
            <w:hideMark/>
          </w:tcPr>
          <w:p w14:paraId="53A0CB7C" w14:textId="77777777" w:rsidR="002D1E01" w:rsidRPr="006920D8" w:rsidRDefault="002D1E01" w:rsidP="00092F12">
            <w:pPr>
              <w:rPr>
                <w:rFonts w:eastAsia="Times New Roman" w:cs="Times New Roman"/>
                <w:color w:val="000000"/>
                <w:sz w:val="20"/>
              </w:rPr>
            </w:pPr>
          </w:p>
        </w:tc>
      </w:tr>
      <w:tr w:rsidR="002D1E01" w:rsidRPr="006920D8" w14:paraId="3BCC6CE2" w14:textId="77777777" w:rsidTr="002D1E01">
        <w:trPr>
          <w:trHeight w:val="576"/>
        </w:trPr>
        <w:tc>
          <w:tcPr>
            <w:tcW w:w="488" w:type="dxa"/>
            <w:shd w:val="clear" w:color="auto" w:fill="auto"/>
            <w:vAlign w:val="center"/>
            <w:hideMark/>
          </w:tcPr>
          <w:p w14:paraId="730F3A84"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4</w:t>
            </w:r>
          </w:p>
        </w:tc>
        <w:tc>
          <w:tcPr>
            <w:tcW w:w="2380" w:type="dxa"/>
            <w:shd w:val="clear" w:color="auto" w:fill="auto"/>
            <w:vAlign w:val="center"/>
          </w:tcPr>
          <w:p w14:paraId="2A44C4BA" w14:textId="77777777" w:rsidR="002D1E01" w:rsidRPr="006920D8" w:rsidRDefault="002D1E01" w:rsidP="00092F12">
            <w:pPr>
              <w:jc w:val="center"/>
              <w:rPr>
                <w:rFonts w:eastAsia="Times New Roman" w:cs="Times New Roman"/>
                <w:color w:val="000000"/>
                <w:sz w:val="20"/>
              </w:rPr>
            </w:pPr>
            <w:proofErr w:type="spellStart"/>
            <w:r>
              <w:rPr>
                <w:rFonts w:eastAsia="Times New Roman" w:cs="Times New Roman"/>
                <w:color w:val="000000"/>
                <w:sz w:val="20"/>
              </w:rPr>
              <w:t>Nextrox</w:t>
            </w:r>
            <w:proofErr w:type="spellEnd"/>
            <w:r>
              <w:rPr>
                <w:rFonts w:eastAsia="Times New Roman" w:cs="Times New Roman"/>
                <w:color w:val="000000"/>
                <w:sz w:val="20"/>
              </w:rPr>
              <w:t xml:space="preserve"> Mini High Torque Gear Box Electric Motor </w:t>
            </w:r>
          </w:p>
        </w:tc>
        <w:tc>
          <w:tcPr>
            <w:tcW w:w="993" w:type="dxa"/>
            <w:shd w:val="clear" w:color="auto" w:fill="auto"/>
            <w:vAlign w:val="center"/>
          </w:tcPr>
          <w:p w14:paraId="2B3BE744"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3423F16C"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Electric</w:t>
            </w:r>
          </w:p>
        </w:tc>
        <w:tc>
          <w:tcPr>
            <w:tcW w:w="2623" w:type="dxa"/>
            <w:gridSpan w:val="2"/>
            <w:shd w:val="clear" w:color="auto" w:fill="auto"/>
            <w:vAlign w:val="center"/>
          </w:tcPr>
          <w:p w14:paraId="61F18E47"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12 V DC, 60 RPM</w:t>
            </w:r>
          </w:p>
        </w:tc>
        <w:tc>
          <w:tcPr>
            <w:tcW w:w="1080" w:type="dxa"/>
            <w:shd w:val="clear" w:color="auto" w:fill="auto"/>
            <w:vAlign w:val="center"/>
          </w:tcPr>
          <w:p w14:paraId="0AEC3607"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13.88</w:t>
            </w:r>
          </w:p>
        </w:tc>
        <w:tc>
          <w:tcPr>
            <w:tcW w:w="1491" w:type="dxa"/>
            <w:vMerge w:val="restart"/>
            <w:shd w:val="clear" w:color="000000" w:fill="FFFFFF"/>
            <w:vAlign w:val="center"/>
          </w:tcPr>
          <w:p w14:paraId="22E1642A"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Amazon</w:t>
            </w:r>
          </w:p>
        </w:tc>
      </w:tr>
      <w:tr w:rsidR="002D1E01" w:rsidRPr="006920D8" w14:paraId="2D6073D8" w14:textId="77777777" w:rsidTr="002D1E01">
        <w:trPr>
          <w:trHeight w:val="576"/>
        </w:trPr>
        <w:tc>
          <w:tcPr>
            <w:tcW w:w="488" w:type="dxa"/>
            <w:shd w:val="clear" w:color="auto" w:fill="auto"/>
            <w:vAlign w:val="center"/>
          </w:tcPr>
          <w:p w14:paraId="2C79FAD6"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5</w:t>
            </w:r>
          </w:p>
        </w:tc>
        <w:tc>
          <w:tcPr>
            <w:tcW w:w="2380" w:type="dxa"/>
            <w:shd w:val="clear" w:color="auto" w:fill="auto"/>
            <w:vAlign w:val="center"/>
          </w:tcPr>
          <w:p w14:paraId="5E98AA53" w14:textId="77777777" w:rsidR="002D1E01" w:rsidRPr="006920D8" w:rsidRDefault="002D1E01" w:rsidP="00092F12">
            <w:pPr>
              <w:jc w:val="center"/>
              <w:rPr>
                <w:rFonts w:eastAsia="Times New Roman" w:cs="Times New Roman"/>
                <w:color w:val="000000"/>
                <w:sz w:val="20"/>
              </w:rPr>
            </w:pPr>
            <w:proofErr w:type="spellStart"/>
            <w:r>
              <w:rPr>
                <w:rFonts w:eastAsia="Times New Roman" w:cs="Times New Roman"/>
                <w:color w:val="000000"/>
                <w:sz w:val="20"/>
              </w:rPr>
              <w:t>Redsia</w:t>
            </w:r>
            <w:proofErr w:type="spellEnd"/>
            <w:r>
              <w:rPr>
                <w:rFonts w:eastAsia="Times New Roman" w:cs="Times New Roman"/>
                <w:color w:val="000000"/>
                <w:sz w:val="20"/>
              </w:rPr>
              <w:t xml:space="preserve"> Skateboard Bearings </w:t>
            </w:r>
          </w:p>
        </w:tc>
        <w:tc>
          <w:tcPr>
            <w:tcW w:w="993" w:type="dxa"/>
            <w:shd w:val="clear" w:color="auto" w:fill="auto"/>
            <w:vAlign w:val="center"/>
          </w:tcPr>
          <w:p w14:paraId="21CB100A"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063319F7"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Steel</w:t>
            </w:r>
          </w:p>
        </w:tc>
        <w:tc>
          <w:tcPr>
            <w:tcW w:w="2623" w:type="dxa"/>
            <w:gridSpan w:val="2"/>
            <w:shd w:val="clear" w:color="auto" w:fill="auto"/>
            <w:vAlign w:val="center"/>
          </w:tcPr>
          <w:p w14:paraId="7177D366"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ABEC 11 Precision 608 2RS</w:t>
            </w:r>
          </w:p>
        </w:tc>
        <w:tc>
          <w:tcPr>
            <w:tcW w:w="1080" w:type="dxa"/>
            <w:shd w:val="clear" w:color="auto" w:fill="auto"/>
            <w:vAlign w:val="center"/>
          </w:tcPr>
          <w:p w14:paraId="1CF5D283"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8.99</w:t>
            </w:r>
          </w:p>
        </w:tc>
        <w:tc>
          <w:tcPr>
            <w:tcW w:w="1491" w:type="dxa"/>
            <w:vMerge/>
            <w:shd w:val="clear" w:color="000000" w:fill="FFFFFF"/>
            <w:vAlign w:val="center"/>
          </w:tcPr>
          <w:p w14:paraId="1D99B925" w14:textId="77777777" w:rsidR="002D1E01" w:rsidRPr="006920D8" w:rsidRDefault="002D1E01" w:rsidP="00092F12">
            <w:pPr>
              <w:jc w:val="center"/>
              <w:rPr>
                <w:rFonts w:eastAsia="Times New Roman" w:cs="Times New Roman"/>
                <w:color w:val="000000"/>
                <w:sz w:val="20"/>
              </w:rPr>
            </w:pPr>
          </w:p>
        </w:tc>
      </w:tr>
      <w:tr w:rsidR="002D1E01" w:rsidRPr="006920D8" w14:paraId="711E774F" w14:textId="77777777" w:rsidTr="002D1E01">
        <w:trPr>
          <w:trHeight w:val="576"/>
        </w:trPr>
        <w:tc>
          <w:tcPr>
            <w:tcW w:w="488" w:type="dxa"/>
            <w:shd w:val="clear" w:color="auto" w:fill="auto"/>
            <w:vAlign w:val="center"/>
          </w:tcPr>
          <w:p w14:paraId="6848F02C"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6</w:t>
            </w:r>
          </w:p>
        </w:tc>
        <w:tc>
          <w:tcPr>
            <w:tcW w:w="2380" w:type="dxa"/>
            <w:shd w:val="clear" w:color="auto" w:fill="auto"/>
            <w:vAlign w:val="center"/>
          </w:tcPr>
          <w:p w14:paraId="5132A57F" w14:textId="77777777" w:rsidR="002D1E01" w:rsidRPr="006920D8" w:rsidRDefault="002D1E01" w:rsidP="00092F12">
            <w:pPr>
              <w:jc w:val="center"/>
              <w:rPr>
                <w:rFonts w:eastAsia="Times New Roman" w:cs="Times New Roman"/>
                <w:color w:val="000000"/>
                <w:sz w:val="20"/>
              </w:rPr>
            </w:pPr>
            <w:proofErr w:type="spellStart"/>
            <w:r>
              <w:rPr>
                <w:rFonts w:eastAsia="Times New Roman" w:cs="Times New Roman"/>
                <w:color w:val="000000"/>
                <w:sz w:val="20"/>
              </w:rPr>
              <w:t>Uxcell</w:t>
            </w:r>
            <w:proofErr w:type="spellEnd"/>
            <w:r>
              <w:rPr>
                <w:rFonts w:eastAsia="Times New Roman" w:cs="Times New Roman"/>
                <w:color w:val="000000"/>
                <w:sz w:val="20"/>
              </w:rPr>
              <w:t xml:space="preserve"> Timing Belt Pulley Flange</w:t>
            </w:r>
          </w:p>
        </w:tc>
        <w:tc>
          <w:tcPr>
            <w:tcW w:w="993" w:type="dxa"/>
            <w:shd w:val="clear" w:color="auto" w:fill="auto"/>
            <w:vAlign w:val="center"/>
          </w:tcPr>
          <w:p w14:paraId="1F03C6FD"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6EF5A72F"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Aluminum</w:t>
            </w:r>
          </w:p>
        </w:tc>
        <w:tc>
          <w:tcPr>
            <w:tcW w:w="2623" w:type="dxa"/>
            <w:gridSpan w:val="2"/>
            <w:shd w:val="clear" w:color="auto" w:fill="auto"/>
            <w:vAlign w:val="center"/>
          </w:tcPr>
          <w:p w14:paraId="611B96A8"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XL 12 Teeth 6mm Bore</w:t>
            </w:r>
          </w:p>
        </w:tc>
        <w:tc>
          <w:tcPr>
            <w:tcW w:w="1080" w:type="dxa"/>
            <w:shd w:val="clear" w:color="auto" w:fill="auto"/>
            <w:vAlign w:val="center"/>
          </w:tcPr>
          <w:p w14:paraId="7A6F8A1D"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7.19</w:t>
            </w:r>
          </w:p>
        </w:tc>
        <w:tc>
          <w:tcPr>
            <w:tcW w:w="1491" w:type="dxa"/>
            <w:vMerge/>
            <w:shd w:val="clear" w:color="000000" w:fill="FFFFFF"/>
            <w:vAlign w:val="center"/>
          </w:tcPr>
          <w:p w14:paraId="241267A2" w14:textId="77777777" w:rsidR="002D1E01" w:rsidRPr="006920D8" w:rsidRDefault="002D1E01" w:rsidP="00092F12">
            <w:pPr>
              <w:jc w:val="center"/>
              <w:rPr>
                <w:rFonts w:eastAsia="Times New Roman" w:cs="Times New Roman"/>
                <w:color w:val="000000"/>
                <w:sz w:val="20"/>
              </w:rPr>
            </w:pPr>
          </w:p>
        </w:tc>
      </w:tr>
      <w:tr w:rsidR="002D1E01" w:rsidRPr="006920D8" w14:paraId="6B1C651E" w14:textId="77777777" w:rsidTr="002D1E01">
        <w:trPr>
          <w:trHeight w:val="576"/>
        </w:trPr>
        <w:tc>
          <w:tcPr>
            <w:tcW w:w="488" w:type="dxa"/>
            <w:shd w:val="clear" w:color="auto" w:fill="auto"/>
            <w:vAlign w:val="center"/>
          </w:tcPr>
          <w:p w14:paraId="38D3FA26"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7</w:t>
            </w:r>
          </w:p>
        </w:tc>
        <w:tc>
          <w:tcPr>
            <w:tcW w:w="2380" w:type="dxa"/>
            <w:shd w:val="clear" w:color="auto" w:fill="auto"/>
            <w:vAlign w:val="center"/>
          </w:tcPr>
          <w:p w14:paraId="373065BD" w14:textId="77777777" w:rsidR="002D1E01" w:rsidRPr="006920D8" w:rsidRDefault="002D1E01" w:rsidP="00092F12">
            <w:pPr>
              <w:jc w:val="center"/>
              <w:rPr>
                <w:rFonts w:eastAsia="Times New Roman" w:cs="Times New Roman"/>
                <w:color w:val="000000"/>
                <w:sz w:val="20"/>
              </w:rPr>
            </w:pPr>
            <w:proofErr w:type="spellStart"/>
            <w:r>
              <w:rPr>
                <w:rFonts w:eastAsia="Times New Roman" w:cs="Times New Roman"/>
                <w:color w:val="000000"/>
                <w:sz w:val="20"/>
              </w:rPr>
              <w:t>Uxcell</w:t>
            </w:r>
            <w:proofErr w:type="spellEnd"/>
            <w:r>
              <w:rPr>
                <w:rFonts w:eastAsia="Times New Roman" w:cs="Times New Roman"/>
                <w:color w:val="000000"/>
                <w:sz w:val="20"/>
              </w:rPr>
              <w:t xml:space="preserve"> Timing Belt</w:t>
            </w:r>
          </w:p>
        </w:tc>
        <w:tc>
          <w:tcPr>
            <w:tcW w:w="993" w:type="dxa"/>
            <w:shd w:val="clear" w:color="auto" w:fill="auto"/>
            <w:vAlign w:val="center"/>
          </w:tcPr>
          <w:p w14:paraId="56BBC6A5"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7CC0909D"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Rubber</w:t>
            </w:r>
          </w:p>
        </w:tc>
        <w:tc>
          <w:tcPr>
            <w:tcW w:w="2623" w:type="dxa"/>
            <w:gridSpan w:val="2"/>
            <w:shd w:val="clear" w:color="auto" w:fill="auto"/>
            <w:vAlign w:val="center"/>
          </w:tcPr>
          <w:p w14:paraId="0278CDBA"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 xml:space="preserve">60XL </w:t>
            </w:r>
          </w:p>
        </w:tc>
        <w:tc>
          <w:tcPr>
            <w:tcW w:w="1080" w:type="dxa"/>
            <w:shd w:val="clear" w:color="auto" w:fill="auto"/>
            <w:vAlign w:val="center"/>
          </w:tcPr>
          <w:p w14:paraId="6F790141"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5.16</w:t>
            </w:r>
          </w:p>
        </w:tc>
        <w:tc>
          <w:tcPr>
            <w:tcW w:w="1491" w:type="dxa"/>
            <w:vMerge/>
            <w:shd w:val="clear" w:color="000000" w:fill="FFFFFF"/>
            <w:vAlign w:val="center"/>
          </w:tcPr>
          <w:p w14:paraId="10320CA9" w14:textId="77777777" w:rsidR="002D1E01" w:rsidRPr="006920D8" w:rsidRDefault="002D1E01" w:rsidP="00092F12">
            <w:pPr>
              <w:jc w:val="center"/>
              <w:rPr>
                <w:rFonts w:eastAsia="Times New Roman" w:cs="Times New Roman"/>
                <w:color w:val="000000"/>
                <w:sz w:val="20"/>
              </w:rPr>
            </w:pPr>
          </w:p>
        </w:tc>
      </w:tr>
      <w:tr w:rsidR="002D1E01" w:rsidRPr="006920D8" w14:paraId="788F716F" w14:textId="77777777" w:rsidTr="002D1E01">
        <w:trPr>
          <w:trHeight w:val="576"/>
        </w:trPr>
        <w:tc>
          <w:tcPr>
            <w:tcW w:w="488" w:type="dxa"/>
            <w:shd w:val="clear" w:color="auto" w:fill="auto"/>
            <w:vAlign w:val="center"/>
          </w:tcPr>
          <w:p w14:paraId="3B6012CE"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8</w:t>
            </w:r>
          </w:p>
        </w:tc>
        <w:tc>
          <w:tcPr>
            <w:tcW w:w="2380" w:type="dxa"/>
            <w:shd w:val="clear" w:color="auto" w:fill="auto"/>
            <w:vAlign w:val="center"/>
          </w:tcPr>
          <w:p w14:paraId="6FBE39AE" w14:textId="77777777" w:rsidR="002D1E01" w:rsidRPr="006920D8" w:rsidRDefault="002D1E01" w:rsidP="00092F12">
            <w:pPr>
              <w:jc w:val="center"/>
              <w:rPr>
                <w:rFonts w:eastAsia="Times New Roman" w:cs="Times New Roman"/>
                <w:color w:val="000000"/>
                <w:sz w:val="20"/>
              </w:rPr>
            </w:pPr>
            <w:proofErr w:type="spellStart"/>
            <w:r>
              <w:rPr>
                <w:rFonts w:eastAsia="Times New Roman" w:cs="Times New Roman"/>
                <w:color w:val="000000"/>
                <w:sz w:val="20"/>
              </w:rPr>
              <w:t>Onyehn</w:t>
            </w:r>
            <w:proofErr w:type="spellEnd"/>
            <w:r>
              <w:rPr>
                <w:rFonts w:eastAsia="Times New Roman" w:cs="Times New Roman"/>
                <w:color w:val="000000"/>
                <w:sz w:val="20"/>
              </w:rPr>
              <w:t xml:space="preserve"> DC motor speed controller</w:t>
            </w:r>
          </w:p>
        </w:tc>
        <w:tc>
          <w:tcPr>
            <w:tcW w:w="993" w:type="dxa"/>
            <w:shd w:val="clear" w:color="auto" w:fill="auto"/>
            <w:vAlign w:val="center"/>
          </w:tcPr>
          <w:p w14:paraId="6FB7C809"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7881FCF9"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Electric</w:t>
            </w:r>
          </w:p>
        </w:tc>
        <w:tc>
          <w:tcPr>
            <w:tcW w:w="2623" w:type="dxa"/>
            <w:gridSpan w:val="2"/>
            <w:shd w:val="clear" w:color="auto" w:fill="auto"/>
            <w:vAlign w:val="center"/>
          </w:tcPr>
          <w:p w14:paraId="2DD2D877"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2A, 30 W Low Voltage</w:t>
            </w:r>
          </w:p>
        </w:tc>
        <w:tc>
          <w:tcPr>
            <w:tcW w:w="1080" w:type="dxa"/>
            <w:shd w:val="clear" w:color="auto" w:fill="auto"/>
            <w:vAlign w:val="center"/>
          </w:tcPr>
          <w:p w14:paraId="0CC71863"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9.49</w:t>
            </w:r>
          </w:p>
        </w:tc>
        <w:tc>
          <w:tcPr>
            <w:tcW w:w="1491" w:type="dxa"/>
            <w:vMerge/>
            <w:shd w:val="clear" w:color="000000" w:fill="FFFFFF"/>
            <w:vAlign w:val="center"/>
          </w:tcPr>
          <w:p w14:paraId="4CFF488F" w14:textId="77777777" w:rsidR="002D1E01" w:rsidRPr="006920D8" w:rsidRDefault="002D1E01" w:rsidP="00092F12">
            <w:pPr>
              <w:jc w:val="center"/>
              <w:rPr>
                <w:rFonts w:eastAsia="Times New Roman" w:cs="Times New Roman"/>
                <w:color w:val="000000"/>
                <w:sz w:val="20"/>
              </w:rPr>
            </w:pPr>
          </w:p>
        </w:tc>
      </w:tr>
      <w:tr w:rsidR="002D1E01" w:rsidRPr="006920D8" w14:paraId="31C84204" w14:textId="77777777" w:rsidTr="002D1E01">
        <w:trPr>
          <w:trHeight w:val="576"/>
        </w:trPr>
        <w:tc>
          <w:tcPr>
            <w:tcW w:w="488" w:type="dxa"/>
            <w:shd w:val="clear" w:color="auto" w:fill="auto"/>
            <w:vAlign w:val="center"/>
          </w:tcPr>
          <w:p w14:paraId="31FFA736"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9</w:t>
            </w:r>
          </w:p>
        </w:tc>
        <w:tc>
          <w:tcPr>
            <w:tcW w:w="2380" w:type="dxa"/>
            <w:shd w:val="clear" w:color="auto" w:fill="auto"/>
            <w:vAlign w:val="center"/>
          </w:tcPr>
          <w:p w14:paraId="37BE8E12" w14:textId="77777777" w:rsidR="002D1E01" w:rsidRPr="006920D8" w:rsidRDefault="002D1E01" w:rsidP="00092F12">
            <w:pPr>
              <w:jc w:val="center"/>
              <w:rPr>
                <w:rFonts w:eastAsia="Times New Roman" w:cs="Times New Roman"/>
                <w:color w:val="000000"/>
                <w:sz w:val="20"/>
              </w:rPr>
            </w:pPr>
            <w:proofErr w:type="spellStart"/>
            <w:r>
              <w:rPr>
                <w:rFonts w:eastAsia="Times New Roman" w:cs="Times New Roman"/>
                <w:color w:val="000000"/>
                <w:sz w:val="20"/>
              </w:rPr>
              <w:t>Uxcell</w:t>
            </w:r>
            <w:proofErr w:type="spellEnd"/>
            <w:r>
              <w:rPr>
                <w:rFonts w:eastAsia="Times New Roman" w:cs="Times New Roman"/>
                <w:color w:val="000000"/>
                <w:sz w:val="20"/>
              </w:rPr>
              <w:t xml:space="preserve"> Timing Belt Pulley Flange</w:t>
            </w:r>
          </w:p>
        </w:tc>
        <w:tc>
          <w:tcPr>
            <w:tcW w:w="993" w:type="dxa"/>
            <w:shd w:val="clear" w:color="auto" w:fill="auto"/>
            <w:vAlign w:val="center"/>
          </w:tcPr>
          <w:p w14:paraId="245D1F02"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237B5ABB"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Aluminum</w:t>
            </w:r>
          </w:p>
        </w:tc>
        <w:tc>
          <w:tcPr>
            <w:tcW w:w="2623" w:type="dxa"/>
            <w:gridSpan w:val="2"/>
            <w:shd w:val="clear" w:color="auto" w:fill="auto"/>
            <w:vAlign w:val="center"/>
          </w:tcPr>
          <w:p w14:paraId="4E548AF4"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XL 39 Teeth, 25 mm Bore</w:t>
            </w:r>
          </w:p>
        </w:tc>
        <w:tc>
          <w:tcPr>
            <w:tcW w:w="1080" w:type="dxa"/>
            <w:shd w:val="clear" w:color="auto" w:fill="auto"/>
            <w:vAlign w:val="center"/>
          </w:tcPr>
          <w:p w14:paraId="1C63965F"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8.69</w:t>
            </w:r>
          </w:p>
        </w:tc>
        <w:tc>
          <w:tcPr>
            <w:tcW w:w="1491" w:type="dxa"/>
            <w:vMerge/>
            <w:shd w:val="clear" w:color="000000" w:fill="FFFFFF"/>
            <w:vAlign w:val="center"/>
          </w:tcPr>
          <w:p w14:paraId="338C8B49" w14:textId="77777777" w:rsidR="002D1E01" w:rsidRPr="006920D8" w:rsidRDefault="002D1E01" w:rsidP="00092F12">
            <w:pPr>
              <w:jc w:val="center"/>
              <w:rPr>
                <w:rFonts w:eastAsia="Times New Roman" w:cs="Times New Roman"/>
                <w:color w:val="000000"/>
                <w:sz w:val="20"/>
              </w:rPr>
            </w:pPr>
          </w:p>
        </w:tc>
      </w:tr>
      <w:tr w:rsidR="002D1E01" w:rsidRPr="006920D8" w14:paraId="0C528F1A" w14:textId="77777777" w:rsidTr="002D1E01">
        <w:trPr>
          <w:trHeight w:val="576"/>
        </w:trPr>
        <w:tc>
          <w:tcPr>
            <w:tcW w:w="488" w:type="dxa"/>
            <w:shd w:val="clear" w:color="auto" w:fill="auto"/>
            <w:vAlign w:val="center"/>
          </w:tcPr>
          <w:p w14:paraId="6A996CC4"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10</w:t>
            </w:r>
          </w:p>
        </w:tc>
        <w:tc>
          <w:tcPr>
            <w:tcW w:w="2380" w:type="dxa"/>
            <w:shd w:val="clear" w:color="auto" w:fill="auto"/>
            <w:vAlign w:val="center"/>
          </w:tcPr>
          <w:p w14:paraId="1AEE88D3" w14:textId="77777777" w:rsidR="002D1E01" w:rsidRDefault="002D1E01" w:rsidP="00092F12">
            <w:pPr>
              <w:jc w:val="center"/>
              <w:rPr>
                <w:rFonts w:eastAsia="Times New Roman" w:cs="Times New Roman"/>
                <w:color w:val="000000"/>
                <w:sz w:val="20"/>
              </w:rPr>
            </w:pPr>
            <w:proofErr w:type="spellStart"/>
            <w:r>
              <w:rPr>
                <w:rFonts w:eastAsia="Times New Roman" w:cs="Times New Roman"/>
                <w:color w:val="000000"/>
                <w:sz w:val="20"/>
              </w:rPr>
              <w:t>Twidec</w:t>
            </w:r>
            <w:proofErr w:type="spellEnd"/>
            <w:r>
              <w:rPr>
                <w:rFonts w:eastAsia="Times New Roman" w:cs="Times New Roman"/>
                <w:color w:val="000000"/>
                <w:sz w:val="20"/>
              </w:rPr>
              <w:t xml:space="preserve"> Top Push Button</w:t>
            </w:r>
          </w:p>
        </w:tc>
        <w:tc>
          <w:tcPr>
            <w:tcW w:w="993" w:type="dxa"/>
            <w:shd w:val="clear" w:color="auto" w:fill="auto"/>
            <w:vAlign w:val="center"/>
          </w:tcPr>
          <w:p w14:paraId="4C03D687"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4A49C4A5"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Electric</w:t>
            </w:r>
          </w:p>
        </w:tc>
        <w:tc>
          <w:tcPr>
            <w:tcW w:w="2623" w:type="dxa"/>
            <w:gridSpan w:val="2"/>
            <w:shd w:val="clear" w:color="auto" w:fill="auto"/>
            <w:vAlign w:val="center"/>
          </w:tcPr>
          <w:p w14:paraId="0B09D259"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36V 2A DC/AC</w:t>
            </w:r>
          </w:p>
        </w:tc>
        <w:tc>
          <w:tcPr>
            <w:tcW w:w="1080" w:type="dxa"/>
            <w:shd w:val="clear" w:color="auto" w:fill="auto"/>
            <w:vAlign w:val="center"/>
          </w:tcPr>
          <w:p w14:paraId="12D76319"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7.98</w:t>
            </w:r>
          </w:p>
        </w:tc>
        <w:tc>
          <w:tcPr>
            <w:tcW w:w="1491" w:type="dxa"/>
            <w:vMerge/>
            <w:shd w:val="clear" w:color="000000" w:fill="FFFFFF"/>
            <w:vAlign w:val="center"/>
          </w:tcPr>
          <w:p w14:paraId="6C01637C" w14:textId="77777777" w:rsidR="002D1E01" w:rsidRPr="006920D8" w:rsidRDefault="002D1E01" w:rsidP="00092F12">
            <w:pPr>
              <w:jc w:val="center"/>
              <w:rPr>
                <w:rFonts w:eastAsia="Times New Roman" w:cs="Times New Roman"/>
                <w:color w:val="000000"/>
                <w:sz w:val="20"/>
              </w:rPr>
            </w:pPr>
          </w:p>
        </w:tc>
      </w:tr>
      <w:tr w:rsidR="002D1E01" w:rsidRPr="006920D8" w14:paraId="3F64C1EA" w14:textId="77777777" w:rsidTr="002D1E01">
        <w:trPr>
          <w:trHeight w:val="576"/>
        </w:trPr>
        <w:tc>
          <w:tcPr>
            <w:tcW w:w="488" w:type="dxa"/>
            <w:shd w:val="clear" w:color="auto" w:fill="auto"/>
            <w:vAlign w:val="center"/>
          </w:tcPr>
          <w:p w14:paraId="56488015"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11</w:t>
            </w:r>
          </w:p>
        </w:tc>
        <w:tc>
          <w:tcPr>
            <w:tcW w:w="2380" w:type="dxa"/>
            <w:shd w:val="clear" w:color="auto" w:fill="auto"/>
            <w:vAlign w:val="center"/>
          </w:tcPr>
          <w:p w14:paraId="366682D7" w14:textId="77777777" w:rsidR="002D1E01" w:rsidRDefault="002D1E01" w:rsidP="00092F12">
            <w:pPr>
              <w:jc w:val="center"/>
              <w:rPr>
                <w:rFonts w:eastAsia="Times New Roman" w:cs="Times New Roman"/>
                <w:color w:val="000000"/>
                <w:sz w:val="20"/>
              </w:rPr>
            </w:pPr>
            <w:proofErr w:type="spellStart"/>
            <w:r>
              <w:rPr>
                <w:rFonts w:eastAsia="Times New Roman" w:cs="Times New Roman"/>
                <w:color w:val="000000"/>
                <w:sz w:val="20"/>
              </w:rPr>
              <w:t>Uctronics</w:t>
            </w:r>
            <w:proofErr w:type="spellEnd"/>
            <w:r>
              <w:rPr>
                <w:rFonts w:eastAsia="Times New Roman" w:cs="Times New Roman"/>
                <w:color w:val="000000"/>
                <w:sz w:val="20"/>
              </w:rPr>
              <w:t xml:space="preserve"> time delay relay</w:t>
            </w:r>
          </w:p>
        </w:tc>
        <w:tc>
          <w:tcPr>
            <w:tcW w:w="993" w:type="dxa"/>
            <w:shd w:val="clear" w:color="auto" w:fill="auto"/>
            <w:vAlign w:val="center"/>
          </w:tcPr>
          <w:p w14:paraId="15B64A73"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0D52D72D"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Electric</w:t>
            </w:r>
          </w:p>
        </w:tc>
        <w:tc>
          <w:tcPr>
            <w:tcW w:w="2623" w:type="dxa"/>
            <w:gridSpan w:val="2"/>
            <w:shd w:val="clear" w:color="auto" w:fill="auto"/>
            <w:vAlign w:val="center"/>
          </w:tcPr>
          <w:p w14:paraId="3E159212"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DC 12V</w:t>
            </w:r>
          </w:p>
        </w:tc>
        <w:tc>
          <w:tcPr>
            <w:tcW w:w="1080" w:type="dxa"/>
            <w:shd w:val="clear" w:color="auto" w:fill="auto"/>
            <w:vAlign w:val="center"/>
          </w:tcPr>
          <w:p w14:paraId="5C918345"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12.99</w:t>
            </w:r>
          </w:p>
        </w:tc>
        <w:tc>
          <w:tcPr>
            <w:tcW w:w="1491" w:type="dxa"/>
            <w:vMerge/>
            <w:shd w:val="clear" w:color="000000" w:fill="FFFFFF"/>
            <w:vAlign w:val="center"/>
          </w:tcPr>
          <w:p w14:paraId="5565D9E3" w14:textId="77777777" w:rsidR="002D1E01" w:rsidRPr="006920D8" w:rsidRDefault="002D1E01" w:rsidP="00092F12">
            <w:pPr>
              <w:jc w:val="center"/>
              <w:rPr>
                <w:rFonts w:eastAsia="Times New Roman" w:cs="Times New Roman"/>
                <w:color w:val="000000"/>
                <w:sz w:val="20"/>
              </w:rPr>
            </w:pPr>
          </w:p>
        </w:tc>
      </w:tr>
      <w:tr w:rsidR="002D1E01" w:rsidRPr="006920D8" w14:paraId="1A8A630F" w14:textId="77777777" w:rsidTr="002D1E01">
        <w:trPr>
          <w:trHeight w:val="576"/>
        </w:trPr>
        <w:tc>
          <w:tcPr>
            <w:tcW w:w="488" w:type="dxa"/>
            <w:shd w:val="clear" w:color="auto" w:fill="auto"/>
            <w:vAlign w:val="center"/>
          </w:tcPr>
          <w:p w14:paraId="17700FCB"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12</w:t>
            </w:r>
          </w:p>
        </w:tc>
        <w:tc>
          <w:tcPr>
            <w:tcW w:w="2380" w:type="dxa"/>
            <w:shd w:val="clear" w:color="auto" w:fill="auto"/>
            <w:vAlign w:val="center"/>
          </w:tcPr>
          <w:p w14:paraId="411A93CC"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Anti-Slip Tape</w:t>
            </w:r>
          </w:p>
        </w:tc>
        <w:tc>
          <w:tcPr>
            <w:tcW w:w="993" w:type="dxa"/>
            <w:shd w:val="clear" w:color="auto" w:fill="auto"/>
            <w:vAlign w:val="center"/>
          </w:tcPr>
          <w:p w14:paraId="33A4C3AA"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52F32055"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PVC</w:t>
            </w:r>
          </w:p>
        </w:tc>
        <w:tc>
          <w:tcPr>
            <w:tcW w:w="2623" w:type="dxa"/>
            <w:gridSpan w:val="2"/>
            <w:shd w:val="clear" w:color="auto" w:fill="auto"/>
            <w:vAlign w:val="center"/>
          </w:tcPr>
          <w:p w14:paraId="542C32F8"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 Width &amp; 190” Long</w:t>
            </w:r>
          </w:p>
        </w:tc>
        <w:tc>
          <w:tcPr>
            <w:tcW w:w="1080" w:type="dxa"/>
            <w:shd w:val="clear" w:color="auto" w:fill="auto"/>
            <w:vAlign w:val="center"/>
          </w:tcPr>
          <w:p w14:paraId="3EAC48FB"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6.99</w:t>
            </w:r>
          </w:p>
        </w:tc>
        <w:tc>
          <w:tcPr>
            <w:tcW w:w="1491" w:type="dxa"/>
            <w:vMerge/>
            <w:shd w:val="clear" w:color="000000" w:fill="FFFFFF"/>
            <w:vAlign w:val="center"/>
          </w:tcPr>
          <w:p w14:paraId="7278ACCF" w14:textId="77777777" w:rsidR="002D1E01" w:rsidRPr="006920D8" w:rsidRDefault="002D1E01" w:rsidP="00092F12">
            <w:pPr>
              <w:jc w:val="center"/>
              <w:rPr>
                <w:rFonts w:eastAsia="Times New Roman" w:cs="Times New Roman"/>
                <w:color w:val="000000"/>
                <w:sz w:val="20"/>
              </w:rPr>
            </w:pPr>
          </w:p>
        </w:tc>
      </w:tr>
      <w:tr w:rsidR="002D1E01" w:rsidRPr="006920D8" w14:paraId="7D4BDC00" w14:textId="77777777" w:rsidTr="002D1E01">
        <w:trPr>
          <w:trHeight w:val="576"/>
        </w:trPr>
        <w:tc>
          <w:tcPr>
            <w:tcW w:w="488" w:type="dxa"/>
            <w:shd w:val="clear" w:color="auto" w:fill="auto"/>
            <w:vAlign w:val="center"/>
          </w:tcPr>
          <w:p w14:paraId="4A06F29E"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13</w:t>
            </w:r>
          </w:p>
        </w:tc>
        <w:tc>
          <w:tcPr>
            <w:tcW w:w="2380" w:type="dxa"/>
            <w:shd w:val="clear" w:color="auto" w:fill="auto"/>
            <w:vAlign w:val="center"/>
          </w:tcPr>
          <w:p w14:paraId="07966BC5" w14:textId="77777777" w:rsidR="002D1E01" w:rsidRDefault="002D1E01" w:rsidP="00092F12">
            <w:pPr>
              <w:jc w:val="center"/>
              <w:rPr>
                <w:rFonts w:eastAsia="Times New Roman" w:cs="Times New Roman"/>
                <w:color w:val="000000"/>
                <w:sz w:val="20"/>
              </w:rPr>
            </w:pPr>
            <w:proofErr w:type="spellStart"/>
            <w:r>
              <w:rPr>
                <w:rFonts w:eastAsia="Times New Roman" w:cs="Times New Roman"/>
                <w:color w:val="000000"/>
                <w:sz w:val="20"/>
              </w:rPr>
              <w:t>abcGoodefg</w:t>
            </w:r>
            <w:proofErr w:type="spellEnd"/>
            <w:r>
              <w:rPr>
                <w:rFonts w:eastAsia="Times New Roman" w:cs="Times New Roman"/>
                <w:color w:val="000000"/>
                <w:sz w:val="20"/>
              </w:rPr>
              <w:t xml:space="preserve"> Battery</w:t>
            </w:r>
          </w:p>
        </w:tc>
        <w:tc>
          <w:tcPr>
            <w:tcW w:w="993" w:type="dxa"/>
            <w:shd w:val="clear" w:color="auto" w:fill="auto"/>
            <w:vAlign w:val="center"/>
          </w:tcPr>
          <w:p w14:paraId="30B12C46"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17FC4CC1"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Electric</w:t>
            </w:r>
          </w:p>
        </w:tc>
        <w:tc>
          <w:tcPr>
            <w:tcW w:w="2623" w:type="dxa"/>
            <w:gridSpan w:val="2"/>
            <w:shd w:val="clear" w:color="auto" w:fill="auto"/>
            <w:vAlign w:val="center"/>
          </w:tcPr>
          <w:p w14:paraId="45193AFD"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12V DC</w:t>
            </w:r>
          </w:p>
        </w:tc>
        <w:tc>
          <w:tcPr>
            <w:tcW w:w="1080" w:type="dxa"/>
            <w:shd w:val="clear" w:color="auto" w:fill="auto"/>
            <w:vAlign w:val="center"/>
          </w:tcPr>
          <w:p w14:paraId="73F8E28F"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7.99</w:t>
            </w:r>
          </w:p>
        </w:tc>
        <w:tc>
          <w:tcPr>
            <w:tcW w:w="1491" w:type="dxa"/>
            <w:vMerge/>
            <w:shd w:val="clear" w:color="000000" w:fill="FFFFFF"/>
            <w:vAlign w:val="center"/>
          </w:tcPr>
          <w:p w14:paraId="2E18824F" w14:textId="77777777" w:rsidR="002D1E01" w:rsidRPr="006920D8" w:rsidRDefault="002D1E01" w:rsidP="00092F12">
            <w:pPr>
              <w:jc w:val="center"/>
              <w:rPr>
                <w:rFonts w:eastAsia="Times New Roman" w:cs="Times New Roman"/>
                <w:color w:val="000000"/>
                <w:sz w:val="20"/>
              </w:rPr>
            </w:pPr>
          </w:p>
        </w:tc>
      </w:tr>
      <w:tr w:rsidR="002D1E01" w:rsidRPr="006920D8" w14:paraId="12419070" w14:textId="77777777" w:rsidTr="002D1E01">
        <w:trPr>
          <w:trHeight w:val="576"/>
        </w:trPr>
        <w:tc>
          <w:tcPr>
            <w:tcW w:w="488" w:type="dxa"/>
            <w:shd w:val="clear" w:color="auto" w:fill="auto"/>
            <w:vAlign w:val="center"/>
          </w:tcPr>
          <w:p w14:paraId="6243DAE4"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14</w:t>
            </w:r>
          </w:p>
        </w:tc>
        <w:tc>
          <w:tcPr>
            <w:tcW w:w="2380" w:type="dxa"/>
            <w:shd w:val="clear" w:color="auto" w:fill="auto"/>
            <w:vAlign w:val="center"/>
          </w:tcPr>
          <w:p w14:paraId="6031566F" w14:textId="77777777" w:rsidR="002D1E01" w:rsidRPr="006920D8" w:rsidRDefault="002D1E01" w:rsidP="00092F12">
            <w:pPr>
              <w:jc w:val="center"/>
              <w:rPr>
                <w:rFonts w:eastAsia="Times New Roman" w:cs="Times New Roman"/>
                <w:color w:val="000000"/>
                <w:sz w:val="20"/>
              </w:rPr>
            </w:pPr>
            <w:proofErr w:type="spellStart"/>
            <w:r>
              <w:rPr>
                <w:rFonts w:eastAsia="Times New Roman" w:cs="Times New Roman"/>
                <w:color w:val="000000"/>
                <w:sz w:val="20"/>
              </w:rPr>
              <w:t>Stepperonline</w:t>
            </w:r>
            <w:proofErr w:type="spellEnd"/>
            <w:r>
              <w:rPr>
                <w:rFonts w:eastAsia="Times New Roman" w:cs="Times New Roman"/>
                <w:color w:val="000000"/>
                <w:sz w:val="20"/>
              </w:rPr>
              <w:t xml:space="preserve"> </w:t>
            </w:r>
            <w:proofErr w:type="spellStart"/>
            <w:r>
              <w:rPr>
                <w:rFonts w:eastAsia="Times New Roman" w:cs="Times New Roman"/>
                <w:color w:val="000000"/>
                <w:sz w:val="20"/>
              </w:rPr>
              <w:t>Nema</w:t>
            </w:r>
            <w:proofErr w:type="spellEnd"/>
            <w:r>
              <w:rPr>
                <w:rFonts w:eastAsia="Times New Roman" w:cs="Times New Roman"/>
                <w:color w:val="000000"/>
                <w:sz w:val="20"/>
              </w:rPr>
              <w:t xml:space="preserve"> 17 Motor</w:t>
            </w:r>
          </w:p>
        </w:tc>
        <w:tc>
          <w:tcPr>
            <w:tcW w:w="993" w:type="dxa"/>
            <w:shd w:val="clear" w:color="auto" w:fill="auto"/>
            <w:vAlign w:val="center"/>
          </w:tcPr>
          <w:p w14:paraId="5FCDD8F5"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770919C6"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Electric</w:t>
            </w:r>
          </w:p>
        </w:tc>
        <w:tc>
          <w:tcPr>
            <w:tcW w:w="2623" w:type="dxa"/>
            <w:gridSpan w:val="2"/>
            <w:shd w:val="clear" w:color="auto" w:fill="auto"/>
            <w:vAlign w:val="center"/>
          </w:tcPr>
          <w:p w14:paraId="332EBAEA"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2 A, 59 Ncm</w:t>
            </w:r>
          </w:p>
        </w:tc>
        <w:tc>
          <w:tcPr>
            <w:tcW w:w="1080" w:type="dxa"/>
            <w:shd w:val="clear" w:color="auto" w:fill="auto"/>
            <w:vAlign w:val="center"/>
          </w:tcPr>
          <w:p w14:paraId="22C571C2"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11.62</w:t>
            </w:r>
          </w:p>
        </w:tc>
        <w:tc>
          <w:tcPr>
            <w:tcW w:w="1491" w:type="dxa"/>
            <w:vMerge/>
            <w:shd w:val="clear" w:color="auto" w:fill="auto"/>
            <w:vAlign w:val="bottom"/>
          </w:tcPr>
          <w:p w14:paraId="0BA9F5A6" w14:textId="77777777" w:rsidR="002D1E01" w:rsidRPr="006920D8" w:rsidRDefault="002D1E01" w:rsidP="00092F12">
            <w:pPr>
              <w:rPr>
                <w:rFonts w:eastAsia="Times New Roman" w:cs="Times New Roman"/>
                <w:color w:val="0563C1"/>
                <w:szCs w:val="22"/>
                <w:u w:val="single"/>
              </w:rPr>
            </w:pPr>
          </w:p>
        </w:tc>
      </w:tr>
      <w:tr w:rsidR="002D1E01" w:rsidRPr="006920D8" w14:paraId="73B448D6" w14:textId="77777777" w:rsidTr="002D1E01">
        <w:trPr>
          <w:trHeight w:val="576"/>
        </w:trPr>
        <w:tc>
          <w:tcPr>
            <w:tcW w:w="488" w:type="dxa"/>
            <w:shd w:val="clear" w:color="auto" w:fill="auto"/>
            <w:vAlign w:val="center"/>
          </w:tcPr>
          <w:p w14:paraId="784ED5D3"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15</w:t>
            </w:r>
          </w:p>
        </w:tc>
        <w:tc>
          <w:tcPr>
            <w:tcW w:w="2380" w:type="dxa"/>
            <w:shd w:val="clear" w:color="auto" w:fill="auto"/>
            <w:vAlign w:val="center"/>
          </w:tcPr>
          <w:p w14:paraId="036E0840" w14:textId="77777777" w:rsidR="002D1E01" w:rsidRPr="006920D8" w:rsidRDefault="002D1E01" w:rsidP="00092F12">
            <w:pPr>
              <w:jc w:val="center"/>
              <w:rPr>
                <w:rFonts w:eastAsia="Times New Roman" w:cs="Times New Roman"/>
                <w:color w:val="000000"/>
                <w:sz w:val="20"/>
              </w:rPr>
            </w:pPr>
            <w:proofErr w:type="spellStart"/>
            <w:r>
              <w:rPr>
                <w:rFonts w:eastAsia="Times New Roman" w:cs="Times New Roman"/>
                <w:color w:val="000000"/>
                <w:sz w:val="20"/>
              </w:rPr>
              <w:t>Winomo</w:t>
            </w:r>
            <w:proofErr w:type="spellEnd"/>
            <w:r>
              <w:rPr>
                <w:rFonts w:eastAsia="Times New Roman" w:cs="Times New Roman"/>
                <w:color w:val="000000"/>
                <w:sz w:val="20"/>
              </w:rPr>
              <w:t xml:space="preserve"> </w:t>
            </w:r>
            <w:proofErr w:type="spellStart"/>
            <w:r>
              <w:rPr>
                <w:rFonts w:eastAsia="Times New Roman" w:cs="Times New Roman"/>
                <w:color w:val="000000"/>
                <w:sz w:val="20"/>
              </w:rPr>
              <w:t>Nema</w:t>
            </w:r>
            <w:proofErr w:type="spellEnd"/>
            <w:r>
              <w:rPr>
                <w:rFonts w:eastAsia="Times New Roman" w:cs="Times New Roman"/>
                <w:color w:val="000000"/>
                <w:sz w:val="20"/>
              </w:rPr>
              <w:t xml:space="preserve"> 17 Mounting Bracket</w:t>
            </w:r>
          </w:p>
        </w:tc>
        <w:tc>
          <w:tcPr>
            <w:tcW w:w="993" w:type="dxa"/>
            <w:shd w:val="clear" w:color="auto" w:fill="auto"/>
            <w:vAlign w:val="center"/>
          </w:tcPr>
          <w:p w14:paraId="2F3F37D2"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274D5273"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Steel</w:t>
            </w:r>
          </w:p>
        </w:tc>
        <w:tc>
          <w:tcPr>
            <w:tcW w:w="2623" w:type="dxa"/>
            <w:gridSpan w:val="2"/>
            <w:shd w:val="clear" w:color="auto" w:fill="auto"/>
            <w:vAlign w:val="center"/>
          </w:tcPr>
          <w:p w14:paraId="5C60D37A"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 xml:space="preserve">w/M3 Screw </w:t>
            </w:r>
          </w:p>
        </w:tc>
        <w:tc>
          <w:tcPr>
            <w:tcW w:w="1080" w:type="dxa"/>
            <w:shd w:val="clear" w:color="auto" w:fill="auto"/>
            <w:vAlign w:val="center"/>
          </w:tcPr>
          <w:p w14:paraId="099DD706"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10</w:t>
            </w:r>
          </w:p>
        </w:tc>
        <w:tc>
          <w:tcPr>
            <w:tcW w:w="1491" w:type="dxa"/>
            <w:vMerge/>
            <w:shd w:val="clear" w:color="auto" w:fill="auto"/>
            <w:vAlign w:val="bottom"/>
          </w:tcPr>
          <w:p w14:paraId="074EC3A5" w14:textId="77777777" w:rsidR="002D1E01" w:rsidRPr="006920D8" w:rsidRDefault="002D1E01" w:rsidP="00092F12">
            <w:pPr>
              <w:rPr>
                <w:rFonts w:eastAsia="Times New Roman" w:cs="Times New Roman"/>
                <w:color w:val="0563C1"/>
                <w:szCs w:val="22"/>
                <w:u w:val="single"/>
              </w:rPr>
            </w:pPr>
          </w:p>
        </w:tc>
      </w:tr>
      <w:tr w:rsidR="002D1E01" w:rsidRPr="006920D8" w14:paraId="22D4C9F2" w14:textId="77777777" w:rsidTr="002D1E01">
        <w:trPr>
          <w:trHeight w:val="576"/>
        </w:trPr>
        <w:tc>
          <w:tcPr>
            <w:tcW w:w="488" w:type="dxa"/>
            <w:shd w:val="clear" w:color="auto" w:fill="auto"/>
            <w:vAlign w:val="center"/>
          </w:tcPr>
          <w:p w14:paraId="665B26E9"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16</w:t>
            </w:r>
          </w:p>
        </w:tc>
        <w:tc>
          <w:tcPr>
            <w:tcW w:w="2380" w:type="dxa"/>
            <w:shd w:val="clear" w:color="auto" w:fill="auto"/>
            <w:vAlign w:val="center"/>
          </w:tcPr>
          <w:p w14:paraId="51F0AB82"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TB6600 Stepper Motor Driver</w:t>
            </w:r>
          </w:p>
        </w:tc>
        <w:tc>
          <w:tcPr>
            <w:tcW w:w="993" w:type="dxa"/>
            <w:shd w:val="clear" w:color="auto" w:fill="auto"/>
            <w:vAlign w:val="center"/>
          </w:tcPr>
          <w:p w14:paraId="18F08587"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5E3F43B7"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Electric</w:t>
            </w:r>
          </w:p>
        </w:tc>
        <w:tc>
          <w:tcPr>
            <w:tcW w:w="2623" w:type="dxa"/>
            <w:gridSpan w:val="2"/>
            <w:shd w:val="clear" w:color="auto" w:fill="auto"/>
            <w:vAlign w:val="center"/>
          </w:tcPr>
          <w:p w14:paraId="3C159BBF"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4 A, 9-42 V</w:t>
            </w:r>
          </w:p>
        </w:tc>
        <w:tc>
          <w:tcPr>
            <w:tcW w:w="1080" w:type="dxa"/>
            <w:shd w:val="clear" w:color="auto" w:fill="auto"/>
            <w:vAlign w:val="center"/>
          </w:tcPr>
          <w:p w14:paraId="2404C72E"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7</w:t>
            </w:r>
          </w:p>
        </w:tc>
        <w:tc>
          <w:tcPr>
            <w:tcW w:w="1491" w:type="dxa"/>
            <w:vMerge/>
            <w:shd w:val="clear" w:color="auto" w:fill="auto"/>
            <w:vAlign w:val="bottom"/>
          </w:tcPr>
          <w:p w14:paraId="6659EC8D" w14:textId="77777777" w:rsidR="002D1E01" w:rsidRPr="006920D8" w:rsidRDefault="002D1E01" w:rsidP="00092F12">
            <w:pPr>
              <w:rPr>
                <w:rFonts w:eastAsia="Times New Roman" w:cs="Times New Roman"/>
                <w:color w:val="0563C1"/>
                <w:szCs w:val="22"/>
                <w:u w:val="single"/>
              </w:rPr>
            </w:pPr>
          </w:p>
        </w:tc>
      </w:tr>
      <w:tr w:rsidR="002D1E01" w:rsidRPr="006920D8" w14:paraId="60499A8A" w14:textId="77777777" w:rsidTr="002D1E01">
        <w:trPr>
          <w:trHeight w:val="576"/>
        </w:trPr>
        <w:tc>
          <w:tcPr>
            <w:tcW w:w="488" w:type="dxa"/>
            <w:shd w:val="clear" w:color="auto" w:fill="auto"/>
            <w:vAlign w:val="center"/>
          </w:tcPr>
          <w:p w14:paraId="585411E5"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17</w:t>
            </w:r>
          </w:p>
        </w:tc>
        <w:tc>
          <w:tcPr>
            <w:tcW w:w="2380" w:type="dxa"/>
            <w:shd w:val="clear" w:color="auto" w:fill="auto"/>
            <w:vAlign w:val="center"/>
          </w:tcPr>
          <w:p w14:paraId="2C3F54E3"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 xml:space="preserve"> Rubie’s Marvel Thor Hammer</w:t>
            </w:r>
          </w:p>
        </w:tc>
        <w:tc>
          <w:tcPr>
            <w:tcW w:w="993" w:type="dxa"/>
            <w:shd w:val="clear" w:color="auto" w:fill="auto"/>
            <w:vAlign w:val="center"/>
          </w:tcPr>
          <w:p w14:paraId="14A84203"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15F933C0"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Plastic</w:t>
            </w:r>
          </w:p>
        </w:tc>
        <w:tc>
          <w:tcPr>
            <w:tcW w:w="2623" w:type="dxa"/>
            <w:gridSpan w:val="2"/>
            <w:shd w:val="clear" w:color="auto" w:fill="auto"/>
            <w:vAlign w:val="center"/>
          </w:tcPr>
          <w:p w14:paraId="14430B3E"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12” x 7” x 4”</w:t>
            </w:r>
          </w:p>
        </w:tc>
        <w:tc>
          <w:tcPr>
            <w:tcW w:w="1080" w:type="dxa"/>
            <w:shd w:val="clear" w:color="auto" w:fill="auto"/>
            <w:vAlign w:val="center"/>
          </w:tcPr>
          <w:p w14:paraId="6B130FBB"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20</w:t>
            </w:r>
          </w:p>
        </w:tc>
        <w:tc>
          <w:tcPr>
            <w:tcW w:w="1491" w:type="dxa"/>
            <w:vMerge w:val="restart"/>
            <w:shd w:val="clear" w:color="auto" w:fill="auto"/>
            <w:vAlign w:val="center"/>
          </w:tcPr>
          <w:p w14:paraId="05B73DD5" w14:textId="77777777" w:rsidR="00157BD8" w:rsidRDefault="00157BD8" w:rsidP="00092F12">
            <w:pPr>
              <w:jc w:val="center"/>
              <w:rPr>
                <w:rFonts w:eastAsia="Times New Roman" w:cs="Times New Roman"/>
                <w:color w:val="000000"/>
                <w:sz w:val="20"/>
              </w:rPr>
            </w:pPr>
          </w:p>
          <w:p w14:paraId="5F74889C" w14:textId="77777777" w:rsidR="00157BD8" w:rsidRDefault="00157BD8" w:rsidP="00092F12">
            <w:pPr>
              <w:jc w:val="center"/>
              <w:rPr>
                <w:rFonts w:eastAsia="Times New Roman" w:cs="Times New Roman"/>
                <w:color w:val="000000"/>
                <w:sz w:val="20"/>
              </w:rPr>
            </w:pPr>
          </w:p>
          <w:p w14:paraId="179C9F78" w14:textId="61CBB891" w:rsidR="00157BD8" w:rsidRDefault="002D1E01" w:rsidP="00092F12">
            <w:pPr>
              <w:jc w:val="center"/>
              <w:rPr>
                <w:rFonts w:eastAsia="Times New Roman" w:cs="Times New Roman"/>
                <w:color w:val="000000"/>
                <w:sz w:val="20"/>
              </w:rPr>
            </w:pPr>
            <w:r w:rsidRPr="006E4284">
              <w:rPr>
                <w:rFonts w:eastAsia="Times New Roman" w:cs="Times New Roman"/>
                <w:color w:val="000000"/>
                <w:sz w:val="20"/>
              </w:rPr>
              <w:t>Amazon</w:t>
            </w:r>
            <w:r w:rsidR="00157BD8" w:rsidRPr="006E4284">
              <w:rPr>
                <w:rFonts w:eastAsia="Times New Roman" w:cs="Times New Roman"/>
                <w:color w:val="000000"/>
                <w:sz w:val="20"/>
              </w:rPr>
              <w:t xml:space="preserve"> </w:t>
            </w:r>
          </w:p>
          <w:p w14:paraId="5408BA7B" w14:textId="77777777" w:rsidR="00157BD8" w:rsidRDefault="00157BD8" w:rsidP="00092F12">
            <w:pPr>
              <w:jc w:val="center"/>
              <w:rPr>
                <w:rFonts w:eastAsia="Times New Roman" w:cs="Times New Roman"/>
                <w:color w:val="000000"/>
                <w:sz w:val="20"/>
              </w:rPr>
            </w:pPr>
          </w:p>
          <w:p w14:paraId="4C7C96CD" w14:textId="77777777" w:rsidR="00157BD8" w:rsidRDefault="00157BD8" w:rsidP="00092F12">
            <w:pPr>
              <w:jc w:val="center"/>
              <w:rPr>
                <w:rFonts w:eastAsia="Times New Roman" w:cs="Times New Roman"/>
                <w:color w:val="000000"/>
                <w:sz w:val="20"/>
              </w:rPr>
            </w:pPr>
          </w:p>
          <w:p w14:paraId="6273B264" w14:textId="77777777" w:rsidR="00157BD8" w:rsidRDefault="00157BD8" w:rsidP="00092F12">
            <w:pPr>
              <w:jc w:val="center"/>
              <w:rPr>
                <w:rFonts w:eastAsia="Times New Roman" w:cs="Times New Roman"/>
                <w:color w:val="000000"/>
                <w:sz w:val="20"/>
              </w:rPr>
            </w:pPr>
          </w:p>
          <w:p w14:paraId="1D066E58" w14:textId="77777777" w:rsidR="00157BD8" w:rsidRDefault="00157BD8" w:rsidP="00092F12">
            <w:pPr>
              <w:jc w:val="center"/>
              <w:rPr>
                <w:rFonts w:eastAsia="Times New Roman" w:cs="Times New Roman"/>
                <w:color w:val="000000"/>
                <w:sz w:val="20"/>
              </w:rPr>
            </w:pPr>
          </w:p>
          <w:p w14:paraId="69D81549" w14:textId="77777777" w:rsidR="00157BD8" w:rsidRDefault="00157BD8" w:rsidP="00092F12">
            <w:pPr>
              <w:jc w:val="center"/>
              <w:rPr>
                <w:rFonts w:eastAsia="Times New Roman" w:cs="Times New Roman"/>
                <w:color w:val="000000"/>
                <w:sz w:val="20"/>
              </w:rPr>
            </w:pPr>
          </w:p>
          <w:p w14:paraId="4C4587A8" w14:textId="77777777" w:rsidR="00157BD8" w:rsidRDefault="00157BD8" w:rsidP="00092F12">
            <w:pPr>
              <w:jc w:val="center"/>
              <w:rPr>
                <w:rFonts w:eastAsia="Times New Roman" w:cs="Times New Roman"/>
                <w:color w:val="000000"/>
                <w:sz w:val="20"/>
              </w:rPr>
            </w:pPr>
          </w:p>
          <w:p w14:paraId="0DAE637B" w14:textId="77777777" w:rsidR="00157BD8" w:rsidRDefault="00157BD8" w:rsidP="00092F12">
            <w:pPr>
              <w:jc w:val="center"/>
              <w:rPr>
                <w:rFonts w:eastAsia="Times New Roman" w:cs="Times New Roman"/>
                <w:color w:val="000000"/>
                <w:sz w:val="20"/>
              </w:rPr>
            </w:pPr>
          </w:p>
          <w:p w14:paraId="444147DF" w14:textId="77777777" w:rsidR="00157BD8" w:rsidRDefault="00157BD8" w:rsidP="00157BD8">
            <w:pPr>
              <w:rPr>
                <w:rFonts w:eastAsia="Times New Roman" w:cs="Times New Roman"/>
                <w:color w:val="000000"/>
                <w:sz w:val="20"/>
              </w:rPr>
            </w:pPr>
          </w:p>
          <w:p w14:paraId="1A867275" w14:textId="77777777" w:rsidR="00157BD8" w:rsidRDefault="00157BD8" w:rsidP="00092F12">
            <w:pPr>
              <w:jc w:val="center"/>
              <w:rPr>
                <w:rFonts w:eastAsia="Times New Roman" w:cs="Times New Roman"/>
                <w:color w:val="000000"/>
                <w:sz w:val="20"/>
              </w:rPr>
            </w:pPr>
          </w:p>
          <w:p w14:paraId="167296CE" w14:textId="77777777" w:rsidR="00157BD8" w:rsidRDefault="00157BD8" w:rsidP="00092F12">
            <w:pPr>
              <w:jc w:val="center"/>
              <w:rPr>
                <w:rFonts w:eastAsia="Times New Roman" w:cs="Times New Roman"/>
                <w:color w:val="000000"/>
                <w:sz w:val="20"/>
              </w:rPr>
            </w:pPr>
          </w:p>
          <w:p w14:paraId="17007FB3" w14:textId="77777777" w:rsidR="00157BD8" w:rsidRDefault="00157BD8" w:rsidP="00092F12">
            <w:pPr>
              <w:jc w:val="center"/>
              <w:rPr>
                <w:rFonts w:eastAsia="Times New Roman" w:cs="Times New Roman"/>
                <w:color w:val="000000"/>
                <w:sz w:val="20"/>
              </w:rPr>
            </w:pPr>
          </w:p>
          <w:p w14:paraId="554F5A57" w14:textId="4510224B" w:rsidR="002D1E01" w:rsidRPr="006920D8" w:rsidRDefault="00157BD8" w:rsidP="00092F12">
            <w:pPr>
              <w:jc w:val="center"/>
              <w:rPr>
                <w:rFonts w:eastAsia="Times New Roman" w:cs="Times New Roman"/>
                <w:color w:val="0563C1"/>
                <w:szCs w:val="22"/>
                <w:u w:val="single"/>
              </w:rPr>
            </w:pPr>
            <w:r w:rsidRPr="006E4284">
              <w:rPr>
                <w:rFonts w:eastAsia="Times New Roman" w:cs="Times New Roman"/>
                <w:color w:val="000000"/>
                <w:sz w:val="20"/>
              </w:rPr>
              <w:t>Amazon</w:t>
            </w:r>
          </w:p>
        </w:tc>
      </w:tr>
      <w:tr w:rsidR="002D1E01" w:rsidRPr="006920D8" w14:paraId="409B41A7" w14:textId="77777777" w:rsidTr="002D1E01">
        <w:trPr>
          <w:trHeight w:val="576"/>
        </w:trPr>
        <w:tc>
          <w:tcPr>
            <w:tcW w:w="488" w:type="dxa"/>
            <w:shd w:val="clear" w:color="auto" w:fill="auto"/>
            <w:vAlign w:val="center"/>
            <w:hideMark/>
          </w:tcPr>
          <w:p w14:paraId="02BA7F4C"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18</w:t>
            </w:r>
          </w:p>
        </w:tc>
        <w:tc>
          <w:tcPr>
            <w:tcW w:w="2380" w:type="dxa"/>
            <w:shd w:val="clear" w:color="auto" w:fill="auto"/>
            <w:vAlign w:val="center"/>
          </w:tcPr>
          <w:p w14:paraId="47B22DF2"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 xml:space="preserve">Dual Channel Time Delay Relay </w:t>
            </w:r>
          </w:p>
        </w:tc>
        <w:tc>
          <w:tcPr>
            <w:tcW w:w="993" w:type="dxa"/>
            <w:shd w:val="clear" w:color="auto" w:fill="auto"/>
            <w:vAlign w:val="center"/>
          </w:tcPr>
          <w:p w14:paraId="1999849F"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31817ADD"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Electric</w:t>
            </w:r>
          </w:p>
        </w:tc>
        <w:tc>
          <w:tcPr>
            <w:tcW w:w="2623" w:type="dxa"/>
            <w:gridSpan w:val="2"/>
            <w:shd w:val="clear" w:color="auto" w:fill="auto"/>
            <w:vAlign w:val="center"/>
          </w:tcPr>
          <w:p w14:paraId="4F53457A"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 xml:space="preserve"> 7-30 V, DC</w:t>
            </w:r>
          </w:p>
        </w:tc>
        <w:tc>
          <w:tcPr>
            <w:tcW w:w="1080" w:type="dxa"/>
            <w:shd w:val="clear" w:color="auto" w:fill="auto"/>
            <w:vAlign w:val="center"/>
          </w:tcPr>
          <w:p w14:paraId="489D4751"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12.99</w:t>
            </w:r>
          </w:p>
        </w:tc>
        <w:tc>
          <w:tcPr>
            <w:tcW w:w="1491" w:type="dxa"/>
            <w:vMerge/>
            <w:shd w:val="clear" w:color="auto" w:fill="auto"/>
            <w:vAlign w:val="bottom"/>
          </w:tcPr>
          <w:p w14:paraId="54C5BAC7" w14:textId="77777777" w:rsidR="002D1E01" w:rsidRPr="006920D8" w:rsidRDefault="002D1E01" w:rsidP="00092F12">
            <w:pPr>
              <w:rPr>
                <w:rFonts w:eastAsia="Times New Roman" w:cs="Times New Roman"/>
                <w:color w:val="0563C1"/>
                <w:szCs w:val="22"/>
                <w:u w:val="single"/>
              </w:rPr>
            </w:pPr>
          </w:p>
        </w:tc>
      </w:tr>
      <w:tr w:rsidR="002D1E01" w:rsidRPr="006920D8" w14:paraId="439A8FAD" w14:textId="77777777" w:rsidTr="002D1E01">
        <w:trPr>
          <w:trHeight w:val="576"/>
        </w:trPr>
        <w:tc>
          <w:tcPr>
            <w:tcW w:w="488" w:type="dxa"/>
            <w:shd w:val="clear" w:color="auto" w:fill="auto"/>
            <w:vAlign w:val="center"/>
          </w:tcPr>
          <w:p w14:paraId="1F3289F3"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lastRenderedPageBreak/>
              <w:t>19</w:t>
            </w:r>
          </w:p>
        </w:tc>
        <w:tc>
          <w:tcPr>
            <w:tcW w:w="2380" w:type="dxa"/>
            <w:shd w:val="clear" w:color="auto" w:fill="auto"/>
            <w:vAlign w:val="center"/>
          </w:tcPr>
          <w:p w14:paraId="70E2E06D" w14:textId="77777777" w:rsidR="002D1E01" w:rsidRDefault="002D1E01" w:rsidP="00092F12">
            <w:pPr>
              <w:jc w:val="center"/>
              <w:rPr>
                <w:rFonts w:eastAsia="Times New Roman" w:cs="Times New Roman"/>
                <w:color w:val="000000"/>
                <w:sz w:val="20"/>
              </w:rPr>
            </w:pPr>
            <w:proofErr w:type="spellStart"/>
            <w:r>
              <w:rPr>
                <w:rFonts w:eastAsia="Times New Roman" w:cs="Times New Roman"/>
                <w:color w:val="000000"/>
                <w:sz w:val="20"/>
              </w:rPr>
              <w:t>Greartisan</w:t>
            </w:r>
            <w:proofErr w:type="spellEnd"/>
            <w:r>
              <w:rPr>
                <w:rFonts w:eastAsia="Times New Roman" w:cs="Times New Roman"/>
                <w:color w:val="000000"/>
                <w:sz w:val="20"/>
              </w:rPr>
              <w:t xml:space="preserve"> Speed Reduction Geared Motor</w:t>
            </w:r>
          </w:p>
        </w:tc>
        <w:tc>
          <w:tcPr>
            <w:tcW w:w="993" w:type="dxa"/>
            <w:shd w:val="clear" w:color="auto" w:fill="auto"/>
            <w:vAlign w:val="center"/>
          </w:tcPr>
          <w:p w14:paraId="4AC8BBCB"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11D940E0"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Electric</w:t>
            </w:r>
          </w:p>
        </w:tc>
        <w:tc>
          <w:tcPr>
            <w:tcW w:w="2623" w:type="dxa"/>
            <w:gridSpan w:val="2"/>
            <w:shd w:val="clear" w:color="auto" w:fill="auto"/>
            <w:vAlign w:val="center"/>
          </w:tcPr>
          <w:p w14:paraId="569A9AF4"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12V, 10 RPM, 37 mm Output Shaft</w:t>
            </w:r>
          </w:p>
        </w:tc>
        <w:tc>
          <w:tcPr>
            <w:tcW w:w="1080" w:type="dxa"/>
            <w:shd w:val="clear" w:color="auto" w:fill="auto"/>
            <w:vAlign w:val="center"/>
          </w:tcPr>
          <w:p w14:paraId="04376AB8"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14.99</w:t>
            </w:r>
          </w:p>
        </w:tc>
        <w:tc>
          <w:tcPr>
            <w:tcW w:w="1491" w:type="dxa"/>
            <w:vMerge/>
            <w:shd w:val="clear" w:color="auto" w:fill="auto"/>
            <w:vAlign w:val="bottom"/>
          </w:tcPr>
          <w:p w14:paraId="5D05D3C8" w14:textId="77777777" w:rsidR="002D1E01" w:rsidRPr="006920D8" w:rsidRDefault="002D1E01" w:rsidP="00092F12">
            <w:pPr>
              <w:rPr>
                <w:rFonts w:eastAsia="Times New Roman" w:cs="Times New Roman"/>
                <w:color w:val="0563C1"/>
                <w:szCs w:val="22"/>
                <w:u w:val="single"/>
              </w:rPr>
            </w:pPr>
          </w:p>
        </w:tc>
      </w:tr>
      <w:tr w:rsidR="002D1E01" w:rsidRPr="006920D8" w14:paraId="6ED4BD2D" w14:textId="77777777" w:rsidTr="002D1E01">
        <w:trPr>
          <w:trHeight w:val="576"/>
        </w:trPr>
        <w:tc>
          <w:tcPr>
            <w:tcW w:w="488" w:type="dxa"/>
            <w:shd w:val="clear" w:color="auto" w:fill="auto"/>
            <w:vAlign w:val="center"/>
          </w:tcPr>
          <w:p w14:paraId="1B86A888"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20</w:t>
            </w:r>
          </w:p>
        </w:tc>
        <w:tc>
          <w:tcPr>
            <w:tcW w:w="2380" w:type="dxa"/>
            <w:shd w:val="clear" w:color="auto" w:fill="auto"/>
            <w:vAlign w:val="center"/>
          </w:tcPr>
          <w:p w14:paraId="17FC243A" w14:textId="77777777" w:rsidR="002D1E01" w:rsidRDefault="002D1E01" w:rsidP="00092F12">
            <w:pPr>
              <w:jc w:val="center"/>
              <w:rPr>
                <w:rFonts w:eastAsia="Times New Roman" w:cs="Times New Roman"/>
                <w:color w:val="000000"/>
                <w:sz w:val="20"/>
              </w:rPr>
            </w:pPr>
            <w:proofErr w:type="spellStart"/>
            <w:r>
              <w:rPr>
                <w:rFonts w:eastAsia="Times New Roman" w:cs="Times New Roman"/>
                <w:color w:val="000000"/>
                <w:sz w:val="20"/>
              </w:rPr>
              <w:t>ExpertPower</w:t>
            </w:r>
            <w:proofErr w:type="spellEnd"/>
            <w:r>
              <w:rPr>
                <w:rFonts w:eastAsia="Times New Roman" w:cs="Times New Roman"/>
                <w:color w:val="000000"/>
                <w:sz w:val="20"/>
              </w:rPr>
              <w:t xml:space="preserve"> Rechargeable Battery</w:t>
            </w:r>
          </w:p>
        </w:tc>
        <w:tc>
          <w:tcPr>
            <w:tcW w:w="993" w:type="dxa"/>
            <w:shd w:val="clear" w:color="auto" w:fill="auto"/>
            <w:vAlign w:val="center"/>
          </w:tcPr>
          <w:p w14:paraId="3F068F1A"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79AC9D9A"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Electric</w:t>
            </w:r>
          </w:p>
        </w:tc>
        <w:tc>
          <w:tcPr>
            <w:tcW w:w="2623" w:type="dxa"/>
            <w:gridSpan w:val="2"/>
            <w:shd w:val="clear" w:color="auto" w:fill="auto"/>
            <w:vAlign w:val="center"/>
          </w:tcPr>
          <w:p w14:paraId="6E270FE2"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12V, 1.3 A</w:t>
            </w:r>
          </w:p>
        </w:tc>
        <w:tc>
          <w:tcPr>
            <w:tcW w:w="1080" w:type="dxa"/>
            <w:shd w:val="clear" w:color="auto" w:fill="auto"/>
            <w:vAlign w:val="center"/>
          </w:tcPr>
          <w:p w14:paraId="6B994384"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14.74</w:t>
            </w:r>
          </w:p>
        </w:tc>
        <w:tc>
          <w:tcPr>
            <w:tcW w:w="1491" w:type="dxa"/>
            <w:vMerge/>
            <w:shd w:val="clear" w:color="auto" w:fill="auto"/>
            <w:vAlign w:val="bottom"/>
          </w:tcPr>
          <w:p w14:paraId="71C006E0" w14:textId="77777777" w:rsidR="002D1E01" w:rsidRPr="006920D8" w:rsidRDefault="002D1E01" w:rsidP="00092F12">
            <w:pPr>
              <w:rPr>
                <w:rFonts w:eastAsia="Times New Roman" w:cs="Times New Roman"/>
                <w:color w:val="0563C1"/>
                <w:szCs w:val="22"/>
                <w:u w:val="single"/>
              </w:rPr>
            </w:pPr>
          </w:p>
        </w:tc>
      </w:tr>
      <w:tr w:rsidR="002D1E01" w:rsidRPr="006920D8" w14:paraId="100EA1FB" w14:textId="77777777" w:rsidTr="002D1E01">
        <w:trPr>
          <w:trHeight w:val="576"/>
        </w:trPr>
        <w:tc>
          <w:tcPr>
            <w:tcW w:w="488" w:type="dxa"/>
            <w:shd w:val="clear" w:color="auto" w:fill="auto"/>
            <w:vAlign w:val="center"/>
          </w:tcPr>
          <w:p w14:paraId="726A66A6"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21</w:t>
            </w:r>
          </w:p>
        </w:tc>
        <w:tc>
          <w:tcPr>
            <w:tcW w:w="2380" w:type="dxa"/>
            <w:shd w:val="clear" w:color="auto" w:fill="auto"/>
            <w:vAlign w:val="center"/>
          </w:tcPr>
          <w:p w14:paraId="76F0DF85"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20 AWG Silicone Wire Red</w:t>
            </w:r>
          </w:p>
        </w:tc>
        <w:tc>
          <w:tcPr>
            <w:tcW w:w="993" w:type="dxa"/>
            <w:shd w:val="clear" w:color="auto" w:fill="auto"/>
            <w:vAlign w:val="center"/>
          </w:tcPr>
          <w:p w14:paraId="11BBDCD7"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6F13F0C1"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Copper</w:t>
            </w:r>
          </w:p>
        </w:tc>
        <w:tc>
          <w:tcPr>
            <w:tcW w:w="2623" w:type="dxa"/>
            <w:gridSpan w:val="2"/>
            <w:shd w:val="clear" w:color="auto" w:fill="auto"/>
            <w:vAlign w:val="center"/>
          </w:tcPr>
          <w:p w14:paraId="6B081558" w14:textId="77777777" w:rsidR="002D1E01" w:rsidRPr="006920D8" w:rsidRDefault="002D1E01" w:rsidP="00092F12">
            <w:pPr>
              <w:jc w:val="center"/>
              <w:rPr>
                <w:rFonts w:eastAsia="Times New Roman" w:cs="Times New Roman"/>
                <w:color w:val="000000"/>
                <w:sz w:val="20"/>
              </w:rPr>
            </w:pPr>
            <w:r>
              <w:rPr>
                <w:rFonts w:eastAsia="Times New Roman" w:cs="Times New Roman"/>
                <w:color w:val="000000"/>
                <w:sz w:val="20"/>
              </w:rPr>
              <w:t>L = 33 ft, Gauge=20</w:t>
            </w:r>
          </w:p>
        </w:tc>
        <w:tc>
          <w:tcPr>
            <w:tcW w:w="1080" w:type="dxa"/>
            <w:shd w:val="clear" w:color="auto" w:fill="auto"/>
            <w:vAlign w:val="center"/>
          </w:tcPr>
          <w:p w14:paraId="3027CD47"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6.99</w:t>
            </w:r>
          </w:p>
        </w:tc>
        <w:tc>
          <w:tcPr>
            <w:tcW w:w="1491" w:type="dxa"/>
            <w:vMerge/>
            <w:shd w:val="clear" w:color="auto" w:fill="auto"/>
            <w:vAlign w:val="bottom"/>
          </w:tcPr>
          <w:p w14:paraId="01FADD76" w14:textId="77777777" w:rsidR="002D1E01" w:rsidRPr="006920D8" w:rsidRDefault="002D1E01" w:rsidP="00092F12">
            <w:pPr>
              <w:rPr>
                <w:rFonts w:eastAsia="Times New Roman" w:cs="Times New Roman"/>
                <w:color w:val="0563C1"/>
                <w:szCs w:val="22"/>
                <w:u w:val="single"/>
              </w:rPr>
            </w:pPr>
          </w:p>
        </w:tc>
      </w:tr>
      <w:tr w:rsidR="002D1E01" w:rsidRPr="006920D8" w14:paraId="3FC383FA" w14:textId="77777777" w:rsidTr="002D1E01">
        <w:trPr>
          <w:trHeight w:val="576"/>
        </w:trPr>
        <w:tc>
          <w:tcPr>
            <w:tcW w:w="488" w:type="dxa"/>
            <w:shd w:val="clear" w:color="auto" w:fill="auto"/>
            <w:vAlign w:val="center"/>
          </w:tcPr>
          <w:p w14:paraId="1C68D0D0"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22</w:t>
            </w:r>
          </w:p>
        </w:tc>
        <w:tc>
          <w:tcPr>
            <w:tcW w:w="2380" w:type="dxa"/>
            <w:shd w:val="clear" w:color="auto" w:fill="auto"/>
            <w:vAlign w:val="center"/>
          </w:tcPr>
          <w:p w14:paraId="7C1F6FA2"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Club Car Golf Cart 3 Terminal Micro Switch</w:t>
            </w:r>
          </w:p>
        </w:tc>
        <w:tc>
          <w:tcPr>
            <w:tcW w:w="993" w:type="dxa"/>
            <w:shd w:val="clear" w:color="auto" w:fill="auto"/>
            <w:vAlign w:val="center"/>
          </w:tcPr>
          <w:p w14:paraId="5D0AA345"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7C266CFF"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Electric</w:t>
            </w:r>
          </w:p>
        </w:tc>
        <w:tc>
          <w:tcPr>
            <w:tcW w:w="2623" w:type="dxa"/>
            <w:gridSpan w:val="2"/>
            <w:shd w:val="clear" w:color="auto" w:fill="auto"/>
            <w:vAlign w:val="center"/>
          </w:tcPr>
          <w:p w14:paraId="69307828"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3 Terminal Micro Switch</w:t>
            </w:r>
          </w:p>
        </w:tc>
        <w:tc>
          <w:tcPr>
            <w:tcW w:w="1080" w:type="dxa"/>
            <w:shd w:val="clear" w:color="auto" w:fill="auto"/>
            <w:vAlign w:val="center"/>
          </w:tcPr>
          <w:p w14:paraId="037E8AC0"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4.89</w:t>
            </w:r>
          </w:p>
        </w:tc>
        <w:tc>
          <w:tcPr>
            <w:tcW w:w="1491" w:type="dxa"/>
            <w:vMerge/>
            <w:shd w:val="clear" w:color="auto" w:fill="auto"/>
            <w:vAlign w:val="bottom"/>
          </w:tcPr>
          <w:p w14:paraId="289D90AA" w14:textId="77777777" w:rsidR="002D1E01" w:rsidRPr="006920D8" w:rsidRDefault="002D1E01" w:rsidP="00092F12">
            <w:pPr>
              <w:rPr>
                <w:rFonts w:eastAsia="Times New Roman" w:cs="Times New Roman"/>
                <w:color w:val="0563C1"/>
                <w:szCs w:val="22"/>
                <w:u w:val="single"/>
              </w:rPr>
            </w:pPr>
          </w:p>
        </w:tc>
      </w:tr>
      <w:tr w:rsidR="002D1E01" w:rsidRPr="006920D8" w14:paraId="716A7976" w14:textId="77777777" w:rsidTr="002D1E01">
        <w:trPr>
          <w:trHeight w:val="576"/>
        </w:trPr>
        <w:tc>
          <w:tcPr>
            <w:tcW w:w="488" w:type="dxa"/>
            <w:shd w:val="clear" w:color="auto" w:fill="auto"/>
            <w:vAlign w:val="center"/>
          </w:tcPr>
          <w:p w14:paraId="4AAAECD4"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23</w:t>
            </w:r>
          </w:p>
        </w:tc>
        <w:tc>
          <w:tcPr>
            <w:tcW w:w="2380" w:type="dxa"/>
            <w:shd w:val="clear" w:color="auto" w:fill="auto"/>
            <w:vAlign w:val="center"/>
          </w:tcPr>
          <w:p w14:paraId="1A4C6725"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SMAKN Optocoupler Driver Relay Module</w:t>
            </w:r>
          </w:p>
        </w:tc>
        <w:tc>
          <w:tcPr>
            <w:tcW w:w="993" w:type="dxa"/>
            <w:shd w:val="clear" w:color="auto" w:fill="auto"/>
            <w:vAlign w:val="center"/>
          </w:tcPr>
          <w:p w14:paraId="001DC006"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105C67E5"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Electric</w:t>
            </w:r>
          </w:p>
        </w:tc>
        <w:tc>
          <w:tcPr>
            <w:tcW w:w="2623" w:type="dxa"/>
            <w:gridSpan w:val="2"/>
            <w:shd w:val="clear" w:color="auto" w:fill="auto"/>
            <w:vAlign w:val="center"/>
          </w:tcPr>
          <w:p w14:paraId="440A7B22"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DC, 12 V, 2CH</w:t>
            </w:r>
          </w:p>
        </w:tc>
        <w:tc>
          <w:tcPr>
            <w:tcW w:w="1080" w:type="dxa"/>
            <w:shd w:val="clear" w:color="auto" w:fill="auto"/>
            <w:vAlign w:val="center"/>
          </w:tcPr>
          <w:p w14:paraId="61229F5F"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8.66</w:t>
            </w:r>
          </w:p>
        </w:tc>
        <w:tc>
          <w:tcPr>
            <w:tcW w:w="1491" w:type="dxa"/>
            <w:vMerge/>
            <w:shd w:val="clear" w:color="auto" w:fill="auto"/>
            <w:vAlign w:val="bottom"/>
          </w:tcPr>
          <w:p w14:paraId="0848F1A2" w14:textId="77777777" w:rsidR="002D1E01" w:rsidRPr="006920D8" w:rsidRDefault="002D1E01" w:rsidP="00092F12">
            <w:pPr>
              <w:rPr>
                <w:rFonts w:eastAsia="Times New Roman" w:cs="Times New Roman"/>
                <w:color w:val="0563C1"/>
                <w:szCs w:val="22"/>
                <w:u w:val="single"/>
              </w:rPr>
            </w:pPr>
          </w:p>
        </w:tc>
      </w:tr>
      <w:tr w:rsidR="002D1E01" w:rsidRPr="006920D8" w14:paraId="3C5F6FCF" w14:textId="77777777" w:rsidTr="002D1E01">
        <w:trPr>
          <w:trHeight w:val="576"/>
        </w:trPr>
        <w:tc>
          <w:tcPr>
            <w:tcW w:w="488" w:type="dxa"/>
            <w:shd w:val="clear" w:color="auto" w:fill="auto"/>
            <w:vAlign w:val="center"/>
          </w:tcPr>
          <w:p w14:paraId="1CC2AB1D"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24</w:t>
            </w:r>
          </w:p>
        </w:tc>
        <w:tc>
          <w:tcPr>
            <w:tcW w:w="2380" w:type="dxa"/>
            <w:shd w:val="clear" w:color="auto" w:fill="auto"/>
            <w:vAlign w:val="center"/>
          </w:tcPr>
          <w:p w14:paraId="732B4C20"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EG STARTS 1 Player/2 Player Buttons</w:t>
            </w:r>
          </w:p>
        </w:tc>
        <w:tc>
          <w:tcPr>
            <w:tcW w:w="993" w:type="dxa"/>
            <w:shd w:val="clear" w:color="auto" w:fill="auto"/>
            <w:vAlign w:val="center"/>
          </w:tcPr>
          <w:p w14:paraId="5F146A99"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2D4A5CE7"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Plastic</w:t>
            </w:r>
          </w:p>
        </w:tc>
        <w:tc>
          <w:tcPr>
            <w:tcW w:w="2623" w:type="dxa"/>
            <w:gridSpan w:val="2"/>
            <w:shd w:val="clear" w:color="auto" w:fill="auto"/>
            <w:vAlign w:val="center"/>
          </w:tcPr>
          <w:p w14:paraId="18DAE449"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5.9” x 4.1” x 1.5”</w:t>
            </w:r>
          </w:p>
        </w:tc>
        <w:tc>
          <w:tcPr>
            <w:tcW w:w="1080" w:type="dxa"/>
            <w:shd w:val="clear" w:color="auto" w:fill="auto"/>
            <w:vAlign w:val="center"/>
          </w:tcPr>
          <w:p w14:paraId="20747A3F"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6.99</w:t>
            </w:r>
          </w:p>
        </w:tc>
        <w:tc>
          <w:tcPr>
            <w:tcW w:w="1491" w:type="dxa"/>
            <w:vMerge/>
            <w:shd w:val="clear" w:color="auto" w:fill="auto"/>
            <w:vAlign w:val="bottom"/>
          </w:tcPr>
          <w:p w14:paraId="2F827F6E" w14:textId="77777777" w:rsidR="002D1E01" w:rsidRPr="006920D8" w:rsidRDefault="002D1E01" w:rsidP="00092F12">
            <w:pPr>
              <w:rPr>
                <w:rFonts w:eastAsia="Times New Roman" w:cs="Times New Roman"/>
                <w:color w:val="0563C1"/>
                <w:szCs w:val="22"/>
                <w:u w:val="single"/>
              </w:rPr>
            </w:pPr>
          </w:p>
        </w:tc>
      </w:tr>
      <w:tr w:rsidR="002D1E01" w:rsidRPr="006920D8" w14:paraId="3748D165" w14:textId="77777777" w:rsidTr="002D1E01">
        <w:trPr>
          <w:trHeight w:val="576"/>
        </w:trPr>
        <w:tc>
          <w:tcPr>
            <w:tcW w:w="488" w:type="dxa"/>
            <w:shd w:val="clear" w:color="auto" w:fill="auto"/>
            <w:vAlign w:val="center"/>
          </w:tcPr>
          <w:p w14:paraId="345131AA"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25</w:t>
            </w:r>
          </w:p>
        </w:tc>
        <w:tc>
          <w:tcPr>
            <w:tcW w:w="2380" w:type="dxa"/>
            <w:shd w:val="clear" w:color="auto" w:fill="auto"/>
            <w:vAlign w:val="center"/>
          </w:tcPr>
          <w:p w14:paraId="29EB1BF4"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Stream Machine QF-2000 Water Launcher Gun</w:t>
            </w:r>
          </w:p>
        </w:tc>
        <w:tc>
          <w:tcPr>
            <w:tcW w:w="993" w:type="dxa"/>
            <w:shd w:val="clear" w:color="auto" w:fill="auto"/>
            <w:vAlign w:val="center"/>
          </w:tcPr>
          <w:p w14:paraId="3B9C2746"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709B74C7"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Plastic</w:t>
            </w:r>
          </w:p>
        </w:tc>
        <w:tc>
          <w:tcPr>
            <w:tcW w:w="2623" w:type="dxa"/>
            <w:gridSpan w:val="2"/>
            <w:shd w:val="clear" w:color="auto" w:fill="auto"/>
            <w:vAlign w:val="center"/>
          </w:tcPr>
          <w:p w14:paraId="16DBFA05"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L=35”</w:t>
            </w:r>
          </w:p>
        </w:tc>
        <w:tc>
          <w:tcPr>
            <w:tcW w:w="1080" w:type="dxa"/>
            <w:shd w:val="clear" w:color="auto" w:fill="auto"/>
            <w:vAlign w:val="center"/>
          </w:tcPr>
          <w:p w14:paraId="101351E2"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16.59</w:t>
            </w:r>
          </w:p>
        </w:tc>
        <w:tc>
          <w:tcPr>
            <w:tcW w:w="1491" w:type="dxa"/>
            <w:vMerge/>
            <w:shd w:val="clear" w:color="auto" w:fill="auto"/>
            <w:vAlign w:val="bottom"/>
          </w:tcPr>
          <w:p w14:paraId="50390A31" w14:textId="77777777" w:rsidR="002D1E01" w:rsidRPr="006920D8" w:rsidRDefault="002D1E01" w:rsidP="00092F12">
            <w:pPr>
              <w:rPr>
                <w:rFonts w:eastAsia="Times New Roman" w:cs="Times New Roman"/>
                <w:color w:val="0563C1"/>
                <w:szCs w:val="22"/>
                <w:u w:val="single"/>
              </w:rPr>
            </w:pPr>
          </w:p>
        </w:tc>
      </w:tr>
      <w:tr w:rsidR="002D1E01" w:rsidRPr="006920D8" w14:paraId="713ADD5F" w14:textId="77777777" w:rsidTr="002D1E01">
        <w:trPr>
          <w:trHeight w:val="576"/>
        </w:trPr>
        <w:tc>
          <w:tcPr>
            <w:tcW w:w="488" w:type="dxa"/>
            <w:shd w:val="clear" w:color="auto" w:fill="auto"/>
            <w:vAlign w:val="center"/>
          </w:tcPr>
          <w:p w14:paraId="7F95D020"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26</w:t>
            </w:r>
          </w:p>
        </w:tc>
        <w:tc>
          <w:tcPr>
            <w:tcW w:w="2380" w:type="dxa"/>
            <w:shd w:val="clear" w:color="auto" w:fill="auto"/>
            <w:vAlign w:val="center"/>
          </w:tcPr>
          <w:p w14:paraId="315E63EC"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TNELTUEB Water Guns</w:t>
            </w:r>
          </w:p>
        </w:tc>
        <w:tc>
          <w:tcPr>
            <w:tcW w:w="993" w:type="dxa"/>
            <w:shd w:val="clear" w:color="auto" w:fill="auto"/>
            <w:vAlign w:val="center"/>
          </w:tcPr>
          <w:p w14:paraId="0D2C17CC"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6F99B663"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Plastic</w:t>
            </w:r>
          </w:p>
        </w:tc>
        <w:tc>
          <w:tcPr>
            <w:tcW w:w="2623" w:type="dxa"/>
            <w:gridSpan w:val="2"/>
            <w:shd w:val="clear" w:color="auto" w:fill="auto"/>
            <w:vAlign w:val="center"/>
          </w:tcPr>
          <w:p w14:paraId="76F6E687"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Height of 27.2” Stretched and 16.5” Unstretched</w:t>
            </w:r>
          </w:p>
        </w:tc>
        <w:tc>
          <w:tcPr>
            <w:tcW w:w="1080" w:type="dxa"/>
            <w:shd w:val="clear" w:color="auto" w:fill="auto"/>
            <w:vAlign w:val="center"/>
          </w:tcPr>
          <w:p w14:paraId="78F6BEE7"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7.95</w:t>
            </w:r>
          </w:p>
        </w:tc>
        <w:tc>
          <w:tcPr>
            <w:tcW w:w="1491" w:type="dxa"/>
            <w:vMerge/>
            <w:shd w:val="clear" w:color="auto" w:fill="auto"/>
            <w:vAlign w:val="bottom"/>
          </w:tcPr>
          <w:p w14:paraId="2D06997B" w14:textId="77777777" w:rsidR="002D1E01" w:rsidRPr="006920D8" w:rsidRDefault="002D1E01" w:rsidP="00092F12">
            <w:pPr>
              <w:rPr>
                <w:rFonts w:eastAsia="Times New Roman" w:cs="Times New Roman"/>
                <w:color w:val="0563C1"/>
                <w:szCs w:val="22"/>
                <w:u w:val="single"/>
              </w:rPr>
            </w:pPr>
          </w:p>
        </w:tc>
      </w:tr>
      <w:tr w:rsidR="002D1E01" w:rsidRPr="006920D8" w14:paraId="243B9D16" w14:textId="77777777" w:rsidTr="002D1E01">
        <w:trPr>
          <w:trHeight w:val="576"/>
        </w:trPr>
        <w:tc>
          <w:tcPr>
            <w:tcW w:w="488" w:type="dxa"/>
            <w:shd w:val="clear" w:color="auto" w:fill="auto"/>
            <w:vAlign w:val="center"/>
          </w:tcPr>
          <w:p w14:paraId="7A4B6F9B"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27</w:t>
            </w:r>
          </w:p>
        </w:tc>
        <w:tc>
          <w:tcPr>
            <w:tcW w:w="2380" w:type="dxa"/>
            <w:shd w:val="clear" w:color="auto" w:fill="auto"/>
            <w:vAlign w:val="center"/>
          </w:tcPr>
          <w:p w14:paraId="3B05954E"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DMI Shoulder Pulley</w:t>
            </w:r>
          </w:p>
        </w:tc>
        <w:tc>
          <w:tcPr>
            <w:tcW w:w="993" w:type="dxa"/>
            <w:shd w:val="clear" w:color="auto" w:fill="auto"/>
            <w:vAlign w:val="center"/>
          </w:tcPr>
          <w:p w14:paraId="603D9EE3"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3705443B"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Steel</w:t>
            </w:r>
          </w:p>
        </w:tc>
        <w:tc>
          <w:tcPr>
            <w:tcW w:w="2623" w:type="dxa"/>
            <w:gridSpan w:val="2"/>
            <w:shd w:val="clear" w:color="auto" w:fill="auto"/>
            <w:vAlign w:val="center"/>
          </w:tcPr>
          <w:p w14:paraId="60175623"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2.8” x 1.1” x 6.6”</w:t>
            </w:r>
          </w:p>
        </w:tc>
        <w:tc>
          <w:tcPr>
            <w:tcW w:w="1080" w:type="dxa"/>
            <w:shd w:val="clear" w:color="auto" w:fill="auto"/>
            <w:vAlign w:val="center"/>
          </w:tcPr>
          <w:p w14:paraId="7A505A39"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8.99</w:t>
            </w:r>
          </w:p>
        </w:tc>
        <w:tc>
          <w:tcPr>
            <w:tcW w:w="1491" w:type="dxa"/>
            <w:vMerge w:val="restart"/>
            <w:shd w:val="clear" w:color="auto" w:fill="auto"/>
            <w:vAlign w:val="center"/>
          </w:tcPr>
          <w:p w14:paraId="77A230EB" w14:textId="77777777" w:rsidR="002D1E01" w:rsidRPr="006920D8" w:rsidRDefault="002D1E01" w:rsidP="00092F12">
            <w:pPr>
              <w:jc w:val="center"/>
              <w:rPr>
                <w:rFonts w:eastAsia="Times New Roman" w:cs="Times New Roman"/>
                <w:color w:val="0563C1"/>
                <w:szCs w:val="22"/>
                <w:u w:val="single"/>
              </w:rPr>
            </w:pPr>
            <w:r w:rsidRPr="00D35844">
              <w:rPr>
                <w:rFonts w:eastAsia="Times New Roman" w:cs="Times New Roman"/>
                <w:color w:val="000000"/>
                <w:sz w:val="20"/>
              </w:rPr>
              <w:t>Amazon</w:t>
            </w:r>
          </w:p>
        </w:tc>
      </w:tr>
      <w:tr w:rsidR="002D1E01" w:rsidRPr="006920D8" w14:paraId="1450311B" w14:textId="77777777" w:rsidTr="002D1E01">
        <w:trPr>
          <w:trHeight w:val="576"/>
        </w:trPr>
        <w:tc>
          <w:tcPr>
            <w:tcW w:w="488" w:type="dxa"/>
            <w:shd w:val="clear" w:color="auto" w:fill="auto"/>
            <w:vAlign w:val="center"/>
          </w:tcPr>
          <w:p w14:paraId="1E061642"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28</w:t>
            </w:r>
          </w:p>
        </w:tc>
        <w:tc>
          <w:tcPr>
            <w:tcW w:w="2380" w:type="dxa"/>
            <w:shd w:val="clear" w:color="auto" w:fill="auto"/>
            <w:vAlign w:val="center"/>
          </w:tcPr>
          <w:p w14:paraId="6A909D78" w14:textId="77777777" w:rsidR="002D1E01" w:rsidRDefault="002D1E01" w:rsidP="00092F12">
            <w:pPr>
              <w:jc w:val="center"/>
              <w:rPr>
                <w:rFonts w:eastAsia="Times New Roman" w:cs="Times New Roman"/>
                <w:color w:val="000000"/>
                <w:sz w:val="20"/>
              </w:rPr>
            </w:pPr>
            <w:proofErr w:type="spellStart"/>
            <w:r>
              <w:rPr>
                <w:rFonts w:eastAsia="Times New Roman" w:cs="Times New Roman"/>
                <w:color w:val="000000"/>
                <w:sz w:val="20"/>
              </w:rPr>
              <w:t>Homend</w:t>
            </w:r>
            <w:proofErr w:type="spellEnd"/>
            <w:r>
              <w:rPr>
                <w:rFonts w:eastAsia="Times New Roman" w:cs="Times New Roman"/>
                <w:color w:val="000000"/>
                <w:sz w:val="20"/>
              </w:rPr>
              <w:t xml:space="preserve"> Linear Actuator with Mounting Bracket</w:t>
            </w:r>
          </w:p>
        </w:tc>
        <w:tc>
          <w:tcPr>
            <w:tcW w:w="993" w:type="dxa"/>
            <w:shd w:val="clear" w:color="auto" w:fill="auto"/>
            <w:vAlign w:val="center"/>
          </w:tcPr>
          <w:p w14:paraId="48F5E6F9"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1CAACB41"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Aluminum Alloy</w:t>
            </w:r>
          </w:p>
        </w:tc>
        <w:tc>
          <w:tcPr>
            <w:tcW w:w="2623" w:type="dxa"/>
            <w:gridSpan w:val="2"/>
            <w:shd w:val="clear" w:color="auto" w:fill="auto"/>
            <w:vAlign w:val="center"/>
          </w:tcPr>
          <w:p w14:paraId="5F444C8F"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12V, 12” stroke, 900N Rated Load</w:t>
            </w:r>
          </w:p>
        </w:tc>
        <w:tc>
          <w:tcPr>
            <w:tcW w:w="1080" w:type="dxa"/>
            <w:shd w:val="clear" w:color="auto" w:fill="auto"/>
            <w:vAlign w:val="center"/>
          </w:tcPr>
          <w:p w14:paraId="5A3A02E2"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40.95</w:t>
            </w:r>
          </w:p>
        </w:tc>
        <w:tc>
          <w:tcPr>
            <w:tcW w:w="1491" w:type="dxa"/>
            <w:vMerge/>
            <w:shd w:val="clear" w:color="auto" w:fill="auto"/>
            <w:vAlign w:val="center"/>
          </w:tcPr>
          <w:p w14:paraId="7E8D7862" w14:textId="77777777" w:rsidR="002D1E01" w:rsidRPr="006920D8" w:rsidRDefault="002D1E01" w:rsidP="00092F12">
            <w:pPr>
              <w:jc w:val="center"/>
              <w:rPr>
                <w:rFonts w:eastAsia="Times New Roman" w:cs="Times New Roman"/>
                <w:color w:val="0563C1"/>
                <w:szCs w:val="22"/>
                <w:u w:val="single"/>
              </w:rPr>
            </w:pPr>
          </w:p>
        </w:tc>
      </w:tr>
      <w:tr w:rsidR="002D1E01" w:rsidRPr="006920D8" w14:paraId="03C7C03E" w14:textId="77777777" w:rsidTr="002D1E01">
        <w:trPr>
          <w:trHeight w:val="576"/>
        </w:trPr>
        <w:tc>
          <w:tcPr>
            <w:tcW w:w="488" w:type="dxa"/>
            <w:shd w:val="clear" w:color="auto" w:fill="auto"/>
            <w:vAlign w:val="center"/>
          </w:tcPr>
          <w:p w14:paraId="637882B1"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29</w:t>
            </w:r>
          </w:p>
        </w:tc>
        <w:tc>
          <w:tcPr>
            <w:tcW w:w="2380" w:type="dxa"/>
            <w:shd w:val="clear" w:color="auto" w:fill="auto"/>
            <w:vAlign w:val="center"/>
          </w:tcPr>
          <w:p w14:paraId="213AAEBF"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Battery Clip Connector</w:t>
            </w:r>
          </w:p>
        </w:tc>
        <w:tc>
          <w:tcPr>
            <w:tcW w:w="993" w:type="dxa"/>
            <w:shd w:val="clear" w:color="auto" w:fill="auto"/>
            <w:vAlign w:val="center"/>
          </w:tcPr>
          <w:p w14:paraId="634EA52F"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5B23E712"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Copper</w:t>
            </w:r>
          </w:p>
        </w:tc>
        <w:tc>
          <w:tcPr>
            <w:tcW w:w="2623" w:type="dxa"/>
            <w:gridSpan w:val="2"/>
            <w:shd w:val="clear" w:color="auto" w:fill="auto"/>
            <w:vAlign w:val="center"/>
          </w:tcPr>
          <w:p w14:paraId="0B648611"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9V battery, T type Faux</w:t>
            </w:r>
          </w:p>
        </w:tc>
        <w:tc>
          <w:tcPr>
            <w:tcW w:w="1080" w:type="dxa"/>
            <w:shd w:val="clear" w:color="auto" w:fill="auto"/>
            <w:vAlign w:val="center"/>
          </w:tcPr>
          <w:p w14:paraId="2A77FC90"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3.08</w:t>
            </w:r>
          </w:p>
        </w:tc>
        <w:tc>
          <w:tcPr>
            <w:tcW w:w="1491" w:type="dxa"/>
            <w:vMerge/>
            <w:shd w:val="clear" w:color="auto" w:fill="auto"/>
            <w:vAlign w:val="center"/>
          </w:tcPr>
          <w:p w14:paraId="5820F79A" w14:textId="77777777" w:rsidR="002D1E01" w:rsidRPr="006920D8" w:rsidRDefault="002D1E01" w:rsidP="00092F12">
            <w:pPr>
              <w:jc w:val="center"/>
              <w:rPr>
                <w:rFonts w:eastAsia="Times New Roman" w:cs="Times New Roman"/>
                <w:color w:val="0563C1"/>
                <w:szCs w:val="22"/>
                <w:u w:val="single"/>
              </w:rPr>
            </w:pPr>
          </w:p>
        </w:tc>
      </w:tr>
      <w:tr w:rsidR="002D1E01" w:rsidRPr="006920D8" w14:paraId="01C1E373" w14:textId="77777777" w:rsidTr="002D1E01">
        <w:trPr>
          <w:trHeight w:val="576"/>
        </w:trPr>
        <w:tc>
          <w:tcPr>
            <w:tcW w:w="488" w:type="dxa"/>
            <w:shd w:val="clear" w:color="auto" w:fill="auto"/>
            <w:vAlign w:val="center"/>
          </w:tcPr>
          <w:p w14:paraId="2126B037"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30</w:t>
            </w:r>
          </w:p>
        </w:tc>
        <w:tc>
          <w:tcPr>
            <w:tcW w:w="2380" w:type="dxa"/>
            <w:shd w:val="clear" w:color="auto" w:fill="auto"/>
            <w:vAlign w:val="center"/>
          </w:tcPr>
          <w:p w14:paraId="6442EF77"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Clear Polycarbonate Tubing</w:t>
            </w:r>
          </w:p>
        </w:tc>
        <w:tc>
          <w:tcPr>
            <w:tcW w:w="993" w:type="dxa"/>
            <w:shd w:val="clear" w:color="auto" w:fill="auto"/>
            <w:vAlign w:val="center"/>
          </w:tcPr>
          <w:p w14:paraId="76E99EFD"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7B854C4A"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Plastic</w:t>
            </w:r>
          </w:p>
        </w:tc>
        <w:tc>
          <w:tcPr>
            <w:tcW w:w="2623" w:type="dxa"/>
            <w:gridSpan w:val="2"/>
            <w:shd w:val="clear" w:color="auto" w:fill="auto"/>
            <w:vAlign w:val="center"/>
          </w:tcPr>
          <w:p w14:paraId="43CCA0CD"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3/4” ID, 7/8” OD,1/16” Wall and 3’ Length</w:t>
            </w:r>
          </w:p>
        </w:tc>
        <w:tc>
          <w:tcPr>
            <w:tcW w:w="1080" w:type="dxa"/>
            <w:shd w:val="clear" w:color="auto" w:fill="auto"/>
            <w:vAlign w:val="center"/>
          </w:tcPr>
          <w:p w14:paraId="1C41C44C"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12.92</w:t>
            </w:r>
          </w:p>
        </w:tc>
        <w:tc>
          <w:tcPr>
            <w:tcW w:w="1491" w:type="dxa"/>
            <w:vMerge/>
            <w:shd w:val="clear" w:color="auto" w:fill="auto"/>
            <w:vAlign w:val="center"/>
          </w:tcPr>
          <w:p w14:paraId="221459B3" w14:textId="77777777" w:rsidR="002D1E01" w:rsidRPr="006920D8" w:rsidRDefault="002D1E01" w:rsidP="00092F12">
            <w:pPr>
              <w:jc w:val="center"/>
              <w:rPr>
                <w:rFonts w:eastAsia="Times New Roman" w:cs="Times New Roman"/>
                <w:color w:val="0563C1"/>
                <w:szCs w:val="22"/>
                <w:u w:val="single"/>
              </w:rPr>
            </w:pPr>
          </w:p>
        </w:tc>
      </w:tr>
      <w:tr w:rsidR="002D1E01" w:rsidRPr="006920D8" w14:paraId="2699B204" w14:textId="77777777" w:rsidTr="002D1E01">
        <w:trPr>
          <w:trHeight w:val="576"/>
        </w:trPr>
        <w:tc>
          <w:tcPr>
            <w:tcW w:w="488" w:type="dxa"/>
            <w:shd w:val="clear" w:color="auto" w:fill="auto"/>
            <w:vAlign w:val="center"/>
          </w:tcPr>
          <w:p w14:paraId="063F67D5"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31</w:t>
            </w:r>
          </w:p>
        </w:tc>
        <w:tc>
          <w:tcPr>
            <w:tcW w:w="2380" w:type="dxa"/>
            <w:shd w:val="clear" w:color="auto" w:fill="auto"/>
            <w:vAlign w:val="center"/>
          </w:tcPr>
          <w:p w14:paraId="497EFA92"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Clear Polycarbonate Tubing</w:t>
            </w:r>
          </w:p>
        </w:tc>
        <w:tc>
          <w:tcPr>
            <w:tcW w:w="993" w:type="dxa"/>
            <w:shd w:val="clear" w:color="auto" w:fill="auto"/>
            <w:vAlign w:val="center"/>
          </w:tcPr>
          <w:p w14:paraId="275F999C"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1994B36A"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Plastic</w:t>
            </w:r>
          </w:p>
        </w:tc>
        <w:tc>
          <w:tcPr>
            <w:tcW w:w="2623" w:type="dxa"/>
            <w:gridSpan w:val="2"/>
            <w:shd w:val="clear" w:color="auto" w:fill="auto"/>
            <w:vAlign w:val="center"/>
          </w:tcPr>
          <w:p w14:paraId="78B3B6C1"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1-3/4” ID, 2” OD,1/8” Wall and 48” Length</w:t>
            </w:r>
          </w:p>
        </w:tc>
        <w:tc>
          <w:tcPr>
            <w:tcW w:w="1080" w:type="dxa"/>
            <w:shd w:val="clear" w:color="auto" w:fill="auto"/>
            <w:vAlign w:val="center"/>
          </w:tcPr>
          <w:p w14:paraId="217714BC"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34.54</w:t>
            </w:r>
          </w:p>
        </w:tc>
        <w:tc>
          <w:tcPr>
            <w:tcW w:w="1491" w:type="dxa"/>
            <w:vMerge/>
            <w:shd w:val="clear" w:color="auto" w:fill="auto"/>
            <w:vAlign w:val="center"/>
          </w:tcPr>
          <w:p w14:paraId="70632545" w14:textId="77777777" w:rsidR="002D1E01" w:rsidRPr="006920D8" w:rsidRDefault="002D1E01" w:rsidP="00092F12">
            <w:pPr>
              <w:jc w:val="center"/>
              <w:rPr>
                <w:rFonts w:eastAsia="Times New Roman" w:cs="Times New Roman"/>
                <w:color w:val="0563C1"/>
                <w:szCs w:val="22"/>
                <w:u w:val="single"/>
              </w:rPr>
            </w:pPr>
          </w:p>
        </w:tc>
      </w:tr>
      <w:tr w:rsidR="002D1E01" w:rsidRPr="006920D8" w14:paraId="486263C6" w14:textId="77777777" w:rsidTr="002D1E01">
        <w:trPr>
          <w:trHeight w:val="576"/>
        </w:trPr>
        <w:tc>
          <w:tcPr>
            <w:tcW w:w="488" w:type="dxa"/>
            <w:shd w:val="clear" w:color="auto" w:fill="auto"/>
            <w:vAlign w:val="center"/>
          </w:tcPr>
          <w:p w14:paraId="714F174C"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32</w:t>
            </w:r>
          </w:p>
        </w:tc>
        <w:tc>
          <w:tcPr>
            <w:tcW w:w="2380" w:type="dxa"/>
            <w:shd w:val="clear" w:color="auto" w:fill="auto"/>
            <w:vAlign w:val="center"/>
          </w:tcPr>
          <w:p w14:paraId="023DA245"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PVC Cement</w:t>
            </w:r>
          </w:p>
        </w:tc>
        <w:tc>
          <w:tcPr>
            <w:tcW w:w="993" w:type="dxa"/>
            <w:shd w:val="clear" w:color="auto" w:fill="auto"/>
            <w:vAlign w:val="center"/>
          </w:tcPr>
          <w:p w14:paraId="1186D4A9"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7C991596"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PVC</w:t>
            </w:r>
          </w:p>
        </w:tc>
        <w:tc>
          <w:tcPr>
            <w:tcW w:w="2623" w:type="dxa"/>
            <w:gridSpan w:val="2"/>
            <w:shd w:val="clear" w:color="auto" w:fill="auto"/>
            <w:vAlign w:val="center"/>
          </w:tcPr>
          <w:p w14:paraId="17DE0332"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10 oz.</w:t>
            </w:r>
          </w:p>
        </w:tc>
        <w:tc>
          <w:tcPr>
            <w:tcW w:w="1080" w:type="dxa"/>
            <w:shd w:val="clear" w:color="auto" w:fill="auto"/>
            <w:vAlign w:val="center"/>
          </w:tcPr>
          <w:p w14:paraId="3B2D57A0"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10.56</w:t>
            </w:r>
          </w:p>
        </w:tc>
        <w:tc>
          <w:tcPr>
            <w:tcW w:w="1491" w:type="dxa"/>
            <w:vMerge/>
            <w:shd w:val="clear" w:color="auto" w:fill="auto"/>
            <w:vAlign w:val="center"/>
          </w:tcPr>
          <w:p w14:paraId="55877362" w14:textId="77777777" w:rsidR="002D1E01" w:rsidRPr="006920D8" w:rsidRDefault="002D1E01" w:rsidP="00092F12">
            <w:pPr>
              <w:jc w:val="center"/>
              <w:rPr>
                <w:rFonts w:eastAsia="Times New Roman" w:cs="Times New Roman"/>
                <w:color w:val="0563C1"/>
                <w:szCs w:val="22"/>
                <w:u w:val="single"/>
              </w:rPr>
            </w:pPr>
          </w:p>
        </w:tc>
      </w:tr>
      <w:tr w:rsidR="002D1E01" w:rsidRPr="006920D8" w14:paraId="5A0AE6C6" w14:textId="77777777" w:rsidTr="002D1E01">
        <w:trPr>
          <w:trHeight w:val="576"/>
        </w:trPr>
        <w:tc>
          <w:tcPr>
            <w:tcW w:w="488" w:type="dxa"/>
            <w:shd w:val="clear" w:color="auto" w:fill="auto"/>
            <w:vAlign w:val="center"/>
          </w:tcPr>
          <w:p w14:paraId="019A6F5C"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33</w:t>
            </w:r>
          </w:p>
        </w:tc>
        <w:tc>
          <w:tcPr>
            <w:tcW w:w="2380" w:type="dxa"/>
            <w:shd w:val="clear" w:color="auto" w:fill="auto"/>
            <w:vAlign w:val="center"/>
          </w:tcPr>
          <w:p w14:paraId="1CAEDA64"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PVC Elbow</w:t>
            </w:r>
          </w:p>
        </w:tc>
        <w:tc>
          <w:tcPr>
            <w:tcW w:w="993" w:type="dxa"/>
            <w:shd w:val="clear" w:color="auto" w:fill="auto"/>
            <w:vAlign w:val="center"/>
          </w:tcPr>
          <w:p w14:paraId="7AFCEA1E"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2</w:t>
            </w:r>
          </w:p>
        </w:tc>
        <w:tc>
          <w:tcPr>
            <w:tcW w:w="1683" w:type="dxa"/>
            <w:shd w:val="clear" w:color="auto" w:fill="auto"/>
            <w:vAlign w:val="center"/>
          </w:tcPr>
          <w:p w14:paraId="53AE8AA7"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PVC</w:t>
            </w:r>
          </w:p>
        </w:tc>
        <w:tc>
          <w:tcPr>
            <w:tcW w:w="2623" w:type="dxa"/>
            <w:gridSpan w:val="2"/>
            <w:shd w:val="clear" w:color="auto" w:fill="auto"/>
            <w:vAlign w:val="center"/>
          </w:tcPr>
          <w:p w14:paraId="6A0A13BD"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1-1/2”</w:t>
            </w:r>
          </w:p>
        </w:tc>
        <w:tc>
          <w:tcPr>
            <w:tcW w:w="1080" w:type="dxa"/>
            <w:shd w:val="clear" w:color="auto" w:fill="auto"/>
            <w:vAlign w:val="center"/>
          </w:tcPr>
          <w:p w14:paraId="1FA42928"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3.16</w:t>
            </w:r>
          </w:p>
        </w:tc>
        <w:tc>
          <w:tcPr>
            <w:tcW w:w="1491" w:type="dxa"/>
            <w:vMerge/>
            <w:shd w:val="clear" w:color="auto" w:fill="auto"/>
            <w:vAlign w:val="center"/>
          </w:tcPr>
          <w:p w14:paraId="77CBA1CB" w14:textId="77777777" w:rsidR="002D1E01" w:rsidRPr="006920D8" w:rsidRDefault="002D1E01" w:rsidP="00092F12">
            <w:pPr>
              <w:jc w:val="center"/>
              <w:rPr>
                <w:rFonts w:eastAsia="Times New Roman" w:cs="Times New Roman"/>
                <w:color w:val="0563C1"/>
                <w:szCs w:val="22"/>
                <w:u w:val="single"/>
              </w:rPr>
            </w:pPr>
          </w:p>
        </w:tc>
      </w:tr>
      <w:tr w:rsidR="002D1E01" w:rsidRPr="006920D8" w14:paraId="17F384EC" w14:textId="77777777" w:rsidTr="002D1E01">
        <w:trPr>
          <w:trHeight w:val="576"/>
        </w:trPr>
        <w:tc>
          <w:tcPr>
            <w:tcW w:w="488" w:type="dxa"/>
            <w:shd w:val="clear" w:color="auto" w:fill="auto"/>
            <w:vAlign w:val="center"/>
          </w:tcPr>
          <w:p w14:paraId="6F4427D9"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34</w:t>
            </w:r>
          </w:p>
        </w:tc>
        <w:tc>
          <w:tcPr>
            <w:tcW w:w="2380" w:type="dxa"/>
            <w:shd w:val="clear" w:color="auto" w:fill="auto"/>
            <w:vAlign w:val="center"/>
          </w:tcPr>
          <w:p w14:paraId="24B99B95"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PVC Bushing</w:t>
            </w:r>
          </w:p>
        </w:tc>
        <w:tc>
          <w:tcPr>
            <w:tcW w:w="993" w:type="dxa"/>
            <w:shd w:val="clear" w:color="auto" w:fill="auto"/>
            <w:vAlign w:val="center"/>
          </w:tcPr>
          <w:p w14:paraId="7F925E65"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2D3C3C88"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PVC</w:t>
            </w:r>
          </w:p>
        </w:tc>
        <w:tc>
          <w:tcPr>
            <w:tcW w:w="2623" w:type="dxa"/>
            <w:gridSpan w:val="2"/>
            <w:shd w:val="clear" w:color="auto" w:fill="auto"/>
            <w:vAlign w:val="center"/>
          </w:tcPr>
          <w:p w14:paraId="7AEB0059"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1-1/2” x 1/2"</w:t>
            </w:r>
          </w:p>
        </w:tc>
        <w:tc>
          <w:tcPr>
            <w:tcW w:w="1080" w:type="dxa"/>
            <w:shd w:val="clear" w:color="auto" w:fill="auto"/>
            <w:vAlign w:val="center"/>
          </w:tcPr>
          <w:p w14:paraId="24795975"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1.23</w:t>
            </w:r>
          </w:p>
        </w:tc>
        <w:tc>
          <w:tcPr>
            <w:tcW w:w="1491" w:type="dxa"/>
            <w:vMerge/>
            <w:shd w:val="clear" w:color="auto" w:fill="auto"/>
            <w:vAlign w:val="center"/>
          </w:tcPr>
          <w:p w14:paraId="5E69B28C" w14:textId="77777777" w:rsidR="002D1E01" w:rsidRPr="006920D8" w:rsidRDefault="002D1E01" w:rsidP="00092F12">
            <w:pPr>
              <w:jc w:val="center"/>
              <w:rPr>
                <w:rFonts w:eastAsia="Times New Roman" w:cs="Times New Roman"/>
                <w:color w:val="0563C1"/>
                <w:szCs w:val="22"/>
                <w:u w:val="single"/>
              </w:rPr>
            </w:pPr>
          </w:p>
        </w:tc>
      </w:tr>
      <w:tr w:rsidR="002D1E01" w:rsidRPr="006920D8" w14:paraId="17069CA0" w14:textId="77777777" w:rsidTr="002D1E01">
        <w:trPr>
          <w:trHeight w:val="576"/>
        </w:trPr>
        <w:tc>
          <w:tcPr>
            <w:tcW w:w="488" w:type="dxa"/>
            <w:shd w:val="clear" w:color="auto" w:fill="auto"/>
            <w:vAlign w:val="center"/>
          </w:tcPr>
          <w:p w14:paraId="743EFFF6"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35</w:t>
            </w:r>
          </w:p>
        </w:tc>
        <w:tc>
          <w:tcPr>
            <w:tcW w:w="2380" w:type="dxa"/>
            <w:shd w:val="clear" w:color="auto" w:fill="auto"/>
            <w:vAlign w:val="center"/>
          </w:tcPr>
          <w:p w14:paraId="2FEE8358"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Redwood S4S</w:t>
            </w:r>
          </w:p>
        </w:tc>
        <w:tc>
          <w:tcPr>
            <w:tcW w:w="993" w:type="dxa"/>
            <w:shd w:val="clear" w:color="auto" w:fill="auto"/>
            <w:vAlign w:val="center"/>
          </w:tcPr>
          <w:p w14:paraId="6C318DEC"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441E9776"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Wood</w:t>
            </w:r>
          </w:p>
        </w:tc>
        <w:tc>
          <w:tcPr>
            <w:tcW w:w="2623" w:type="dxa"/>
            <w:gridSpan w:val="2"/>
            <w:shd w:val="clear" w:color="auto" w:fill="auto"/>
            <w:vAlign w:val="center"/>
          </w:tcPr>
          <w:p w14:paraId="64A5661A"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1.5” x 5.5” x 120”</w:t>
            </w:r>
          </w:p>
        </w:tc>
        <w:tc>
          <w:tcPr>
            <w:tcW w:w="1080" w:type="dxa"/>
            <w:shd w:val="clear" w:color="auto" w:fill="auto"/>
            <w:vAlign w:val="center"/>
          </w:tcPr>
          <w:p w14:paraId="384AE44A"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16.27</w:t>
            </w:r>
          </w:p>
        </w:tc>
        <w:tc>
          <w:tcPr>
            <w:tcW w:w="1491" w:type="dxa"/>
            <w:vMerge w:val="restart"/>
            <w:shd w:val="clear" w:color="auto" w:fill="auto"/>
            <w:vAlign w:val="center"/>
          </w:tcPr>
          <w:p w14:paraId="2C24B37D" w14:textId="75A3F3C9" w:rsidR="002D1E01" w:rsidRPr="006920D8" w:rsidRDefault="002D1E01" w:rsidP="00092F12">
            <w:pPr>
              <w:jc w:val="center"/>
              <w:rPr>
                <w:rFonts w:eastAsia="Times New Roman" w:cs="Times New Roman"/>
                <w:color w:val="0563C1"/>
                <w:szCs w:val="22"/>
                <w:u w:val="single"/>
              </w:rPr>
            </w:pPr>
            <w:r w:rsidRPr="002D1E01">
              <w:rPr>
                <w:rFonts w:eastAsia="Times New Roman" w:cs="Times New Roman"/>
                <w:color w:val="000000"/>
                <w:sz w:val="20"/>
              </w:rPr>
              <w:t>Home Depot</w:t>
            </w:r>
          </w:p>
        </w:tc>
      </w:tr>
      <w:tr w:rsidR="002D1E01" w:rsidRPr="006920D8" w14:paraId="19E60B7B" w14:textId="77777777" w:rsidTr="002D1E01">
        <w:trPr>
          <w:trHeight w:val="576"/>
        </w:trPr>
        <w:tc>
          <w:tcPr>
            <w:tcW w:w="488" w:type="dxa"/>
            <w:shd w:val="clear" w:color="auto" w:fill="auto"/>
            <w:vAlign w:val="center"/>
          </w:tcPr>
          <w:p w14:paraId="73B37446"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36</w:t>
            </w:r>
          </w:p>
        </w:tc>
        <w:tc>
          <w:tcPr>
            <w:tcW w:w="2380" w:type="dxa"/>
            <w:shd w:val="clear" w:color="auto" w:fill="auto"/>
            <w:vAlign w:val="center"/>
          </w:tcPr>
          <w:p w14:paraId="46808C94"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Redwood S4S</w:t>
            </w:r>
          </w:p>
        </w:tc>
        <w:tc>
          <w:tcPr>
            <w:tcW w:w="993" w:type="dxa"/>
            <w:shd w:val="clear" w:color="auto" w:fill="auto"/>
            <w:vAlign w:val="center"/>
          </w:tcPr>
          <w:p w14:paraId="4C9DDA03"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5EC19388"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Wood</w:t>
            </w:r>
          </w:p>
        </w:tc>
        <w:tc>
          <w:tcPr>
            <w:tcW w:w="2623" w:type="dxa"/>
            <w:gridSpan w:val="2"/>
            <w:shd w:val="clear" w:color="auto" w:fill="auto"/>
            <w:vAlign w:val="center"/>
          </w:tcPr>
          <w:p w14:paraId="4345BE91"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1.5” x 3.5” x 96”</w:t>
            </w:r>
          </w:p>
        </w:tc>
        <w:tc>
          <w:tcPr>
            <w:tcW w:w="1080" w:type="dxa"/>
            <w:shd w:val="clear" w:color="auto" w:fill="auto"/>
            <w:vAlign w:val="center"/>
          </w:tcPr>
          <w:p w14:paraId="65ACABAC"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9.98</w:t>
            </w:r>
          </w:p>
        </w:tc>
        <w:tc>
          <w:tcPr>
            <w:tcW w:w="1491" w:type="dxa"/>
            <w:vMerge/>
            <w:shd w:val="clear" w:color="auto" w:fill="auto"/>
            <w:vAlign w:val="center"/>
          </w:tcPr>
          <w:p w14:paraId="2C42CE03" w14:textId="77777777" w:rsidR="002D1E01" w:rsidRPr="006920D8" w:rsidRDefault="002D1E01" w:rsidP="00092F12">
            <w:pPr>
              <w:jc w:val="center"/>
              <w:rPr>
                <w:rFonts w:eastAsia="Times New Roman" w:cs="Times New Roman"/>
                <w:color w:val="0563C1"/>
                <w:szCs w:val="22"/>
                <w:u w:val="single"/>
              </w:rPr>
            </w:pPr>
          </w:p>
        </w:tc>
      </w:tr>
      <w:tr w:rsidR="002D1E01" w:rsidRPr="006920D8" w14:paraId="190C4CB3" w14:textId="77777777" w:rsidTr="002D1E01">
        <w:trPr>
          <w:trHeight w:val="576"/>
        </w:trPr>
        <w:tc>
          <w:tcPr>
            <w:tcW w:w="488" w:type="dxa"/>
            <w:shd w:val="clear" w:color="auto" w:fill="auto"/>
            <w:vAlign w:val="center"/>
          </w:tcPr>
          <w:p w14:paraId="29531E9D"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37</w:t>
            </w:r>
          </w:p>
        </w:tc>
        <w:tc>
          <w:tcPr>
            <w:tcW w:w="2380" w:type="dxa"/>
            <w:shd w:val="clear" w:color="auto" w:fill="auto"/>
            <w:vAlign w:val="center"/>
          </w:tcPr>
          <w:p w14:paraId="74CA37F6"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Dowel</w:t>
            </w:r>
          </w:p>
        </w:tc>
        <w:tc>
          <w:tcPr>
            <w:tcW w:w="993" w:type="dxa"/>
            <w:shd w:val="clear" w:color="auto" w:fill="auto"/>
            <w:vAlign w:val="center"/>
          </w:tcPr>
          <w:p w14:paraId="0CD1CAC9"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675D4294"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Wood</w:t>
            </w:r>
          </w:p>
        </w:tc>
        <w:tc>
          <w:tcPr>
            <w:tcW w:w="2623" w:type="dxa"/>
            <w:gridSpan w:val="2"/>
            <w:shd w:val="clear" w:color="auto" w:fill="auto"/>
            <w:vAlign w:val="center"/>
          </w:tcPr>
          <w:p w14:paraId="7FD0257E"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5/16” x 48”</w:t>
            </w:r>
          </w:p>
        </w:tc>
        <w:tc>
          <w:tcPr>
            <w:tcW w:w="1080" w:type="dxa"/>
            <w:shd w:val="clear" w:color="auto" w:fill="auto"/>
            <w:vAlign w:val="center"/>
          </w:tcPr>
          <w:p w14:paraId="6F3B4B08"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0.93</w:t>
            </w:r>
          </w:p>
        </w:tc>
        <w:tc>
          <w:tcPr>
            <w:tcW w:w="1491" w:type="dxa"/>
            <w:vMerge/>
            <w:shd w:val="clear" w:color="auto" w:fill="auto"/>
            <w:vAlign w:val="center"/>
          </w:tcPr>
          <w:p w14:paraId="50BA6046" w14:textId="77777777" w:rsidR="002D1E01" w:rsidRPr="006920D8" w:rsidRDefault="002D1E01" w:rsidP="00092F12">
            <w:pPr>
              <w:jc w:val="center"/>
              <w:rPr>
                <w:rFonts w:eastAsia="Times New Roman" w:cs="Times New Roman"/>
                <w:color w:val="0563C1"/>
                <w:szCs w:val="22"/>
                <w:u w:val="single"/>
              </w:rPr>
            </w:pPr>
          </w:p>
        </w:tc>
      </w:tr>
      <w:tr w:rsidR="002D1E01" w:rsidRPr="006920D8" w14:paraId="472458DE" w14:textId="77777777" w:rsidTr="002D1E01">
        <w:trPr>
          <w:trHeight w:val="576"/>
        </w:trPr>
        <w:tc>
          <w:tcPr>
            <w:tcW w:w="488" w:type="dxa"/>
            <w:shd w:val="clear" w:color="auto" w:fill="auto"/>
            <w:vAlign w:val="center"/>
          </w:tcPr>
          <w:p w14:paraId="07E73EC1"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38</w:t>
            </w:r>
          </w:p>
        </w:tc>
        <w:tc>
          <w:tcPr>
            <w:tcW w:w="2380" w:type="dxa"/>
            <w:shd w:val="clear" w:color="auto" w:fill="auto"/>
            <w:vAlign w:val="center"/>
          </w:tcPr>
          <w:p w14:paraId="4D5F2FC7"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EMT 2 Hole Strap</w:t>
            </w:r>
          </w:p>
        </w:tc>
        <w:tc>
          <w:tcPr>
            <w:tcW w:w="993" w:type="dxa"/>
            <w:shd w:val="clear" w:color="auto" w:fill="auto"/>
            <w:vAlign w:val="center"/>
          </w:tcPr>
          <w:p w14:paraId="57B8D1F0"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2</w:t>
            </w:r>
          </w:p>
        </w:tc>
        <w:tc>
          <w:tcPr>
            <w:tcW w:w="1683" w:type="dxa"/>
            <w:shd w:val="clear" w:color="auto" w:fill="auto"/>
            <w:vAlign w:val="center"/>
          </w:tcPr>
          <w:p w14:paraId="685ACC8F"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Zinc Plated Steel</w:t>
            </w:r>
          </w:p>
        </w:tc>
        <w:tc>
          <w:tcPr>
            <w:tcW w:w="2623" w:type="dxa"/>
            <w:gridSpan w:val="2"/>
            <w:shd w:val="clear" w:color="auto" w:fill="auto"/>
            <w:vAlign w:val="center"/>
          </w:tcPr>
          <w:p w14:paraId="7E668B1F"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 xml:space="preserve">1-1/2” </w:t>
            </w:r>
          </w:p>
        </w:tc>
        <w:tc>
          <w:tcPr>
            <w:tcW w:w="1080" w:type="dxa"/>
            <w:shd w:val="clear" w:color="auto" w:fill="auto"/>
            <w:vAlign w:val="center"/>
          </w:tcPr>
          <w:p w14:paraId="3EF42A29"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1.49</w:t>
            </w:r>
          </w:p>
        </w:tc>
        <w:tc>
          <w:tcPr>
            <w:tcW w:w="1491" w:type="dxa"/>
            <w:vMerge w:val="restart"/>
            <w:shd w:val="clear" w:color="auto" w:fill="auto"/>
            <w:vAlign w:val="center"/>
          </w:tcPr>
          <w:p w14:paraId="38023126" w14:textId="0726268B" w:rsidR="002D1E01" w:rsidRPr="006920D8" w:rsidRDefault="00244A83" w:rsidP="00092F12">
            <w:pPr>
              <w:jc w:val="center"/>
              <w:rPr>
                <w:rFonts w:eastAsia="Times New Roman" w:cs="Times New Roman"/>
                <w:color w:val="0563C1"/>
                <w:szCs w:val="22"/>
                <w:u w:val="single"/>
              </w:rPr>
            </w:pPr>
            <w:r w:rsidRPr="00244A83">
              <w:rPr>
                <w:rFonts w:eastAsia="Times New Roman" w:cs="Times New Roman"/>
                <w:color w:val="000000"/>
                <w:sz w:val="20"/>
              </w:rPr>
              <w:t>HUMCO</w:t>
            </w:r>
          </w:p>
        </w:tc>
      </w:tr>
      <w:tr w:rsidR="002D1E01" w:rsidRPr="006920D8" w14:paraId="72BE0DFD" w14:textId="77777777" w:rsidTr="002D1E01">
        <w:trPr>
          <w:trHeight w:val="576"/>
        </w:trPr>
        <w:tc>
          <w:tcPr>
            <w:tcW w:w="488" w:type="dxa"/>
            <w:shd w:val="clear" w:color="auto" w:fill="auto"/>
            <w:vAlign w:val="center"/>
          </w:tcPr>
          <w:p w14:paraId="58722339"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39</w:t>
            </w:r>
          </w:p>
        </w:tc>
        <w:tc>
          <w:tcPr>
            <w:tcW w:w="2380" w:type="dxa"/>
            <w:shd w:val="clear" w:color="auto" w:fill="auto"/>
            <w:vAlign w:val="center"/>
          </w:tcPr>
          <w:p w14:paraId="2DBE3519"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Screw Eye Assortment</w:t>
            </w:r>
          </w:p>
        </w:tc>
        <w:tc>
          <w:tcPr>
            <w:tcW w:w="993" w:type="dxa"/>
            <w:shd w:val="clear" w:color="auto" w:fill="auto"/>
            <w:vAlign w:val="center"/>
          </w:tcPr>
          <w:p w14:paraId="7507CF6E"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47AD9683"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Zinc</w:t>
            </w:r>
          </w:p>
        </w:tc>
        <w:tc>
          <w:tcPr>
            <w:tcW w:w="2623" w:type="dxa"/>
            <w:gridSpan w:val="2"/>
            <w:shd w:val="clear" w:color="auto" w:fill="auto"/>
            <w:vAlign w:val="center"/>
          </w:tcPr>
          <w:p w14:paraId="6973FAA0"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w:t>
            </w:r>
          </w:p>
        </w:tc>
        <w:tc>
          <w:tcPr>
            <w:tcW w:w="1080" w:type="dxa"/>
            <w:shd w:val="clear" w:color="auto" w:fill="auto"/>
            <w:vAlign w:val="center"/>
          </w:tcPr>
          <w:p w14:paraId="2162C091"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3.5</w:t>
            </w:r>
          </w:p>
        </w:tc>
        <w:tc>
          <w:tcPr>
            <w:tcW w:w="1491" w:type="dxa"/>
            <w:vMerge/>
            <w:shd w:val="clear" w:color="auto" w:fill="auto"/>
            <w:vAlign w:val="center"/>
          </w:tcPr>
          <w:p w14:paraId="6482387D" w14:textId="77777777" w:rsidR="002D1E01" w:rsidRPr="006920D8" w:rsidRDefault="002D1E01" w:rsidP="00092F12">
            <w:pPr>
              <w:jc w:val="center"/>
              <w:rPr>
                <w:rFonts w:eastAsia="Times New Roman" w:cs="Times New Roman"/>
                <w:color w:val="0563C1"/>
                <w:szCs w:val="22"/>
                <w:u w:val="single"/>
              </w:rPr>
            </w:pPr>
          </w:p>
        </w:tc>
      </w:tr>
      <w:tr w:rsidR="002D1E01" w:rsidRPr="006920D8" w14:paraId="1D358654" w14:textId="77777777" w:rsidTr="002D1E01">
        <w:trPr>
          <w:trHeight w:val="576"/>
        </w:trPr>
        <w:tc>
          <w:tcPr>
            <w:tcW w:w="488" w:type="dxa"/>
            <w:shd w:val="clear" w:color="auto" w:fill="auto"/>
            <w:vAlign w:val="center"/>
          </w:tcPr>
          <w:p w14:paraId="002BA969"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40</w:t>
            </w:r>
          </w:p>
        </w:tc>
        <w:tc>
          <w:tcPr>
            <w:tcW w:w="2380" w:type="dxa"/>
            <w:shd w:val="clear" w:color="auto" w:fill="auto"/>
            <w:vAlign w:val="center"/>
          </w:tcPr>
          <w:p w14:paraId="260ED66C"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Wafer Head Screw</w:t>
            </w:r>
          </w:p>
        </w:tc>
        <w:tc>
          <w:tcPr>
            <w:tcW w:w="993" w:type="dxa"/>
            <w:shd w:val="clear" w:color="auto" w:fill="auto"/>
            <w:vAlign w:val="center"/>
          </w:tcPr>
          <w:p w14:paraId="2244A655"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3EADDC7A"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Stainless Steel</w:t>
            </w:r>
          </w:p>
        </w:tc>
        <w:tc>
          <w:tcPr>
            <w:tcW w:w="2623" w:type="dxa"/>
            <w:gridSpan w:val="2"/>
            <w:shd w:val="clear" w:color="auto" w:fill="auto"/>
            <w:vAlign w:val="center"/>
          </w:tcPr>
          <w:p w14:paraId="2EF006BE"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8” x 1-1/4”</w:t>
            </w:r>
          </w:p>
        </w:tc>
        <w:tc>
          <w:tcPr>
            <w:tcW w:w="1080" w:type="dxa"/>
            <w:shd w:val="clear" w:color="auto" w:fill="auto"/>
            <w:vAlign w:val="center"/>
          </w:tcPr>
          <w:p w14:paraId="493F795F"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4.98</w:t>
            </w:r>
          </w:p>
        </w:tc>
        <w:tc>
          <w:tcPr>
            <w:tcW w:w="1491" w:type="dxa"/>
            <w:vMerge/>
            <w:shd w:val="clear" w:color="auto" w:fill="auto"/>
            <w:vAlign w:val="center"/>
          </w:tcPr>
          <w:p w14:paraId="231FFCE4" w14:textId="77777777" w:rsidR="002D1E01" w:rsidRPr="006920D8" w:rsidRDefault="002D1E01" w:rsidP="00092F12">
            <w:pPr>
              <w:jc w:val="center"/>
              <w:rPr>
                <w:rFonts w:eastAsia="Times New Roman" w:cs="Times New Roman"/>
                <w:color w:val="0563C1"/>
                <w:szCs w:val="22"/>
                <w:u w:val="single"/>
              </w:rPr>
            </w:pPr>
          </w:p>
        </w:tc>
      </w:tr>
      <w:tr w:rsidR="002D1E01" w:rsidRPr="006920D8" w14:paraId="5D2D07BC" w14:textId="77777777" w:rsidTr="002D1E01">
        <w:trPr>
          <w:trHeight w:val="576"/>
        </w:trPr>
        <w:tc>
          <w:tcPr>
            <w:tcW w:w="488" w:type="dxa"/>
            <w:shd w:val="clear" w:color="auto" w:fill="auto"/>
            <w:vAlign w:val="center"/>
          </w:tcPr>
          <w:p w14:paraId="296F13A4"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lastRenderedPageBreak/>
              <w:t>41</w:t>
            </w:r>
          </w:p>
        </w:tc>
        <w:tc>
          <w:tcPr>
            <w:tcW w:w="2380" w:type="dxa"/>
            <w:shd w:val="clear" w:color="auto" w:fill="auto"/>
            <w:vAlign w:val="center"/>
          </w:tcPr>
          <w:p w14:paraId="25514D3A"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Water Proof Grease</w:t>
            </w:r>
          </w:p>
        </w:tc>
        <w:tc>
          <w:tcPr>
            <w:tcW w:w="993" w:type="dxa"/>
            <w:shd w:val="clear" w:color="auto" w:fill="auto"/>
            <w:vAlign w:val="center"/>
          </w:tcPr>
          <w:p w14:paraId="3B0C6AF5"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66701E61"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w:t>
            </w:r>
          </w:p>
        </w:tc>
        <w:tc>
          <w:tcPr>
            <w:tcW w:w="2623" w:type="dxa"/>
            <w:gridSpan w:val="2"/>
            <w:shd w:val="clear" w:color="auto" w:fill="auto"/>
            <w:vAlign w:val="center"/>
          </w:tcPr>
          <w:p w14:paraId="764A6639"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w:t>
            </w:r>
          </w:p>
        </w:tc>
        <w:tc>
          <w:tcPr>
            <w:tcW w:w="1080" w:type="dxa"/>
            <w:shd w:val="clear" w:color="auto" w:fill="auto"/>
            <w:vAlign w:val="center"/>
          </w:tcPr>
          <w:p w14:paraId="1F4083A2"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3.94</w:t>
            </w:r>
          </w:p>
        </w:tc>
        <w:tc>
          <w:tcPr>
            <w:tcW w:w="1491" w:type="dxa"/>
            <w:vMerge/>
            <w:shd w:val="clear" w:color="auto" w:fill="auto"/>
            <w:vAlign w:val="center"/>
          </w:tcPr>
          <w:p w14:paraId="09069920" w14:textId="77777777" w:rsidR="002D1E01" w:rsidRPr="006920D8" w:rsidRDefault="002D1E01" w:rsidP="00092F12">
            <w:pPr>
              <w:jc w:val="center"/>
              <w:rPr>
                <w:rFonts w:eastAsia="Times New Roman" w:cs="Times New Roman"/>
                <w:color w:val="0563C1"/>
                <w:szCs w:val="22"/>
                <w:u w:val="single"/>
              </w:rPr>
            </w:pPr>
          </w:p>
        </w:tc>
      </w:tr>
      <w:tr w:rsidR="002D1E01" w:rsidRPr="006920D8" w14:paraId="7F843C21" w14:textId="77777777" w:rsidTr="002D1E01">
        <w:trPr>
          <w:trHeight w:val="576"/>
        </w:trPr>
        <w:tc>
          <w:tcPr>
            <w:tcW w:w="488" w:type="dxa"/>
            <w:shd w:val="clear" w:color="auto" w:fill="auto"/>
            <w:vAlign w:val="center"/>
          </w:tcPr>
          <w:p w14:paraId="238EB075"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42</w:t>
            </w:r>
          </w:p>
        </w:tc>
        <w:tc>
          <w:tcPr>
            <w:tcW w:w="2380" w:type="dxa"/>
            <w:shd w:val="clear" w:color="auto" w:fill="auto"/>
            <w:vAlign w:val="center"/>
          </w:tcPr>
          <w:p w14:paraId="34144754"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Thread Seal Tape</w:t>
            </w:r>
          </w:p>
        </w:tc>
        <w:tc>
          <w:tcPr>
            <w:tcW w:w="993" w:type="dxa"/>
            <w:shd w:val="clear" w:color="auto" w:fill="auto"/>
            <w:vAlign w:val="center"/>
          </w:tcPr>
          <w:p w14:paraId="09013EA8"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0FCD5E0B"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PTFE</w:t>
            </w:r>
          </w:p>
        </w:tc>
        <w:tc>
          <w:tcPr>
            <w:tcW w:w="2623" w:type="dxa"/>
            <w:gridSpan w:val="2"/>
            <w:shd w:val="clear" w:color="auto" w:fill="auto"/>
            <w:vAlign w:val="center"/>
          </w:tcPr>
          <w:p w14:paraId="549D8983"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1/2” x 260”</w:t>
            </w:r>
          </w:p>
        </w:tc>
        <w:tc>
          <w:tcPr>
            <w:tcW w:w="1080" w:type="dxa"/>
            <w:shd w:val="clear" w:color="auto" w:fill="auto"/>
            <w:vAlign w:val="center"/>
          </w:tcPr>
          <w:p w14:paraId="3AB1454D"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3.30</w:t>
            </w:r>
          </w:p>
        </w:tc>
        <w:tc>
          <w:tcPr>
            <w:tcW w:w="1491" w:type="dxa"/>
            <w:vMerge/>
            <w:shd w:val="clear" w:color="auto" w:fill="auto"/>
            <w:vAlign w:val="center"/>
          </w:tcPr>
          <w:p w14:paraId="3DBC653A" w14:textId="77777777" w:rsidR="002D1E01" w:rsidRPr="006920D8" w:rsidRDefault="002D1E01" w:rsidP="00092F12">
            <w:pPr>
              <w:jc w:val="center"/>
              <w:rPr>
                <w:rFonts w:eastAsia="Times New Roman" w:cs="Times New Roman"/>
                <w:color w:val="0563C1"/>
                <w:szCs w:val="22"/>
                <w:u w:val="single"/>
              </w:rPr>
            </w:pPr>
          </w:p>
        </w:tc>
      </w:tr>
      <w:tr w:rsidR="002D1E01" w:rsidRPr="006920D8" w14:paraId="0539CBB7" w14:textId="77777777" w:rsidTr="002D1E01">
        <w:trPr>
          <w:trHeight w:val="576"/>
        </w:trPr>
        <w:tc>
          <w:tcPr>
            <w:tcW w:w="488" w:type="dxa"/>
            <w:shd w:val="clear" w:color="auto" w:fill="auto"/>
            <w:vAlign w:val="center"/>
          </w:tcPr>
          <w:p w14:paraId="0F03CAEF"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43</w:t>
            </w:r>
          </w:p>
        </w:tc>
        <w:tc>
          <w:tcPr>
            <w:tcW w:w="2380" w:type="dxa"/>
            <w:shd w:val="clear" w:color="auto" w:fill="auto"/>
            <w:vAlign w:val="center"/>
          </w:tcPr>
          <w:p w14:paraId="1F8CD991" w14:textId="77777777" w:rsidR="002D1E01" w:rsidRDefault="002D1E01" w:rsidP="00092F12">
            <w:pPr>
              <w:jc w:val="center"/>
              <w:rPr>
                <w:rFonts w:eastAsia="Times New Roman" w:cs="Times New Roman"/>
                <w:color w:val="000000"/>
                <w:sz w:val="20"/>
              </w:rPr>
            </w:pPr>
            <w:proofErr w:type="spellStart"/>
            <w:r>
              <w:rPr>
                <w:rFonts w:eastAsia="Times New Roman" w:cs="Times New Roman"/>
                <w:color w:val="000000"/>
                <w:sz w:val="20"/>
              </w:rPr>
              <w:t>Uxcell</w:t>
            </w:r>
            <w:proofErr w:type="spellEnd"/>
            <w:r>
              <w:rPr>
                <w:rFonts w:eastAsia="Times New Roman" w:cs="Times New Roman"/>
                <w:color w:val="000000"/>
                <w:sz w:val="20"/>
              </w:rPr>
              <w:t xml:space="preserve"> O-Rings</w:t>
            </w:r>
          </w:p>
        </w:tc>
        <w:tc>
          <w:tcPr>
            <w:tcW w:w="993" w:type="dxa"/>
            <w:shd w:val="clear" w:color="auto" w:fill="auto"/>
            <w:vAlign w:val="center"/>
          </w:tcPr>
          <w:p w14:paraId="79833FA0"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3B2CE6EB"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Nitrile Rubber</w:t>
            </w:r>
          </w:p>
        </w:tc>
        <w:tc>
          <w:tcPr>
            <w:tcW w:w="2623" w:type="dxa"/>
            <w:gridSpan w:val="2"/>
            <w:shd w:val="clear" w:color="auto" w:fill="auto"/>
            <w:vAlign w:val="center"/>
          </w:tcPr>
          <w:p w14:paraId="44A3A0B5"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37.2 mm ID, 42 mm OD and 2.4 mm width</w:t>
            </w:r>
          </w:p>
        </w:tc>
        <w:tc>
          <w:tcPr>
            <w:tcW w:w="1080" w:type="dxa"/>
            <w:shd w:val="clear" w:color="auto" w:fill="auto"/>
            <w:vAlign w:val="center"/>
          </w:tcPr>
          <w:p w14:paraId="545929B4"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3.79</w:t>
            </w:r>
          </w:p>
        </w:tc>
        <w:tc>
          <w:tcPr>
            <w:tcW w:w="1491" w:type="dxa"/>
            <w:vMerge w:val="restart"/>
            <w:shd w:val="clear" w:color="auto" w:fill="auto"/>
            <w:vAlign w:val="center"/>
          </w:tcPr>
          <w:p w14:paraId="7BA1B215" w14:textId="77777777" w:rsidR="002D1E01" w:rsidRPr="006920D8" w:rsidRDefault="002D1E01" w:rsidP="00092F12">
            <w:pPr>
              <w:jc w:val="center"/>
              <w:rPr>
                <w:rFonts w:eastAsia="Times New Roman" w:cs="Times New Roman"/>
                <w:color w:val="0563C1"/>
                <w:szCs w:val="22"/>
                <w:u w:val="single"/>
              </w:rPr>
            </w:pPr>
            <w:r w:rsidRPr="00D35844">
              <w:rPr>
                <w:rFonts w:eastAsia="Times New Roman" w:cs="Times New Roman"/>
                <w:color w:val="000000"/>
                <w:sz w:val="20"/>
              </w:rPr>
              <w:t>Amazon</w:t>
            </w:r>
          </w:p>
        </w:tc>
      </w:tr>
      <w:tr w:rsidR="002D1E01" w:rsidRPr="006920D8" w14:paraId="4EDF9251" w14:textId="77777777" w:rsidTr="002D1E01">
        <w:trPr>
          <w:trHeight w:val="576"/>
        </w:trPr>
        <w:tc>
          <w:tcPr>
            <w:tcW w:w="488" w:type="dxa"/>
            <w:shd w:val="clear" w:color="auto" w:fill="auto"/>
            <w:vAlign w:val="center"/>
          </w:tcPr>
          <w:p w14:paraId="1548D72B"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44</w:t>
            </w:r>
          </w:p>
        </w:tc>
        <w:tc>
          <w:tcPr>
            <w:tcW w:w="2380" w:type="dxa"/>
            <w:shd w:val="clear" w:color="auto" w:fill="auto"/>
            <w:vAlign w:val="center"/>
          </w:tcPr>
          <w:p w14:paraId="26733C21" w14:textId="77777777" w:rsidR="002D1E01" w:rsidRDefault="002D1E01" w:rsidP="00092F12">
            <w:pPr>
              <w:jc w:val="center"/>
              <w:rPr>
                <w:rFonts w:eastAsia="Times New Roman" w:cs="Times New Roman"/>
                <w:color w:val="000000"/>
                <w:sz w:val="20"/>
              </w:rPr>
            </w:pPr>
            <w:proofErr w:type="spellStart"/>
            <w:r>
              <w:rPr>
                <w:rFonts w:eastAsia="Times New Roman" w:cs="Times New Roman"/>
                <w:color w:val="000000"/>
                <w:sz w:val="20"/>
              </w:rPr>
              <w:t>Uxcell</w:t>
            </w:r>
            <w:proofErr w:type="spellEnd"/>
            <w:r>
              <w:rPr>
                <w:rFonts w:eastAsia="Times New Roman" w:cs="Times New Roman"/>
                <w:color w:val="000000"/>
                <w:sz w:val="20"/>
              </w:rPr>
              <w:t xml:space="preserve"> O-Rings</w:t>
            </w:r>
          </w:p>
        </w:tc>
        <w:tc>
          <w:tcPr>
            <w:tcW w:w="993" w:type="dxa"/>
            <w:shd w:val="clear" w:color="auto" w:fill="auto"/>
            <w:vAlign w:val="center"/>
          </w:tcPr>
          <w:p w14:paraId="2DD6779C"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17B7694D"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Nitrile Rubber</w:t>
            </w:r>
          </w:p>
        </w:tc>
        <w:tc>
          <w:tcPr>
            <w:tcW w:w="2623" w:type="dxa"/>
            <w:gridSpan w:val="2"/>
            <w:shd w:val="clear" w:color="auto" w:fill="auto"/>
            <w:vAlign w:val="center"/>
          </w:tcPr>
          <w:p w14:paraId="724F6957"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38.2 mm ID, 43 mm OD and 2.4 mm width</w:t>
            </w:r>
          </w:p>
        </w:tc>
        <w:tc>
          <w:tcPr>
            <w:tcW w:w="1080" w:type="dxa"/>
            <w:shd w:val="clear" w:color="auto" w:fill="auto"/>
            <w:vAlign w:val="center"/>
          </w:tcPr>
          <w:p w14:paraId="6B891B8D"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3.99</w:t>
            </w:r>
          </w:p>
        </w:tc>
        <w:tc>
          <w:tcPr>
            <w:tcW w:w="1491" w:type="dxa"/>
            <w:vMerge/>
            <w:shd w:val="clear" w:color="auto" w:fill="auto"/>
            <w:vAlign w:val="center"/>
          </w:tcPr>
          <w:p w14:paraId="05F2CE43" w14:textId="77777777" w:rsidR="002D1E01" w:rsidRPr="006920D8" w:rsidRDefault="002D1E01" w:rsidP="00092F12">
            <w:pPr>
              <w:jc w:val="center"/>
              <w:rPr>
                <w:rFonts w:eastAsia="Times New Roman" w:cs="Times New Roman"/>
                <w:color w:val="0563C1"/>
                <w:szCs w:val="22"/>
                <w:u w:val="single"/>
              </w:rPr>
            </w:pPr>
          </w:p>
        </w:tc>
      </w:tr>
      <w:tr w:rsidR="002D1E01" w:rsidRPr="006920D8" w14:paraId="2F72CBB5" w14:textId="77777777" w:rsidTr="00092F12">
        <w:trPr>
          <w:trHeight w:val="1200"/>
        </w:trPr>
        <w:tc>
          <w:tcPr>
            <w:tcW w:w="488" w:type="dxa"/>
            <w:shd w:val="clear" w:color="auto" w:fill="auto"/>
            <w:vAlign w:val="center"/>
          </w:tcPr>
          <w:p w14:paraId="71FD0D2E"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45</w:t>
            </w:r>
          </w:p>
        </w:tc>
        <w:tc>
          <w:tcPr>
            <w:tcW w:w="2380" w:type="dxa"/>
            <w:shd w:val="clear" w:color="auto" w:fill="auto"/>
            <w:vAlign w:val="center"/>
          </w:tcPr>
          <w:p w14:paraId="13EFA329" w14:textId="77777777" w:rsidR="002D1E01" w:rsidRDefault="002D1E01" w:rsidP="00092F12">
            <w:pPr>
              <w:jc w:val="center"/>
              <w:rPr>
                <w:rFonts w:eastAsia="Times New Roman" w:cs="Times New Roman"/>
                <w:color w:val="000000"/>
                <w:sz w:val="20"/>
              </w:rPr>
            </w:pPr>
            <w:proofErr w:type="spellStart"/>
            <w:r>
              <w:rPr>
                <w:rFonts w:eastAsia="Times New Roman" w:cs="Times New Roman"/>
                <w:color w:val="000000"/>
                <w:sz w:val="20"/>
              </w:rPr>
              <w:t>Uctronics</w:t>
            </w:r>
            <w:proofErr w:type="spellEnd"/>
            <w:r>
              <w:rPr>
                <w:rFonts w:eastAsia="Times New Roman" w:cs="Times New Roman"/>
                <w:color w:val="000000"/>
                <w:sz w:val="20"/>
              </w:rPr>
              <w:t xml:space="preserve"> time delay relay</w:t>
            </w:r>
          </w:p>
        </w:tc>
        <w:tc>
          <w:tcPr>
            <w:tcW w:w="993" w:type="dxa"/>
            <w:shd w:val="clear" w:color="auto" w:fill="auto"/>
            <w:vAlign w:val="center"/>
          </w:tcPr>
          <w:p w14:paraId="6B5322B3"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6F671FD1"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Electric</w:t>
            </w:r>
          </w:p>
        </w:tc>
        <w:tc>
          <w:tcPr>
            <w:tcW w:w="2623" w:type="dxa"/>
            <w:gridSpan w:val="2"/>
            <w:shd w:val="clear" w:color="auto" w:fill="auto"/>
            <w:vAlign w:val="center"/>
          </w:tcPr>
          <w:p w14:paraId="623C7941"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DC 12V</w:t>
            </w:r>
          </w:p>
        </w:tc>
        <w:tc>
          <w:tcPr>
            <w:tcW w:w="1080" w:type="dxa"/>
            <w:shd w:val="clear" w:color="auto" w:fill="auto"/>
            <w:vAlign w:val="center"/>
          </w:tcPr>
          <w:p w14:paraId="450494D8"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12.99</w:t>
            </w:r>
          </w:p>
        </w:tc>
        <w:tc>
          <w:tcPr>
            <w:tcW w:w="1491" w:type="dxa"/>
            <w:vMerge/>
            <w:shd w:val="clear" w:color="auto" w:fill="auto"/>
            <w:vAlign w:val="center"/>
          </w:tcPr>
          <w:p w14:paraId="5BCF0154" w14:textId="77777777" w:rsidR="002D1E01" w:rsidRPr="006920D8" w:rsidRDefault="002D1E01" w:rsidP="00092F12">
            <w:pPr>
              <w:jc w:val="center"/>
              <w:rPr>
                <w:rFonts w:eastAsia="Times New Roman" w:cs="Times New Roman"/>
                <w:color w:val="0563C1"/>
                <w:szCs w:val="22"/>
                <w:u w:val="single"/>
              </w:rPr>
            </w:pPr>
          </w:p>
        </w:tc>
      </w:tr>
      <w:tr w:rsidR="002D1E01" w:rsidRPr="006920D8" w14:paraId="7429F31A" w14:textId="77777777" w:rsidTr="00092F12">
        <w:trPr>
          <w:trHeight w:val="1200"/>
        </w:trPr>
        <w:tc>
          <w:tcPr>
            <w:tcW w:w="488" w:type="dxa"/>
            <w:shd w:val="clear" w:color="auto" w:fill="auto"/>
            <w:vAlign w:val="center"/>
          </w:tcPr>
          <w:p w14:paraId="61FDB093"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46</w:t>
            </w:r>
          </w:p>
        </w:tc>
        <w:tc>
          <w:tcPr>
            <w:tcW w:w="2380" w:type="dxa"/>
            <w:shd w:val="clear" w:color="auto" w:fill="auto"/>
            <w:vAlign w:val="center"/>
          </w:tcPr>
          <w:p w14:paraId="5C6BDEBA"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Control Device Safety Valve</w:t>
            </w:r>
          </w:p>
        </w:tc>
        <w:tc>
          <w:tcPr>
            <w:tcW w:w="993" w:type="dxa"/>
            <w:shd w:val="clear" w:color="auto" w:fill="auto"/>
            <w:vAlign w:val="center"/>
          </w:tcPr>
          <w:p w14:paraId="314C71EB"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w:t>
            </w:r>
          </w:p>
        </w:tc>
        <w:tc>
          <w:tcPr>
            <w:tcW w:w="1683" w:type="dxa"/>
            <w:shd w:val="clear" w:color="auto" w:fill="auto"/>
            <w:vAlign w:val="center"/>
          </w:tcPr>
          <w:p w14:paraId="5CBB10DF"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Brass</w:t>
            </w:r>
          </w:p>
        </w:tc>
        <w:tc>
          <w:tcPr>
            <w:tcW w:w="2623" w:type="dxa"/>
            <w:gridSpan w:val="2"/>
            <w:shd w:val="clear" w:color="auto" w:fill="auto"/>
            <w:vAlign w:val="center"/>
          </w:tcPr>
          <w:p w14:paraId="0F832650" w14:textId="77777777" w:rsidR="002D1E01" w:rsidRDefault="002D1E01" w:rsidP="00092F12">
            <w:pPr>
              <w:jc w:val="center"/>
              <w:rPr>
                <w:rFonts w:eastAsia="Times New Roman" w:cs="Times New Roman"/>
                <w:color w:val="000000"/>
                <w:sz w:val="20"/>
              </w:rPr>
            </w:pPr>
            <w:r>
              <w:rPr>
                <w:rFonts w:eastAsia="Times New Roman" w:cs="Times New Roman"/>
                <w:color w:val="000000"/>
                <w:sz w:val="20"/>
              </w:rPr>
              <w:t>150 psi &amp; 1/4" Male NPT</w:t>
            </w:r>
          </w:p>
        </w:tc>
        <w:tc>
          <w:tcPr>
            <w:tcW w:w="1080" w:type="dxa"/>
            <w:shd w:val="clear" w:color="auto" w:fill="auto"/>
            <w:vAlign w:val="center"/>
          </w:tcPr>
          <w:p w14:paraId="356182BC" w14:textId="77777777" w:rsidR="002D1E01" w:rsidRPr="006920D8" w:rsidRDefault="002D1E01" w:rsidP="00092F12">
            <w:pPr>
              <w:jc w:val="center"/>
              <w:rPr>
                <w:rFonts w:eastAsia="Times New Roman" w:cs="Times New Roman"/>
                <w:color w:val="000000"/>
                <w:sz w:val="20"/>
              </w:rPr>
            </w:pPr>
            <w:r w:rsidRPr="006920D8">
              <w:rPr>
                <w:rFonts w:eastAsia="Times New Roman" w:cs="Times New Roman"/>
                <w:color w:val="000000"/>
                <w:sz w:val="20"/>
              </w:rPr>
              <w:t>$</w:t>
            </w:r>
            <w:r>
              <w:rPr>
                <w:rFonts w:eastAsia="Times New Roman" w:cs="Times New Roman"/>
                <w:color w:val="000000"/>
                <w:sz w:val="20"/>
              </w:rPr>
              <w:t>5.31</w:t>
            </w:r>
          </w:p>
        </w:tc>
        <w:tc>
          <w:tcPr>
            <w:tcW w:w="1491" w:type="dxa"/>
            <w:vMerge/>
            <w:shd w:val="clear" w:color="auto" w:fill="auto"/>
            <w:vAlign w:val="center"/>
          </w:tcPr>
          <w:p w14:paraId="78E13E8F" w14:textId="77777777" w:rsidR="002D1E01" w:rsidRPr="006920D8" w:rsidRDefault="002D1E01" w:rsidP="00092F12">
            <w:pPr>
              <w:jc w:val="center"/>
              <w:rPr>
                <w:rFonts w:eastAsia="Times New Roman" w:cs="Times New Roman"/>
                <w:color w:val="0563C1"/>
                <w:szCs w:val="22"/>
                <w:u w:val="single"/>
              </w:rPr>
            </w:pPr>
          </w:p>
        </w:tc>
      </w:tr>
      <w:tr w:rsidR="002D1E01" w:rsidRPr="006920D8" w14:paraId="2CF74677" w14:textId="77777777" w:rsidTr="00092F12">
        <w:trPr>
          <w:gridAfter w:val="1"/>
          <w:wAfter w:w="1491" w:type="dxa"/>
          <w:trHeight w:val="1200"/>
        </w:trPr>
        <w:tc>
          <w:tcPr>
            <w:tcW w:w="5557" w:type="dxa"/>
            <w:gridSpan w:val="5"/>
            <w:shd w:val="clear" w:color="auto" w:fill="auto"/>
            <w:vAlign w:val="center"/>
          </w:tcPr>
          <w:p w14:paraId="08600FBB" w14:textId="77777777" w:rsidR="002D1E01" w:rsidRPr="00695ADC" w:rsidRDefault="002D1E01" w:rsidP="00092F12">
            <w:pPr>
              <w:jc w:val="right"/>
              <w:rPr>
                <w:rFonts w:eastAsia="Times New Roman" w:cs="Times New Roman"/>
                <w:color w:val="000000"/>
                <w:sz w:val="24"/>
              </w:rPr>
            </w:pPr>
          </w:p>
        </w:tc>
        <w:tc>
          <w:tcPr>
            <w:tcW w:w="2610" w:type="dxa"/>
            <w:shd w:val="clear" w:color="auto" w:fill="auto"/>
            <w:vAlign w:val="center"/>
          </w:tcPr>
          <w:p w14:paraId="68481FF8" w14:textId="77777777" w:rsidR="002D1E01" w:rsidRPr="00695ADC" w:rsidRDefault="002D1E01" w:rsidP="00092F12">
            <w:pPr>
              <w:jc w:val="center"/>
              <w:rPr>
                <w:rFonts w:eastAsia="Times New Roman" w:cs="Times New Roman"/>
                <w:color w:val="000000"/>
                <w:sz w:val="24"/>
              </w:rPr>
            </w:pPr>
            <w:r w:rsidRPr="00695ADC">
              <w:rPr>
                <w:rFonts w:eastAsia="Times New Roman" w:cs="Times New Roman"/>
                <w:color w:val="000000"/>
                <w:sz w:val="24"/>
              </w:rPr>
              <w:t>Total Cost</w:t>
            </w:r>
          </w:p>
        </w:tc>
        <w:tc>
          <w:tcPr>
            <w:tcW w:w="1080" w:type="dxa"/>
            <w:shd w:val="clear" w:color="auto" w:fill="auto"/>
            <w:vAlign w:val="center"/>
          </w:tcPr>
          <w:p w14:paraId="31FF5F49" w14:textId="77777777" w:rsidR="002D1E01" w:rsidRPr="006920D8" w:rsidRDefault="002D1E01" w:rsidP="00092F12">
            <w:pPr>
              <w:jc w:val="center"/>
              <w:rPr>
                <w:rFonts w:eastAsia="Times New Roman" w:cs="Times New Roman"/>
                <w:color w:val="0563C1"/>
                <w:szCs w:val="22"/>
                <w:u w:val="single"/>
              </w:rPr>
            </w:pPr>
            <w:r w:rsidRPr="006920D8">
              <w:rPr>
                <w:rFonts w:eastAsia="Times New Roman" w:cs="Times New Roman"/>
                <w:color w:val="000000"/>
                <w:sz w:val="20"/>
              </w:rPr>
              <w:t>$</w:t>
            </w:r>
            <w:r>
              <w:rPr>
                <w:rFonts w:eastAsia="Times New Roman" w:cs="Times New Roman"/>
                <w:color w:val="000000"/>
                <w:sz w:val="20"/>
              </w:rPr>
              <w:t>442.91</w:t>
            </w:r>
          </w:p>
        </w:tc>
      </w:tr>
    </w:tbl>
    <w:p w14:paraId="6BE9C66B" w14:textId="77777777" w:rsidR="00345525" w:rsidRPr="00345525" w:rsidRDefault="00345525" w:rsidP="002D1E01">
      <w:pPr>
        <w:pStyle w:val="Heading2"/>
        <w:numPr>
          <w:ilvl w:val="0"/>
          <w:numId w:val="0"/>
        </w:numPr>
      </w:pPr>
    </w:p>
    <w:sectPr w:rsidR="00345525" w:rsidRPr="00345525" w:rsidSect="009D6BC2">
      <w:pgSz w:w="12240" w:h="15840"/>
      <w:pgMar w:top="1440" w:right="1440" w:bottom="1080" w:left="1440" w:header="720" w:footer="864" w:gutter="0"/>
      <w:pgBorders w:offsetFrom="page">
        <w:top w:val="double" w:sz="4" w:space="24" w:color="auto"/>
        <w:left w:val="double" w:sz="4" w:space="24" w:color="auto"/>
        <w:bottom w:val="double" w:sz="4" w:space="24" w:color="auto"/>
        <w:right w:val="double" w:sz="4" w:space="24" w:color="auto"/>
      </w:pgBorders>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7DC8A" w14:textId="77777777" w:rsidR="006F33DE" w:rsidRDefault="006F33DE">
      <w:r>
        <w:separator/>
      </w:r>
    </w:p>
  </w:endnote>
  <w:endnote w:type="continuationSeparator" w:id="0">
    <w:p w14:paraId="470BA0C8" w14:textId="77777777" w:rsidR="006F33DE" w:rsidRDefault="006F3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 PL UMing HK">
    <w:altName w:val="MS Gothic"/>
    <w:panose1 w:val="020B0604020202020204"/>
    <w:charset w:val="80"/>
    <w:family w:val="auto"/>
    <w:pitch w:val="variable"/>
  </w:font>
  <w:font w:name="Lohit Hindi">
    <w:altName w:val="MS Gothic"/>
    <w:panose1 w:val="020B0604020202020204"/>
    <w:charset w:val="80"/>
    <w:family w:val="auto"/>
    <w:pitch w:val="variable"/>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00000003" w:usb1="00000000" w:usb2="00000000" w:usb3="00000000" w:csb0="00000001" w:csb1="00000000"/>
  </w:font>
  <w:font w:name="Mangal">
    <w:panose1 w:val="02040503050203030202"/>
    <w:charset w:val="01"/>
    <w:family w:val="roman"/>
    <w:pitch w:val="variable"/>
    <w:sig w:usb0="0000A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489A5" w14:textId="77777777" w:rsidR="006B439E" w:rsidRDefault="006B439E">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30</w:t>
    </w:r>
    <w:r>
      <w:rPr>
        <w:color w:val="000000"/>
      </w:rPr>
      <w:fldChar w:fldCharType="end"/>
    </w:r>
  </w:p>
  <w:p w14:paraId="43615C87" w14:textId="77777777" w:rsidR="006B439E" w:rsidRDefault="006B439E">
    <w:pPr>
      <w:pBdr>
        <w:top w:val="nil"/>
        <w:left w:val="nil"/>
        <w:bottom w:val="nil"/>
        <w:right w:val="nil"/>
        <w:between w:val="nil"/>
      </w:pBdr>
      <w:spacing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9D8B0" w14:textId="77777777" w:rsidR="006F33DE" w:rsidRDefault="006F33DE">
      <w:r>
        <w:separator/>
      </w:r>
    </w:p>
  </w:footnote>
  <w:footnote w:type="continuationSeparator" w:id="0">
    <w:p w14:paraId="26FA5DA9" w14:textId="77777777" w:rsidR="006F33DE" w:rsidRDefault="006F33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lvlText w:val="%1 "/>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
      <w:lvlJc w:val="left"/>
      <w:pPr>
        <w:tabs>
          <w:tab w:val="num" w:pos="720"/>
        </w:tabs>
        <w:ind w:left="720" w:hanging="720"/>
      </w:pPr>
    </w:lvl>
    <w:lvl w:ilvl="3">
      <w:start w:val="1"/>
      <w:numFmt w:val="decimal"/>
      <w:lvlText w:val="%1.%2.%3.%4 "/>
      <w:lvlJc w:val="left"/>
      <w:pPr>
        <w:tabs>
          <w:tab w:val="num" w:pos="864"/>
        </w:tabs>
        <w:ind w:left="864" w:hanging="864"/>
      </w:pPr>
    </w:lvl>
    <w:lvl w:ilvl="4">
      <w:start w:val="1"/>
      <w:numFmt w:val="decimal"/>
      <w:lvlText w:val=" %1.%2.%3.%4.%5 "/>
      <w:lvlJc w:val="left"/>
      <w:pPr>
        <w:tabs>
          <w:tab w:val="num" w:pos="1008"/>
        </w:tabs>
        <w:ind w:left="1008" w:hanging="1008"/>
      </w:pPr>
    </w:lvl>
    <w:lvl w:ilvl="5">
      <w:start w:val="1"/>
      <w:numFmt w:val="decimal"/>
      <w:lvlText w:val=" %1.%2.%3.%4.%5.%6 "/>
      <w:lvlJc w:val="left"/>
      <w:pPr>
        <w:tabs>
          <w:tab w:val="num" w:pos="1152"/>
        </w:tabs>
        <w:ind w:left="1152" w:hanging="1152"/>
      </w:pPr>
    </w:lvl>
    <w:lvl w:ilvl="6">
      <w:start w:val="1"/>
      <w:numFmt w:val="decimal"/>
      <w:lvlText w:val=" %1.%2.%3.%4.%5.%6.%7 "/>
      <w:lvlJc w:val="left"/>
      <w:pPr>
        <w:tabs>
          <w:tab w:val="num" w:pos="1296"/>
        </w:tabs>
        <w:ind w:left="1296" w:hanging="1296"/>
      </w:pPr>
    </w:lvl>
    <w:lvl w:ilvl="7">
      <w:start w:val="1"/>
      <w:numFmt w:val="decimal"/>
      <w:lvlText w:val=" %1.%2.%3.%4.%5.%6.%7.%8 "/>
      <w:lvlJc w:val="left"/>
      <w:pPr>
        <w:tabs>
          <w:tab w:val="num" w:pos="1440"/>
        </w:tabs>
        <w:ind w:left="1440" w:hanging="1440"/>
      </w:pPr>
    </w:lvl>
    <w:lvl w:ilvl="8">
      <w:start w:val="1"/>
      <w:numFmt w:val="decimal"/>
      <w:lvlText w:val=" %1.%2.%3.%4.%5.%6.%7.%8.%9 "/>
      <w:lvlJc w:val="left"/>
      <w:pPr>
        <w:tabs>
          <w:tab w:val="num" w:pos="1584"/>
        </w:tabs>
        <w:ind w:left="1584" w:hanging="1584"/>
      </w:pPr>
    </w:lvl>
  </w:abstractNum>
  <w:abstractNum w:abstractNumId="1" w15:restartNumberingAfterBreak="0">
    <w:nsid w:val="01705563"/>
    <w:multiLevelType w:val="hybridMultilevel"/>
    <w:tmpl w:val="B14E7F7E"/>
    <w:lvl w:ilvl="0" w:tplc="2ED2826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901029"/>
    <w:multiLevelType w:val="hybridMultilevel"/>
    <w:tmpl w:val="3F0E71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970700"/>
    <w:multiLevelType w:val="multilevel"/>
    <w:tmpl w:val="9176ED60"/>
    <w:lvl w:ilvl="0">
      <w:start w:val="3"/>
      <w:numFmt w:val="decimal"/>
      <w:lvlText w:val="%1"/>
      <w:lvlJc w:val="left"/>
      <w:pPr>
        <w:ind w:left="857" w:hanging="720"/>
      </w:pPr>
      <w:rPr>
        <w:rFonts w:hint="default"/>
        <w:lang w:val="en-US" w:eastAsia="en-US" w:bidi="en-US"/>
      </w:rPr>
    </w:lvl>
    <w:lvl w:ilvl="1">
      <w:start w:val="2"/>
      <w:numFmt w:val="decimal"/>
      <w:lvlText w:val="%1.%2"/>
      <w:lvlJc w:val="left"/>
      <w:pPr>
        <w:ind w:left="857" w:hanging="720"/>
      </w:pPr>
      <w:rPr>
        <w:rFonts w:hint="default"/>
        <w:lang w:val="en-US" w:eastAsia="en-US" w:bidi="en-US"/>
      </w:rPr>
    </w:lvl>
    <w:lvl w:ilvl="2">
      <w:start w:val="1"/>
      <w:numFmt w:val="decimal"/>
      <w:lvlText w:val="%1.%2.%3"/>
      <w:lvlJc w:val="left"/>
      <w:pPr>
        <w:ind w:left="857" w:hanging="720"/>
      </w:pPr>
      <w:rPr>
        <w:rFonts w:hint="default"/>
        <w:b/>
        <w:bCs/>
        <w:spacing w:val="-14"/>
        <w:w w:val="100"/>
        <w:lang w:val="en-US" w:eastAsia="en-US" w:bidi="en-US"/>
      </w:rPr>
    </w:lvl>
    <w:lvl w:ilvl="3">
      <w:start w:val="1"/>
      <w:numFmt w:val="decimal"/>
      <w:lvlText w:val="%1.%2.%3.%4"/>
      <w:lvlJc w:val="left"/>
      <w:pPr>
        <w:ind w:left="1001" w:hanging="720"/>
      </w:pPr>
      <w:rPr>
        <w:rFonts w:ascii="Arial" w:eastAsia="Arial" w:hAnsi="Arial" w:cs="Arial" w:hint="default"/>
        <w:b/>
        <w:bCs/>
        <w:i/>
        <w:spacing w:val="0"/>
        <w:w w:val="102"/>
        <w:sz w:val="21"/>
        <w:szCs w:val="21"/>
        <w:lang w:val="en-US" w:eastAsia="en-US" w:bidi="en-US"/>
      </w:rPr>
    </w:lvl>
    <w:lvl w:ilvl="4">
      <w:numFmt w:val="bullet"/>
      <w:lvlText w:val="•"/>
      <w:lvlJc w:val="left"/>
      <w:pPr>
        <w:ind w:left="4013" w:hanging="720"/>
      </w:pPr>
      <w:rPr>
        <w:rFonts w:hint="default"/>
        <w:lang w:val="en-US" w:eastAsia="en-US" w:bidi="en-US"/>
      </w:rPr>
    </w:lvl>
    <w:lvl w:ilvl="5">
      <w:numFmt w:val="bullet"/>
      <w:lvlText w:val="•"/>
      <w:lvlJc w:val="left"/>
      <w:pPr>
        <w:ind w:left="5017" w:hanging="720"/>
      </w:pPr>
      <w:rPr>
        <w:rFonts w:hint="default"/>
        <w:lang w:val="en-US" w:eastAsia="en-US" w:bidi="en-US"/>
      </w:rPr>
    </w:lvl>
    <w:lvl w:ilvl="6">
      <w:numFmt w:val="bullet"/>
      <w:lvlText w:val="•"/>
      <w:lvlJc w:val="left"/>
      <w:pPr>
        <w:ind w:left="6022" w:hanging="720"/>
      </w:pPr>
      <w:rPr>
        <w:rFonts w:hint="default"/>
        <w:lang w:val="en-US" w:eastAsia="en-US" w:bidi="en-US"/>
      </w:rPr>
    </w:lvl>
    <w:lvl w:ilvl="7">
      <w:numFmt w:val="bullet"/>
      <w:lvlText w:val="•"/>
      <w:lvlJc w:val="left"/>
      <w:pPr>
        <w:ind w:left="7026" w:hanging="720"/>
      </w:pPr>
      <w:rPr>
        <w:rFonts w:hint="default"/>
        <w:lang w:val="en-US" w:eastAsia="en-US" w:bidi="en-US"/>
      </w:rPr>
    </w:lvl>
    <w:lvl w:ilvl="8">
      <w:numFmt w:val="bullet"/>
      <w:lvlText w:val="•"/>
      <w:lvlJc w:val="left"/>
      <w:pPr>
        <w:ind w:left="8031" w:hanging="720"/>
      </w:pPr>
      <w:rPr>
        <w:rFonts w:hint="default"/>
        <w:lang w:val="en-US" w:eastAsia="en-US" w:bidi="en-US"/>
      </w:rPr>
    </w:lvl>
  </w:abstractNum>
  <w:abstractNum w:abstractNumId="4" w15:restartNumberingAfterBreak="0">
    <w:nsid w:val="05C170BE"/>
    <w:multiLevelType w:val="multilevel"/>
    <w:tmpl w:val="D0606B0A"/>
    <w:lvl w:ilvl="0">
      <w:start w:val="3"/>
      <w:numFmt w:val="decimal"/>
      <w:lvlText w:val="%1"/>
      <w:lvlJc w:val="left"/>
      <w:pPr>
        <w:ind w:left="857" w:hanging="720"/>
      </w:pPr>
      <w:rPr>
        <w:rFonts w:hint="default"/>
        <w:lang w:val="en-US" w:eastAsia="en-US" w:bidi="en-US"/>
      </w:rPr>
    </w:lvl>
    <w:lvl w:ilvl="1">
      <w:start w:val="2"/>
      <w:numFmt w:val="decimal"/>
      <w:lvlText w:val="%1.%2"/>
      <w:lvlJc w:val="left"/>
      <w:pPr>
        <w:ind w:left="857" w:hanging="720"/>
      </w:pPr>
      <w:rPr>
        <w:rFonts w:hint="default"/>
        <w:lang w:val="en-US" w:eastAsia="en-US" w:bidi="en-US"/>
      </w:rPr>
    </w:lvl>
    <w:lvl w:ilvl="2">
      <w:start w:val="1"/>
      <w:numFmt w:val="decimal"/>
      <w:lvlText w:val="%1.%2.%3"/>
      <w:lvlJc w:val="left"/>
      <w:pPr>
        <w:ind w:left="857" w:hanging="720"/>
      </w:pPr>
      <w:rPr>
        <w:rFonts w:hint="default"/>
        <w:b/>
        <w:bCs/>
        <w:spacing w:val="-14"/>
        <w:w w:val="100"/>
        <w:lang w:val="en-US" w:eastAsia="en-US" w:bidi="en-US"/>
      </w:rPr>
    </w:lvl>
    <w:lvl w:ilvl="3">
      <w:start w:val="1"/>
      <w:numFmt w:val="decimal"/>
      <w:lvlText w:val="%1.%2.%3.%4"/>
      <w:lvlJc w:val="left"/>
      <w:pPr>
        <w:ind w:left="1001" w:hanging="720"/>
      </w:pPr>
      <w:rPr>
        <w:rFonts w:ascii="Arial" w:eastAsia="Arial" w:hAnsi="Arial" w:cs="Arial" w:hint="default"/>
        <w:b/>
        <w:bCs/>
        <w:i/>
        <w:spacing w:val="0"/>
        <w:w w:val="102"/>
        <w:sz w:val="21"/>
        <w:szCs w:val="21"/>
        <w:lang w:val="en-US" w:eastAsia="en-US" w:bidi="en-US"/>
      </w:rPr>
    </w:lvl>
    <w:lvl w:ilvl="4">
      <w:numFmt w:val="bullet"/>
      <w:lvlText w:val="•"/>
      <w:lvlJc w:val="left"/>
      <w:pPr>
        <w:ind w:left="4013" w:hanging="720"/>
      </w:pPr>
      <w:rPr>
        <w:rFonts w:hint="default"/>
        <w:lang w:val="en-US" w:eastAsia="en-US" w:bidi="en-US"/>
      </w:rPr>
    </w:lvl>
    <w:lvl w:ilvl="5">
      <w:numFmt w:val="bullet"/>
      <w:lvlText w:val="•"/>
      <w:lvlJc w:val="left"/>
      <w:pPr>
        <w:ind w:left="5017" w:hanging="720"/>
      </w:pPr>
      <w:rPr>
        <w:rFonts w:hint="default"/>
        <w:lang w:val="en-US" w:eastAsia="en-US" w:bidi="en-US"/>
      </w:rPr>
    </w:lvl>
    <w:lvl w:ilvl="6">
      <w:numFmt w:val="bullet"/>
      <w:lvlText w:val="•"/>
      <w:lvlJc w:val="left"/>
      <w:pPr>
        <w:ind w:left="6022" w:hanging="720"/>
      </w:pPr>
      <w:rPr>
        <w:rFonts w:hint="default"/>
        <w:lang w:val="en-US" w:eastAsia="en-US" w:bidi="en-US"/>
      </w:rPr>
    </w:lvl>
    <w:lvl w:ilvl="7">
      <w:numFmt w:val="bullet"/>
      <w:lvlText w:val="•"/>
      <w:lvlJc w:val="left"/>
      <w:pPr>
        <w:ind w:left="7026" w:hanging="720"/>
      </w:pPr>
      <w:rPr>
        <w:rFonts w:hint="default"/>
        <w:lang w:val="en-US" w:eastAsia="en-US" w:bidi="en-US"/>
      </w:rPr>
    </w:lvl>
    <w:lvl w:ilvl="8">
      <w:numFmt w:val="bullet"/>
      <w:lvlText w:val="•"/>
      <w:lvlJc w:val="left"/>
      <w:pPr>
        <w:ind w:left="8031" w:hanging="720"/>
      </w:pPr>
      <w:rPr>
        <w:rFonts w:hint="default"/>
        <w:lang w:val="en-US" w:eastAsia="en-US" w:bidi="en-US"/>
      </w:rPr>
    </w:lvl>
  </w:abstractNum>
  <w:abstractNum w:abstractNumId="5" w15:restartNumberingAfterBreak="0">
    <w:nsid w:val="07E2095D"/>
    <w:multiLevelType w:val="hybridMultilevel"/>
    <w:tmpl w:val="44E8F944"/>
    <w:lvl w:ilvl="0" w:tplc="08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0BCB0A20"/>
    <w:multiLevelType w:val="multilevel"/>
    <w:tmpl w:val="814E36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0E38FE"/>
    <w:multiLevelType w:val="hybridMultilevel"/>
    <w:tmpl w:val="D1868C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1239C7"/>
    <w:multiLevelType w:val="multilevel"/>
    <w:tmpl w:val="3AF8C954"/>
    <w:lvl w:ilvl="0">
      <w:start w:val="8"/>
      <w:numFmt w:val="decimal"/>
      <w:lvlText w:val="%1"/>
      <w:lvlJc w:val="left"/>
      <w:pPr>
        <w:ind w:left="837" w:hanging="720"/>
      </w:pPr>
      <w:rPr>
        <w:rFonts w:hint="default"/>
        <w:lang w:val="en-US" w:eastAsia="en-US" w:bidi="en-US"/>
      </w:rPr>
    </w:lvl>
    <w:lvl w:ilvl="1">
      <w:start w:val="2"/>
      <w:numFmt w:val="decimal"/>
      <w:lvlText w:val="%1.%2"/>
      <w:lvlJc w:val="left"/>
      <w:pPr>
        <w:ind w:left="837" w:hanging="720"/>
      </w:pPr>
      <w:rPr>
        <w:rFonts w:hint="default"/>
        <w:lang w:val="en-US" w:eastAsia="en-US" w:bidi="en-US"/>
      </w:rPr>
    </w:lvl>
    <w:lvl w:ilvl="2">
      <w:start w:val="1"/>
      <w:numFmt w:val="decimal"/>
      <w:lvlText w:val="%1.%2.%3"/>
      <w:lvlJc w:val="left"/>
      <w:pPr>
        <w:ind w:left="837" w:hanging="720"/>
      </w:pPr>
      <w:rPr>
        <w:rFonts w:ascii="Arial" w:eastAsia="Arial" w:hAnsi="Arial" w:cs="Arial" w:hint="default"/>
        <w:b/>
        <w:bCs/>
        <w:spacing w:val="-14"/>
        <w:w w:val="100"/>
        <w:sz w:val="24"/>
        <w:szCs w:val="24"/>
        <w:lang w:val="en-US" w:eastAsia="en-US" w:bidi="en-US"/>
      </w:rPr>
    </w:lvl>
    <w:lvl w:ilvl="3">
      <w:numFmt w:val="bullet"/>
      <w:lvlText w:val="•"/>
      <w:lvlJc w:val="left"/>
      <w:pPr>
        <w:ind w:left="3462" w:hanging="720"/>
      </w:pPr>
      <w:rPr>
        <w:rFonts w:hint="default"/>
        <w:lang w:val="en-US" w:eastAsia="en-US" w:bidi="en-US"/>
      </w:rPr>
    </w:lvl>
    <w:lvl w:ilvl="4">
      <w:numFmt w:val="bullet"/>
      <w:lvlText w:val="•"/>
      <w:lvlJc w:val="left"/>
      <w:pPr>
        <w:ind w:left="4336" w:hanging="720"/>
      </w:pPr>
      <w:rPr>
        <w:rFonts w:hint="default"/>
        <w:lang w:val="en-US" w:eastAsia="en-US" w:bidi="en-US"/>
      </w:rPr>
    </w:lvl>
    <w:lvl w:ilvl="5">
      <w:numFmt w:val="bullet"/>
      <w:lvlText w:val="•"/>
      <w:lvlJc w:val="left"/>
      <w:pPr>
        <w:ind w:left="5210" w:hanging="720"/>
      </w:pPr>
      <w:rPr>
        <w:rFonts w:hint="default"/>
        <w:lang w:val="en-US" w:eastAsia="en-US" w:bidi="en-US"/>
      </w:rPr>
    </w:lvl>
    <w:lvl w:ilvl="6">
      <w:numFmt w:val="bullet"/>
      <w:lvlText w:val="•"/>
      <w:lvlJc w:val="left"/>
      <w:pPr>
        <w:ind w:left="6084" w:hanging="720"/>
      </w:pPr>
      <w:rPr>
        <w:rFonts w:hint="default"/>
        <w:lang w:val="en-US" w:eastAsia="en-US" w:bidi="en-US"/>
      </w:rPr>
    </w:lvl>
    <w:lvl w:ilvl="7">
      <w:numFmt w:val="bullet"/>
      <w:lvlText w:val="•"/>
      <w:lvlJc w:val="left"/>
      <w:pPr>
        <w:ind w:left="6958" w:hanging="720"/>
      </w:pPr>
      <w:rPr>
        <w:rFonts w:hint="default"/>
        <w:lang w:val="en-US" w:eastAsia="en-US" w:bidi="en-US"/>
      </w:rPr>
    </w:lvl>
    <w:lvl w:ilvl="8">
      <w:numFmt w:val="bullet"/>
      <w:lvlText w:val="•"/>
      <w:lvlJc w:val="left"/>
      <w:pPr>
        <w:ind w:left="7832" w:hanging="720"/>
      </w:pPr>
      <w:rPr>
        <w:rFonts w:hint="default"/>
        <w:lang w:val="en-US" w:eastAsia="en-US" w:bidi="en-US"/>
      </w:rPr>
    </w:lvl>
  </w:abstractNum>
  <w:abstractNum w:abstractNumId="9" w15:restartNumberingAfterBreak="0">
    <w:nsid w:val="1C1100D8"/>
    <w:multiLevelType w:val="multilevel"/>
    <w:tmpl w:val="3A542854"/>
    <w:lvl w:ilvl="0">
      <w:start w:val="1"/>
      <w:numFmt w:val="decimal"/>
      <w:lvlText w:val="%1 "/>
      <w:lvlJc w:val="left"/>
      <w:pPr>
        <w:ind w:left="432" w:hanging="432"/>
      </w:pPr>
    </w:lvl>
    <w:lvl w:ilvl="1">
      <w:start w:val="1"/>
      <w:numFmt w:val="decimal"/>
      <w:lvlText w:val="%1.%2 "/>
      <w:lvlJc w:val="left"/>
      <w:pPr>
        <w:ind w:left="576" w:hanging="576"/>
      </w:pPr>
    </w:lvl>
    <w:lvl w:ilvl="2">
      <w:start w:val="1"/>
      <w:numFmt w:val="decimal"/>
      <w:lvlText w:val="%1.%2.%3 "/>
      <w:lvlJc w:val="left"/>
      <w:pPr>
        <w:ind w:left="720" w:hanging="720"/>
      </w:pPr>
    </w:lvl>
    <w:lvl w:ilvl="3">
      <w:start w:val="1"/>
      <w:numFmt w:val="decimal"/>
      <w:lvlText w:val="%1.%2.%3.%4 "/>
      <w:lvlJc w:val="left"/>
      <w:pPr>
        <w:ind w:left="864" w:hanging="864"/>
      </w:pPr>
    </w:lvl>
    <w:lvl w:ilvl="4">
      <w:start w:val="1"/>
      <w:numFmt w:val="decimal"/>
      <w:lvlText w:val=" %1.%2.%3.%4.%5 "/>
      <w:lvlJc w:val="left"/>
      <w:pPr>
        <w:ind w:left="1008" w:hanging="1008"/>
      </w:pPr>
    </w:lvl>
    <w:lvl w:ilvl="5">
      <w:start w:val="1"/>
      <w:numFmt w:val="decimal"/>
      <w:lvlText w:val=" %1.%2.%3.%4.%5.%6 "/>
      <w:lvlJc w:val="left"/>
      <w:pPr>
        <w:ind w:left="1152" w:hanging="1152"/>
      </w:pPr>
    </w:lvl>
    <w:lvl w:ilvl="6">
      <w:start w:val="1"/>
      <w:numFmt w:val="decimal"/>
      <w:lvlText w:val=" %1.%2.%3.%4.%5.%6.%7 "/>
      <w:lvlJc w:val="left"/>
      <w:pPr>
        <w:ind w:left="1296" w:hanging="1296"/>
      </w:pPr>
    </w:lvl>
    <w:lvl w:ilvl="7">
      <w:start w:val="1"/>
      <w:numFmt w:val="decimal"/>
      <w:lvlText w:val=" %1.%2.%3.%4.%5.%6.%7.%8 "/>
      <w:lvlJc w:val="left"/>
      <w:pPr>
        <w:ind w:left="1440" w:hanging="1440"/>
      </w:pPr>
    </w:lvl>
    <w:lvl w:ilvl="8">
      <w:start w:val="1"/>
      <w:numFmt w:val="decimal"/>
      <w:lvlText w:val=" %1.%2.%3.%4.%5.%6.%7.%8.%9 "/>
      <w:lvlJc w:val="left"/>
      <w:pPr>
        <w:ind w:left="1584" w:hanging="1584"/>
      </w:pPr>
    </w:lvl>
  </w:abstractNum>
  <w:abstractNum w:abstractNumId="10" w15:restartNumberingAfterBreak="0">
    <w:nsid w:val="1EA01F5C"/>
    <w:multiLevelType w:val="hybridMultilevel"/>
    <w:tmpl w:val="82604128"/>
    <w:lvl w:ilvl="0" w:tplc="17383F22">
      <w:numFmt w:val="bullet"/>
      <w:lvlText w:val="•"/>
      <w:lvlJc w:val="left"/>
      <w:pPr>
        <w:ind w:left="100" w:hanging="80"/>
      </w:pPr>
      <w:rPr>
        <w:rFonts w:ascii="Times New Roman" w:eastAsia="Times New Roman" w:hAnsi="Times New Roman" w:cs="Times New Roman" w:hint="default"/>
        <w:spacing w:val="2"/>
        <w:w w:val="100"/>
        <w:sz w:val="20"/>
        <w:szCs w:val="20"/>
        <w:lang w:val="en-US" w:eastAsia="en-US" w:bidi="en-US"/>
      </w:rPr>
    </w:lvl>
    <w:lvl w:ilvl="1" w:tplc="45C63B5C">
      <w:numFmt w:val="bullet"/>
      <w:lvlText w:val="•"/>
      <w:lvlJc w:val="left"/>
      <w:pPr>
        <w:ind w:left="1013" w:hanging="80"/>
      </w:pPr>
      <w:rPr>
        <w:rFonts w:hint="default"/>
        <w:lang w:val="en-US" w:eastAsia="en-US" w:bidi="en-US"/>
      </w:rPr>
    </w:lvl>
    <w:lvl w:ilvl="2" w:tplc="C86C7CA2">
      <w:numFmt w:val="bullet"/>
      <w:lvlText w:val="•"/>
      <w:lvlJc w:val="left"/>
      <w:pPr>
        <w:ind w:left="1926" w:hanging="80"/>
      </w:pPr>
      <w:rPr>
        <w:rFonts w:hint="default"/>
        <w:lang w:val="en-US" w:eastAsia="en-US" w:bidi="en-US"/>
      </w:rPr>
    </w:lvl>
    <w:lvl w:ilvl="3" w:tplc="EF0EA1AA">
      <w:numFmt w:val="bullet"/>
      <w:lvlText w:val="•"/>
      <w:lvlJc w:val="left"/>
      <w:pPr>
        <w:ind w:left="2839" w:hanging="80"/>
      </w:pPr>
      <w:rPr>
        <w:rFonts w:hint="default"/>
        <w:lang w:val="en-US" w:eastAsia="en-US" w:bidi="en-US"/>
      </w:rPr>
    </w:lvl>
    <w:lvl w:ilvl="4" w:tplc="6382F0B4">
      <w:numFmt w:val="bullet"/>
      <w:lvlText w:val="•"/>
      <w:lvlJc w:val="left"/>
      <w:pPr>
        <w:ind w:left="3752" w:hanging="80"/>
      </w:pPr>
      <w:rPr>
        <w:rFonts w:hint="default"/>
        <w:lang w:val="en-US" w:eastAsia="en-US" w:bidi="en-US"/>
      </w:rPr>
    </w:lvl>
    <w:lvl w:ilvl="5" w:tplc="B784D048">
      <w:numFmt w:val="bullet"/>
      <w:lvlText w:val="•"/>
      <w:lvlJc w:val="left"/>
      <w:pPr>
        <w:ind w:left="4665" w:hanging="80"/>
      </w:pPr>
      <w:rPr>
        <w:rFonts w:hint="default"/>
        <w:lang w:val="en-US" w:eastAsia="en-US" w:bidi="en-US"/>
      </w:rPr>
    </w:lvl>
    <w:lvl w:ilvl="6" w:tplc="E5884B72">
      <w:numFmt w:val="bullet"/>
      <w:lvlText w:val="•"/>
      <w:lvlJc w:val="left"/>
      <w:pPr>
        <w:ind w:left="5578" w:hanging="80"/>
      </w:pPr>
      <w:rPr>
        <w:rFonts w:hint="default"/>
        <w:lang w:val="en-US" w:eastAsia="en-US" w:bidi="en-US"/>
      </w:rPr>
    </w:lvl>
    <w:lvl w:ilvl="7" w:tplc="C826E014">
      <w:numFmt w:val="bullet"/>
      <w:lvlText w:val="•"/>
      <w:lvlJc w:val="left"/>
      <w:pPr>
        <w:ind w:left="6491" w:hanging="80"/>
      </w:pPr>
      <w:rPr>
        <w:rFonts w:hint="default"/>
        <w:lang w:val="en-US" w:eastAsia="en-US" w:bidi="en-US"/>
      </w:rPr>
    </w:lvl>
    <w:lvl w:ilvl="8" w:tplc="033EC5D2">
      <w:numFmt w:val="bullet"/>
      <w:lvlText w:val="•"/>
      <w:lvlJc w:val="left"/>
      <w:pPr>
        <w:ind w:left="7404" w:hanging="80"/>
      </w:pPr>
      <w:rPr>
        <w:rFonts w:hint="default"/>
        <w:lang w:val="en-US" w:eastAsia="en-US" w:bidi="en-US"/>
      </w:rPr>
    </w:lvl>
  </w:abstractNum>
  <w:abstractNum w:abstractNumId="11" w15:restartNumberingAfterBreak="0">
    <w:nsid w:val="1F762CB8"/>
    <w:multiLevelType w:val="multilevel"/>
    <w:tmpl w:val="9E9C6E1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1433442"/>
    <w:multiLevelType w:val="hybridMultilevel"/>
    <w:tmpl w:val="F104E814"/>
    <w:lvl w:ilvl="0" w:tplc="DB68D384">
      <w:start w:val="1"/>
      <w:numFmt w:val="upperRoman"/>
      <w:lvlText w:val="%1."/>
      <w:lvlJc w:val="left"/>
      <w:pPr>
        <w:ind w:left="1180" w:hanging="720"/>
      </w:pPr>
      <w:rPr>
        <w:rFonts w:ascii="Times New Roman" w:eastAsia="Times New Roman" w:hAnsi="Times New Roman" w:cs="Times New Roman" w:hint="default"/>
        <w:b/>
        <w:bCs/>
        <w:spacing w:val="-1"/>
        <w:w w:val="100"/>
        <w:sz w:val="22"/>
        <w:szCs w:val="22"/>
        <w:lang w:val="en-US" w:eastAsia="en-US" w:bidi="en-US"/>
      </w:rPr>
    </w:lvl>
    <w:lvl w:ilvl="1" w:tplc="1F52FDE0">
      <w:start w:val="1"/>
      <w:numFmt w:val="upperLetter"/>
      <w:lvlText w:val="%2."/>
      <w:lvlJc w:val="left"/>
      <w:pPr>
        <w:ind w:left="1180" w:hanging="360"/>
      </w:pPr>
      <w:rPr>
        <w:rFonts w:ascii="Times New Roman" w:eastAsia="Times New Roman" w:hAnsi="Times New Roman" w:cs="Times New Roman" w:hint="default"/>
        <w:i/>
        <w:spacing w:val="-1"/>
        <w:w w:val="100"/>
        <w:sz w:val="22"/>
        <w:szCs w:val="22"/>
        <w:lang w:val="en-US" w:eastAsia="en-US" w:bidi="en-US"/>
      </w:rPr>
    </w:lvl>
    <w:lvl w:ilvl="2" w:tplc="46C6A3D0">
      <w:numFmt w:val="bullet"/>
      <w:lvlText w:val="•"/>
      <w:lvlJc w:val="left"/>
      <w:pPr>
        <w:ind w:left="2856" w:hanging="360"/>
      </w:pPr>
      <w:rPr>
        <w:rFonts w:hint="default"/>
        <w:lang w:val="en-US" w:eastAsia="en-US" w:bidi="en-US"/>
      </w:rPr>
    </w:lvl>
    <w:lvl w:ilvl="3" w:tplc="FAE4AC16">
      <w:numFmt w:val="bullet"/>
      <w:lvlText w:val="•"/>
      <w:lvlJc w:val="left"/>
      <w:pPr>
        <w:ind w:left="3694" w:hanging="360"/>
      </w:pPr>
      <w:rPr>
        <w:rFonts w:hint="default"/>
        <w:lang w:val="en-US" w:eastAsia="en-US" w:bidi="en-US"/>
      </w:rPr>
    </w:lvl>
    <w:lvl w:ilvl="4" w:tplc="639A94FE">
      <w:numFmt w:val="bullet"/>
      <w:lvlText w:val="•"/>
      <w:lvlJc w:val="left"/>
      <w:pPr>
        <w:ind w:left="4532" w:hanging="360"/>
      </w:pPr>
      <w:rPr>
        <w:rFonts w:hint="default"/>
        <w:lang w:val="en-US" w:eastAsia="en-US" w:bidi="en-US"/>
      </w:rPr>
    </w:lvl>
    <w:lvl w:ilvl="5" w:tplc="4CE8DD12">
      <w:numFmt w:val="bullet"/>
      <w:lvlText w:val="•"/>
      <w:lvlJc w:val="left"/>
      <w:pPr>
        <w:ind w:left="5370" w:hanging="360"/>
      </w:pPr>
      <w:rPr>
        <w:rFonts w:hint="default"/>
        <w:lang w:val="en-US" w:eastAsia="en-US" w:bidi="en-US"/>
      </w:rPr>
    </w:lvl>
    <w:lvl w:ilvl="6" w:tplc="8D6E40C8">
      <w:numFmt w:val="bullet"/>
      <w:lvlText w:val="•"/>
      <w:lvlJc w:val="left"/>
      <w:pPr>
        <w:ind w:left="6208" w:hanging="360"/>
      </w:pPr>
      <w:rPr>
        <w:rFonts w:hint="default"/>
        <w:lang w:val="en-US" w:eastAsia="en-US" w:bidi="en-US"/>
      </w:rPr>
    </w:lvl>
    <w:lvl w:ilvl="7" w:tplc="927E7D08">
      <w:numFmt w:val="bullet"/>
      <w:lvlText w:val="•"/>
      <w:lvlJc w:val="left"/>
      <w:pPr>
        <w:ind w:left="7046" w:hanging="360"/>
      </w:pPr>
      <w:rPr>
        <w:rFonts w:hint="default"/>
        <w:lang w:val="en-US" w:eastAsia="en-US" w:bidi="en-US"/>
      </w:rPr>
    </w:lvl>
    <w:lvl w:ilvl="8" w:tplc="43E648BC">
      <w:numFmt w:val="bullet"/>
      <w:lvlText w:val="•"/>
      <w:lvlJc w:val="left"/>
      <w:pPr>
        <w:ind w:left="7884" w:hanging="360"/>
      </w:pPr>
      <w:rPr>
        <w:rFonts w:hint="default"/>
        <w:lang w:val="en-US" w:eastAsia="en-US" w:bidi="en-US"/>
      </w:rPr>
    </w:lvl>
  </w:abstractNum>
  <w:abstractNum w:abstractNumId="13" w15:restartNumberingAfterBreak="0">
    <w:nsid w:val="218B122D"/>
    <w:multiLevelType w:val="hybridMultilevel"/>
    <w:tmpl w:val="433EEE50"/>
    <w:lvl w:ilvl="0" w:tplc="158854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8857CD"/>
    <w:multiLevelType w:val="hybridMultilevel"/>
    <w:tmpl w:val="D97E71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236C8F"/>
    <w:multiLevelType w:val="multilevel"/>
    <w:tmpl w:val="D2744CDC"/>
    <w:lvl w:ilvl="0">
      <w:start w:val="3"/>
      <w:numFmt w:val="decimal"/>
      <w:lvlText w:val="%1."/>
      <w:lvlJc w:val="left"/>
      <w:pPr>
        <w:ind w:left="660" w:hanging="660"/>
      </w:pPr>
      <w:rPr>
        <w:rFonts w:hint="default"/>
      </w:rPr>
    </w:lvl>
    <w:lvl w:ilvl="1">
      <w:start w:val="4"/>
      <w:numFmt w:val="decimal"/>
      <w:lvlText w:val="%1.%2."/>
      <w:lvlJc w:val="left"/>
      <w:pPr>
        <w:ind w:left="1740" w:hanging="660"/>
      </w:pPr>
      <w:rPr>
        <w:rFonts w:hint="default"/>
      </w:rPr>
    </w:lvl>
    <w:lvl w:ilvl="2">
      <w:start w:val="4"/>
      <w:numFmt w:val="decimal"/>
      <w:lvlText w:val="%1.%2.%3."/>
      <w:lvlJc w:val="left"/>
      <w:pPr>
        <w:ind w:left="288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3CCC1FC7"/>
    <w:multiLevelType w:val="multilevel"/>
    <w:tmpl w:val="A7D64EB8"/>
    <w:lvl w:ilvl="0">
      <w:start w:val="7"/>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0BE67DC"/>
    <w:multiLevelType w:val="multilevel"/>
    <w:tmpl w:val="3AEE24CA"/>
    <w:lvl w:ilvl="0">
      <w:start w:val="3"/>
      <w:numFmt w:val="decimal"/>
      <w:lvlText w:val="%1."/>
      <w:lvlJc w:val="left"/>
      <w:pPr>
        <w:ind w:left="660" w:hanging="660"/>
      </w:pPr>
      <w:rPr>
        <w:rFonts w:hint="default"/>
      </w:rPr>
    </w:lvl>
    <w:lvl w:ilvl="1">
      <w:start w:val="4"/>
      <w:numFmt w:val="decimal"/>
      <w:lvlText w:val="%1.%2."/>
      <w:lvlJc w:val="left"/>
      <w:pPr>
        <w:ind w:left="990" w:hanging="660"/>
      </w:pPr>
      <w:rPr>
        <w:rFonts w:hint="default"/>
      </w:rPr>
    </w:lvl>
    <w:lvl w:ilvl="2">
      <w:start w:val="3"/>
      <w:numFmt w:val="decimal"/>
      <w:lvlText w:val="%1.%2.%3."/>
      <w:lvlJc w:val="left"/>
      <w:pPr>
        <w:ind w:left="13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18" w15:restartNumberingAfterBreak="0">
    <w:nsid w:val="45911817"/>
    <w:multiLevelType w:val="hybridMultilevel"/>
    <w:tmpl w:val="C50E5E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BE50FC"/>
    <w:multiLevelType w:val="multilevel"/>
    <w:tmpl w:val="39FCDCBC"/>
    <w:lvl w:ilvl="0">
      <w:start w:val="1"/>
      <w:numFmt w:val="lowerRoman"/>
      <w:pStyle w:val="Heading1"/>
      <w:lvlText w:val="%1)"/>
      <w:lvlJc w:val="left"/>
      <w:pPr>
        <w:ind w:left="1080" w:hanging="72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20" w15:restartNumberingAfterBreak="0">
    <w:nsid w:val="4D614524"/>
    <w:multiLevelType w:val="multilevel"/>
    <w:tmpl w:val="814E36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EF55117"/>
    <w:multiLevelType w:val="multilevel"/>
    <w:tmpl w:val="909C2520"/>
    <w:lvl w:ilvl="0">
      <w:start w:val="8"/>
      <w:numFmt w:val="decimal"/>
      <w:lvlText w:val="%1"/>
      <w:lvlJc w:val="left"/>
      <w:pPr>
        <w:ind w:left="837" w:hanging="720"/>
      </w:pPr>
      <w:rPr>
        <w:rFonts w:hint="default"/>
        <w:lang w:val="en-US" w:eastAsia="en-US" w:bidi="en-US"/>
      </w:rPr>
    </w:lvl>
    <w:lvl w:ilvl="1">
      <w:start w:val="2"/>
      <w:numFmt w:val="decimal"/>
      <w:lvlText w:val="%1.%2"/>
      <w:lvlJc w:val="left"/>
      <w:pPr>
        <w:ind w:left="837" w:hanging="720"/>
      </w:pPr>
      <w:rPr>
        <w:rFonts w:hint="default"/>
        <w:lang w:val="en-US" w:eastAsia="en-US" w:bidi="en-US"/>
      </w:rPr>
    </w:lvl>
    <w:lvl w:ilvl="2">
      <w:start w:val="1"/>
      <w:numFmt w:val="decimal"/>
      <w:lvlText w:val="%1.%2.%3"/>
      <w:lvlJc w:val="left"/>
      <w:pPr>
        <w:ind w:left="837" w:hanging="720"/>
      </w:pPr>
      <w:rPr>
        <w:rFonts w:ascii="Arial" w:eastAsia="Arial" w:hAnsi="Arial" w:cs="Arial" w:hint="default"/>
        <w:b/>
        <w:bCs/>
        <w:spacing w:val="-14"/>
        <w:w w:val="100"/>
        <w:sz w:val="24"/>
        <w:szCs w:val="24"/>
        <w:lang w:val="en-US" w:eastAsia="en-US" w:bidi="en-US"/>
      </w:rPr>
    </w:lvl>
    <w:lvl w:ilvl="3">
      <w:numFmt w:val="bullet"/>
      <w:lvlText w:val="•"/>
      <w:lvlJc w:val="left"/>
      <w:pPr>
        <w:ind w:left="3462" w:hanging="720"/>
      </w:pPr>
      <w:rPr>
        <w:rFonts w:hint="default"/>
        <w:lang w:val="en-US" w:eastAsia="en-US" w:bidi="en-US"/>
      </w:rPr>
    </w:lvl>
    <w:lvl w:ilvl="4">
      <w:numFmt w:val="bullet"/>
      <w:lvlText w:val="•"/>
      <w:lvlJc w:val="left"/>
      <w:pPr>
        <w:ind w:left="4336" w:hanging="720"/>
      </w:pPr>
      <w:rPr>
        <w:rFonts w:hint="default"/>
        <w:lang w:val="en-US" w:eastAsia="en-US" w:bidi="en-US"/>
      </w:rPr>
    </w:lvl>
    <w:lvl w:ilvl="5">
      <w:numFmt w:val="bullet"/>
      <w:lvlText w:val="•"/>
      <w:lvlJc w:val="left"/>
      <w:pPr>
        <w:ind w:left="5210" w:hanging="720"/>
      </w:pPr>
      <w:rPr>
        <w:rFonts w:hint="default"/>
        <w:lang w:val="en-US" w:eastAsia="en-US" w:bidi="en-US"/>
      </w:rPr>
    </w:lvl>
    <w:lvl w:ilvl="6">
      <w:numFmt w:val="bullet"/>
      <w:lvlText w:val="•"/>
      <w:lvlJc w:val="left"/>
      <w:pPr>
        <w:ind w:left="6084" w:hanging="720"/>
      </w:pPr>
      <w:rPr>
        <w:rFonts w:hint="default"/>
        <w:lang w:val="en-US" w:eastAsia="en-US" w:bidi="en-US"/>
      </w:rPr>
    </w:lvl>
    <w:lvl w:ilvl="7">
      <w:numFmt w:val="bullet"/>
      <w:lvlText w:val="•"/>
      <w:lvlJc w:val="left"/>
      <w:pPr>
        <w:ind w:left="6958" w:hanging="720"/>
      </w:pPr>
      <w:rPr>
        <w:rFonts w:hint="default"/>
        <w:lang w:val="en-US" w:eastAsia="en-US" w:bidi="en-US"/>
      </w:rPr>
    </w:lvl>
    <w:lvl w:ilvl="8">
      <w:numFmt w:val="bullet"/>
      <w:lvlText w:val="•"/>
      <w:lvlJc w:val="left"/>
      <w:pPr>
        <w:ind w:left="7832" w:hanging="720"/>
      </w:pPr>
      <w:rPr>
        <w:rFonts w:hint="default"/>
        <w:lang w:val="en-US" w:eastAsia="en-US" w:bidi="en-US"/>
      </w:rPr>
    </w:lvl>
  </w:abstractNum>
  <w:abstractNum w:abstractNumId="22" w15:restartNumberingAfterBreak="0">
    <w:nsid w:val="68A01621"/>
    <w:multiLevelType w:val="hybridMultilevel"/>
    <w:tmpl w:val="578056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A72D8F"/>
    <w:multiLevelType w:val="hybridMultilevel"/>
    <w:tmpl w:val="1BD41202"/>
    <w:lvl w:ilvl="0" w:tplc="4E848604">
      <w:start w:val="1"/>
      <w:numFmt w:val="decimal"/>
      <w:lvlText w:val="[%1]"/>
      <w:lvlJc w:val="left"/>
      <w:pPr>
        <w:ind w:left="820" w:hanging="720"/>
      </w:pPr>
      <w:rPr>
        <w:rFonts w:ascii="Times New Roman" w:eastAsia="Times New Roman" w:hAnsi="Times New Roman" w:cs="Times New Roman" w:hint="default"/>
        <w:spacing w:val="-1"/>
        <w:w w:val="100"/>
        <w:sz w:val="22"/>
        <w:szCs w:val="22"/>
        <w:lang w:val="en-US" w:eastAsia="en-US" w:bidi="en-US"/>
      </w:rPr>
    </w:lvl>
    <w:lvl w:ilvl="1" w:tplc="A94E8604">
      <w:numFmt w:val="bullet"/>
      <w:lvlText w:val="•"/>
      <w:lvlJc w:val="left"/>
      <w:pPr>
        <w:ind w:left="1694" w:hanging="720"/>
      </w:pPr>
      <w:rPr>
        <w:rFonts w:hint="default"/>
        <w:lang w:val="en-US" w:eastAsia="en-US" w:bidi="en-US"/>
      </w:rPr>
    </w:lvl>
    <w:lvl w:ilvl="2" w:tplc="B4E2E9C2">
      <w:numFmt w:val="bullet"/>
      <w:lvlText w:val="•"/>
      <w:lvlJc w:val="left"/>
      <w:pPr>
        <w:ind w:left="2568" w:hanging="720"/>
      </w:pPr>
      <w:rPr>
        <w:rFonts w:hint="default"/>
        <w:lang w:val="en-US" w:eastAsia="en-US" w:bidi="en-US"/>
      </w:rPr>
    </w:lvl>
    <w:lvl w:ilvl="3" w:tplc="520A9D58">
      <w:numFmt w:val="bullet"/>
      <w:lvlText w:val="•"/>
      <w:lvlJc w:val="left"/>
      <w:pPr>
        <w:ind w:left="3442" w:hanging="720"/>
      </w:pPr>
      <w:rPr>
        <w:rFonts w:hint="default"/>
        <w:lang w:val="en-US" w:eastAsia="en-US" w:bidi="en-US"/>
      </w:rPr>
    </w:lvl>
    <w:lvl w:ilvl="4" w:tplc="B20E72AE">
      <w:numFmt w:val="bullet"/>
      <w:lvlText w:val="•"/>
      <w:lvlJc w:val="left"/>
      <w:pPr>
        <w:ind w:left="4316" w:hanging="720"/>
      </w:pPr>
      <w:rPr>
        <w:rFonts w:hint="default"/>
        <w:lang w:val="en-US" w:eastAsia="en-US" w:bidi="en-US"/>
      </w:rPr>
    </w:lvl>
    <w:lvl w:ilvl="5" w:tplc="F24A8328">
      <w:numFmt w:val="bullet"/>
      <w:lvlText w:val="•"/>
      <w:lvlJc w:val="left"/>
      <w:pPr>
        <w:ind w:left="5190" w:hanging="720"/>
      </w:pPr>
      <w:rPr>
        <w:rFonts w:hint="default"/>
        <w:lang w:val="en-US" w:eastAsia="en-US" w:bidi="en-US"/>
      </w:rPr>
    </w:lvl>
    <w:lvl w:ilvl="6" w:tplc="1A581C34">
      <w:numFmt w:val="bullet"/>
      <w:lvlText w:val="•"/>
      <w:lvlJc w:val="left"/>
      <w:pPr>
        <w:ind w:left="6064" w:hanging="720"/>
      </w:pPr>
      <w:rPr>
        <w:rFonts w:hint="default"/>
        <w:lang w:val="en-US" w:eastAsia="en-US" w:bidi="en-US"/>
      </w:rPr>
    </w:lvl>
    <w:lvl w:ilvl="7" w:tplc="60F4D9A8">
      <w:numFmt w:val="bullet"/>
      <w:lvlText w:val="•"/>
      <w:lvlJc w:val="left"/>
      <w:pPr>
        <w:ind w:left="6938" w:hanging="720"/>
      </w:pPr>
      <w:rPr>
        <w:rFonts w:hint="default"/>
        <w:lang w:val="en-US" w:eastAsia="en-US" w:bidi="en-US"/>
      </w:rPr>
    </w:lvl>
    <w:lvl w:ilvl="8" w:tplc="B49C3DFE">
      <w:numFmt w:val="bullet"/>
      <w:lvlText w:val="•"/>
      <w:lvlJc w:val="left"/>
      <w:pPr>
        <w:ind w:left="7812" w:hanging="720"/>
      </w:pPr>
      <w:rPr>
        <w:rFonts w:hint="default"/>
        <w:lang w:val="en-US" w:eastAsia="en-US" w:bidi="en-US"/>
      </w:rPr>
    </w:lvl>
  </w:abstractNum>
  <w:abstractNum w:abstractNumId="24" w15:restartNumberingAfterBreak="0">
    <w:nsid w:val="6CFC423F"/>
    <w:multiLevelType w:val="hybridMultilevel"/>
    <w:tmpl w:val="396A0FB4"/>
    <w:lvl w:ilvl="0" w:tplc="B9740AB0">
      <w:start w:val="1"/>
      <w:numFmt w:val="decimal"/>
      <w:lvlText w:val="[%1]"/>
      <w:lvlJc w:val="left"/>
      <w:pPr>
        <w:ind w:left="571" w:hanging="471"/>
      </w:pPr>
      <w:rPr>
        <w:rFonts w:ascii="Times New Roman" w:eastAsia="Times New Roman" w:hAnsi="Times New Roman" w:cs="Times New Roman" w:hint="default"/>
        <w:color w:val="212121"/>
        <w:spacing w:val="-7"/>
        <w:w w:val="99"/>
        <w:sz w:val="22"/>
        <w:szCs w:val="22"/>
        <w:lang w:val="en-US" w:eastAsia="en-US" w:bidi="en-US"/>
      </w:rPr>
    </w:lvl>
    <w:lvl w:ilvl="1" w:tplc="4D8C5438">
      <w:numFmt w:val="bullet"/>
      <w:lvlText w:val="•"/>
      <w:lvlJc w:val="left"/>
      <w:pPr>
        <w:ind w:left="1445" w:hanging="471"/>
      </w:pPr>
      <w:rPr>
        <w:rFonts w:hint="default"/>
        <w:lang w:val="en-US" w:eastAsia="en-US" w:bidi="en-US"/>
      </w:rPr>
    </w:lvl>
    <w:lvl w:ilvl="2" w:tplc="44946262">
      <w:numFmt w:val="bullet"/>
      <w:lvlText w:val="•"/>
      <w:lvlJc w:val="left"/>
      <w:pPr>
        <w:ind w:left="2310" w:hanging="471"/>
      </w:pPr>
      <w:rPr>
        <w:rFonts w:hint="default"/>
        <w:lang w:val="en-US" w:eastAsia="en-US" w:bidi="en-US"/>
      </w:rPr>
    </w:lvl>
    <w:lvl w:ilvl="3" w:tplc="ADFE64AA">
      <w:numFmt w:val="bullet"/>
      <w:lvlText w:val="•"/>
      <w:lvlJc w:val="left"/>
      <w:pPr>
        <w:ind w:left="3175" w:hanging="471"/>
      </w:pPr>
      <w:rPr>
        <w:rFonts w:hint="default"/>
        <w:lang w:val="en-US" w:eastAsia="en-US" w:bidi="en-US"/>
      </w:rPr>
    </w:lvl>
    <w:lvl w:ilvl="4" w:tplc="2CAACFB6">
      <w:numFmt w:val="bullet"/>
      <w:lvlText w:val="•"/>
      <w:lvlJc w:val="left"/>
      <w:pPr>
        <w:ind w:left="4040" w:hanging="471"/>
      </w:pPr>
      <w:rPr>
        <w:rFonts w:hint="default"/>
        <w:lang w:val="en-US" w:eastAsia="en-US" w:bidi="en-US"/>
      </w:rPr>
    </w:lvl>
    <w:lvl w:ilvl="5" w:tplc="3050C8DA">
      <w:numFmt w:val="bullet"/>
      <w:lvlText w:val="•"/>
      <w:lvlJc w:val="left"/>
      <w:pPr>
        <w:ind w:left="4905" w:hanging="471"/>
      </w:pPr>
      <w:rPr>
        <w:rFonts w:hint="default"/>
        <w:lang w:val="en-US" w:eastAsia="en-US" w:bidi="en-US"/>
      </w:rPr>
    </w:lvl>
    <w:lvl w:ilvl="6" w:tplc="CFC077D8">
      <w:numFmt w:val="bullet"/>
      <w:lvlText w:val="•"/>
      <w:lvlJc w:val="left"/>
      <w:pPr>
        <w:ind w:left="5770" w:hanging="471"/>
      </w:pPr>
      <w:rPr>
        <w:rFonts w:hint="default"/>
        <w:lang w:val="en-US" w:eastAsia="en-US" w:bidi="en-US"/>
      </w:rPr>
    </w:lvl>
    <w:lvl w:ilvl="7" w:tplc="2B408EF6">
      <w:numFmt w:val="bullet"/>
      <w:lvlText w:val="•"/>
      <w:lvlJc w:val="left"/>
      <w:pPr>
        <w:ind w:left="6635" w:hanging="471"/>
      </w:pPr>
      <w:rPr>
        <w:rFonts w:hint="default"/>
        <w:lang w:val="en-US" w:eastAsia="en-US" w:bidi="en-US"/>
      </w:rPr>
    </w:lvl>
    <w:lvl w:ilvl="8" w:tplc="0B9A8BDE">
      <w:numFmt w:val="bullet"/>
      <w:lvlText w:val="•"/>
      <w:lvlJc w:val="left"/>
      <w:pPr>
        <w:ind w:left="7500" w:hanging="471"/>
      </w:pPr>
      <w:rPr>
        <w:rFonts w:hint="default"/>
        <w:lang w:val="en-US" w:eastAsia="en-US" w:bidi="en-US"/>
      </w:rPr>
    </w:lvl>
  </w:abstractNum>
  <w:abstractNum w:abstractNumId="25" w15:restartNumberingAfterBreak="0">
    <w:nsid w:val="6F9A2BC2"/>
    <w:multiLevelType w:val="multilevel"/>
    <w:tmpl w:val="DFD6B69E"/>
    <w:lvl w:ilvl="0">
      <w:start w:val="3"/>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ADA60A0"/>
    <w:multiLevelType w:val="multilevel"/>
    <w:tmpl w:val="5D085D70"/>
    <w:lvl w:ilvl="0">
      <w:start w:val="3"/>
      <w:numFmt w:val="decimal"/>
      <w:lvlText w:val="%1."/>
      <w:lvlJc w:val="left"/>
      <w:pPr>
        <w:ind w:left="660" w:hanging="660"/>
      </w:pPr>
      <w:rPr>
        <w:rFonts w:hint="default"/>
      </w:rPr>
    </w:lvl>
    <w:lvl w:ilvl="1">
      <w:start w:val="4"/>
      <w:numFmt w:val="decimal"/>
      <w:lvlText w:val="%1.%2."/>
      <w:lvlJc w:val="left"/>
      <w:pPr>
        <w:ind w:left="1740" w:hanging="660"/>
      </w:pPr>
      <w:rPr>
        <w:rFonts w:hint="default"/>
      </w:rPr>
    </w:lvl>
    <w:lvl w:ilvl="2">
      <w:start w:val="4"/>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7C687BB4"/>
    <w:multiLevelType w:val="multilevel"/>
    <w:tmpl w:val="546E666C"/>
    <w:lvl w:ilvl="0">
      <w:start w:val="1"/>
      <w:numFmt w:val="decimal"/>
      <w:lvlText w:val="%1"/>
      <w:lvlJc w:val="left"/>
      <w:pPr>
        <w:ind w:left="569" w:hanging="432"/>
      </w:pPr>
      <w:rPr>
        <w:rFonts w:ascii="Arial" w:eastAsia="Arial" w:hAnsi="Arial" w:cs="Arial" w:hint="default"/>
        <w:b/>
        <w:bCs/>
        <w:w w:val="102"/>
        <w:sz w:val="31"/>
        <w:szCs w:val="31"/>
        <w:lang w:val="en-US" w:eastAsia="en-US" w:bidi="en-US"/>
      </w:rPr>
    </w:lvl>
    <w:lvl w:ilvl="1">
      <w:start w:val="1"/>
      <w:numFmt w:val="decimal"/>
      <w:lvlText w:val="%1.%2"/>
      <w:lvlJc w:val="left"/>
      <w:pPr>
        <w:ind w:left="713" w:hanging="576"/>
      </w:pPr>
      <w:rPr>
        <w:rFonts w:ascii="Arial" w:eastAsia="Arial" w:hAnsi="Arial" w:cs="Arial" w:hint="default"/>
        <w:b/>
        <w:bCs/>
        <w:i/>
        <w:w w:val="99"/>
        <w:sz w:val="28"/>
        <w:szCs w:val="28"/>
        <w:lang w:val="en-US" w:eastAsia="en-US" w:bidi="en-US"/>
      </w:rPr>
    </w:lvl>
    <w:lvl w:ilvl="2">
      <w:start w:val="1"/>
      <w:numFmt w:val="lowerRoman"/>
      <w:lvlText w:val="%3."/>
      <w:lvlJc w:val="right"/>
      <w:pPr>
        <w:ind w:left="857" w:hanging="489"/>
        <w:jc w:val="right"/>
      </w:pPr>
      <w:rPr>
        <w:rFonts w:hint="default"/>
        <w:spacing w:val="0"/>
        <w:w w:val="102"/>
        <w:sz w:val="21"/>
        <w:szCs w:val="21"/>
        <w:lang w:val="en-US" w:eastAsia="en-US" w:bidi="en-US"/>
      </w:rPr>
    </w:lvl>
    <w:lvl w:ilvl="3">
      <w:numFmt w:val="bullet"/>
      <w:lvlText w:val="•"/>
      <w:lvlJc w:val="left"/>
      <w:pPr>
        <w:ind w:left="800" w:hanging="489"/>
      </w:pPr>
      <w:rPr>
        <w:rFonts w:hint="default"/>
        <w:lang w:val="en-US" w:eastAsia="en-US" w:bidi="en-US"/>
      </w:rPr>
    </w:lvl>
    <w:lvl w:ilvl="4">
      <w:numFmt w:val="bullet"/>
      <w:lvlText w:val="•"/>
      <w:lvlJc w:val="left"/>
      <w:pPr>
        <w:ind w:left="860" w:hanging="489"/>
      </w:pPr>
      <w:rPr>
        <w:rFonts w:hint="default"/>
        <w:lang w:val="en-US" w:eastAsia="en-US" w:bidi="en-US"/>
      </w:rPr>
    </w:lvl>
    <w:lvl w:ilvl="5">
      <w:numFmt w:val="bullet"/>
      <w:lvlText w:val="•"/>
      <w:lvlJc w:val="left"/>
      <w:pPr>
        <w:ind w:left="2383" w:hanging="489"/>
      </w:pPr>
      <w:rPr>
        <w:rFonts w:hint="default"/>
        <w:lang w:val="en-US" w:eastAsia="en-US" w:bidi="en-US"/>
      </w:rPr>
    </w:lvl>
    <w:lvl w:ilvl="6">
      <w:numFmt w:val="bullet"/>
      <w:lvlText w:val="•"/>
      <w:lvlJc w:val="left"/>
      <w:pPr>
        <w:ind w:left="3906" w:hanging="489"/>
      </w:pPr>
      <w:rPr>
        <w:rFonts w:hint="default"/>
        <w:lang w:val="en-US" w:eastAsia="en-US" w:bidi="en-US"/>
      </w:rPr>
    </w:lvl>
    <w:lvl w:ilvl="7">
      <w:numFmt w:val="bullet"/>
      <w:lvlText w:val="•"/>
      <w:lvlJc w:val="left"/>
      <w:pPr>
        <w:ind w:left="5430" w:hanging="489"/>
      </w:pPr>
      <w:rPr>
        <w:rFonts w:hint="default"/>
        <w:lang w:val="en-US" w:eastAsia="en-US" w:bidi="en-US"/>
      </w:rPr>
    </w:lvl>
    <w:lvl w:ilvl="8">
      <w:numFmt w:val="bullet"/>
      <w:lvlText w:val="•"/>
      <w:lvlJc w:val="left"/>
      <w:pPr>
        <w:ind w:left="6953" w:hanging="489"/>
      </w:pPr>
      <w:rPr>
        <w:rFonts w:hint="default"/>
        <w:lang w:val="en-US" w:eastAsia="en-US" w:bidi="en-US"/>
      </w:rPr>
    </w:lvl>
  </w:abstractNum>
  <w:num w:numId="1">
    <w:abstractNumId w:val="19"/>
  </w:num>
  <w:num w:numId="2">
    <w:abstractNumId w:val="20"/>
  </w:num>
  <w:num w:numId="3">
    <w:abstractNumId w:val="9"/>
  </w:num>
  <w:num w:numId="4">
    <w:abstractNumId w:val="0"/>
  </w:num>
  <w:num w:numId="5">
    <w:abstractNumId w:val="19"/>
  </w:num>
  <w:num w:numId="6">
    <w:abstractNumId w:val="19"/>
  </w:num>
  <w:num w:numId="7">
    <w:abstractNumId w:val="19"/>
  </w:num>
  <w:num w:numId="8">
    <w:abstractNumId w:val="19"/>
  </w:num>
  <w:num w:numId="9">
    <w:abstractNumId w:val="19"/>
  </w:num>
  <w:num w:numId="10">
    <w:abstractNumId w:val="19"/>
  </w:num>
  <w:num w:numId="11">
    <w:abstractNumId w:val="13"/>
  </w:num>
  <w:num w:numId="12">
    <w:abstractNumId w:val="19"/>
  </w:num>
  <w:num w:numId="13">
    <w:abstractNumId w:val="19"/>
  </w:num>
  <w:num w:numId="14">
    <w:abstractNumId w:val="11"/>
  </w:num>
  <w:num w:numId="15">
    <w:abstractNumId w:val="19"/>
  </w:num>
  <w:num w:numId="16">
    <w:abstractNumId w:val="19"/>
  </w:num>
  <w:num w:numId="17">
    <w:abstractNumId w:val="19"/>
  </w:num>
  <w:num w:numId="18">
    <w:abstractNumId w:val="19"/>
  </w:num>
  <w:num w:numId="19">
    <w:abstractNumId w:val="19"/>
  </w:num>
  <w:num w:numId="20">
    <w:abstractNumId w:val="19"/>
  </w:num>
  <w:num w:numId="21">
    <w:abstractNumId w:val="1"/>
  </w:num>
  <w:num w:numId="22">
    <w:abstractNumId w:val="19"/>
  </w:num>
  <w:num w:numId="23">
    <w:abstractNumId w:val="19"/>
  </w:num>
  <w:num w:numId="24">
    <w:abstractNumId w:val="19"/>
  </w:num>
  <w:num w:numId="25">
    <w:abstractNumId w:val="19"/>
  </w:num>
  <w:num w:numId="26">
    <w:abstractNumId w:val="19"/>
  </w:num>
  <w:num w:numId="27">
    <w:abstractNumId w:val="5"/>
  </w:num>
  <w:num w:numId="28">
    <w:abstractNumId w:val="14"/>
  </w:num>
  <w:num w:numId="29">
    <w:abstractNumId w:val="18"/>
  </w:num>
  <w:num w:numId="30">
    <w:abstractNumId w:val="7"/>
  </w:num>
  <w:num w:numId="31">
    <w:abstractNumId w:val="21"/>
  </w:num>
  <w:num w:numId="32">
    <w:abstractNumId w:val="4"/>
  </w:num>
  <w:num w:numId="33">
    <w:abstractNumId w:val="25"/>
  </w:num>
  <w:num w:numId="34">
    <w:abstractNumId w:val="26"/>
  </w:num>
  <w:num w:numId="35">
    <w:abstractNumId w:val="15"/>
  </w:num>
  <w:num w:numId="36">
    <w:abstractNumId w:val="10"/>
  </w:num>
  <w:num w:numId="37">
    <w:abstractNumId w:val="22"/>
  </w:num>
  <w:num w:numId="38">
    <w:abstractNumId w:val="2"/>
  </w:num>
  <w:num w:numId="39">
    <w:abstractNumId w:val="12"/>
  </w:num>
  <w:num w:numId="40">
    <w:abstractNumId w:val="17"/>
  </w:num>
  <w:num w:numId="41">
    <w:abstractNumId w:val="27"/>
  </w:num>
  <w:num w:numId="42">
    <w:abstractNumId w:val="8"/>
  </w:num>
  <w:num w:numId="43">
    <w:abstractNumId w:val="3"/>
  </w:num>
  <w:num w:numId="44">
    <w:abstractNumId w:val="19"/>
  </w:num>
  <w:num w:numId="45">
    <w:abstractNumId w:val="16"/>
  </w:num>
  <w:num w:numId="46">
    <w:abstractNumId w:val="19"/>
  </w:num>
  <w:num w:numId="47">
    <w:abstractNumId w:val="6"/>
  </w:num>
  <w:num w:numId="48">
    <w:abstractNumId w:val="24"/>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3CDE"/>
    <w:rsid w:val="00001926"/>
    <w:rsid w:val="00007F3B"/>
    <w:rsid w:val="00011D1A"/>
    <w:rsid w:val="00015039"/>
    <w:rsid w:val="0001727F"/>
    <w:rsid w:val="0002422F"/>
    <w:rsid w:val="000254F6"/>
    <w:rsid w:val="000269C1"/>
    <w:rsid w:val="00026DDB"/>
    <w:rsid w:val="00031BE7"/>
    <w:rsid w:val="000324C8"/>
    <w:rsid w:val="000342D8"/>
    <w:rsid w:val="00035249"/>
    <w:rsid w:val="000356CB"/>
    <w:rsid w:val="0004007C"/>
    <w:rsid w:val="00041649"/>
    <w:rsid w:val="00041957"/>
    <w:rsid w:val="00044C02"/>
    <w:rsid w:val="00044EF6"/>
    <w:rsid w:val="00047B16"/>
    <w:rsid w:val="0005015C"/>
    <w:rsid w:val="0005272E"/>
    <w:rsid w:val="000572B4"/>
    <w:rsid w:val="00066925"/>
    <w:rsid w:val="0007530C"/>
    <w:rsid w:val="00077EC3"/>
    <w:rsid w:val="00080F98"/>
    <w:rsid w:val="00082ACF"/>
    <w:rsid w:val="000868CC"/>
    <w:rsid w:val="00086DE5"/>
    <w:rsid w:val="000870CC"/>
    <w:rsid w:val="000903A6"/>
    <w:rsid w:val="00091744"/>
    <w:rsid w:val="00092F12"/>
    <w:rsid w:val="000935FD"/>
    <w:rsid w:val="000936D3"/>
    <w:rsid w:val="000942A2"/>
    <w:rsid w:val="00097F61"/>
    <w:rsid w:val="000A08ED"/>
    <w:rsid w:val="000B00CD"/>
    <w:rsid w:val="000B0778"/>
    <w:rsid w:val="000B2464"/>
    <w:rsid w:val="000B34ED"/>
    <w:rsid w:val="000B39D0"/>
    <w:rsid w:val="000B457C"/>
    <w:rsid w:val="000C4799"/>
    <w:rsid w:val="000C5F98"/>
    <w:rsid w:val="000C6408"/>
    <w:rsid w:val="000D4560"/>
    <w:rsid w:val="000D4E90"/>
    <w:rsid w:val="000E00CE"/>
    <w:rsid w:val="000E0D32"/>
    <w:rsid w:val="000E33FF"/>
    <w:rsid w:val="000E502C"/>
    <w:rsid w:val="000F01C9"/>
    <w:rsid w:val="000F089A"/>
    <w:rsid w:val="000F4612"/>
    <w:rsid w:val="00106518"/>
    <w:rsid w:val="00107754"/>
    <w:rsid w:val="00107AFE"/>
    <w:rsid w:val="00110B0C"/>
    <w:rsid w:val="0011223F"/>
    <w:rsid w:val="0012583A"/>
    <w:rsid w:val="00126D15"/>
    <w:rsid w:val="00132B30"/>
    <w:rsid w:val="00134370"/>
    <w:rsid w:val="001368DF"/>
    <w:rsid w:val="00136F24"/>
    <w:rsid w:val="0014232B"/>
    <w:rsid w:val="00143D57"/>
    <w:rsid w:val="00144569"/>
    <w:rsid w:val="00144B60"/>
    <w:rsid w:val="001474A0"/>
    <w:rsid w:val="00154B67"/>
    <w:rsid w:val="001567CE"/>
    <w:rsid w:val="00156881"/>
    <w:rsid w:val="001575BD"/>
    <w:rsid w:val="001579AD"/>
    <w:rsid w:val="00157BD8"/>
    <w:rsid w:val="00160C3A"/>
    <w:rsid w:val="001650A4"/>
    <w:rsid w:val="001655DD"/>
    <w:rsid w:val="00167FA7"/>
    <w:rsid w:val="001700FD"/>
    <w:rsid w:val="0017031E"/>
    <w:rsid w:val="001737A7"/>
    <w:rsid w:val="00175B63"/>
    <w:rsid w:val="00175D63"/>
    <w:rsid w:val="00180C72"/>
    <w:rsid w:val="00184FBE"/>
    <w:rsid w:val="00185C94"/>
    <w:rsid w:val="00190FA3"/>
    <w:rsid w:val="00192A14"/>
    <w:rsid w:val="00193AD1"/>
    <w:rsid w:val="001A3028"/>
    <w:rsid w:val="001A350C"/>
    <w:rsid w:val="001A38FD"/>
    <w:rsid w:val="001A4A96"/>
    <w:rsid w:val="001A573D"/>
    <w:rsid w:val="001A5CCF"/>
    <w:rsid w:val="001A5FE8"/>
    <w:rsid w:val="001B15FD"/>
    <w:rsid w:val="001B343F"/>
    <w:rsid w:val="001B4362"/>
    <w:rsid w:val="001C1FB3"/>
    <w:rsid w:val="001C44F4"/>
    <w:rsid w:val="001D139D"/>
    <w:rsid w:val="001D2FD8"/>
    <w:rsid w:val="001E3E25"/>
    <w:rsid w:val="001E3E3F"/>
    <w:rsid w:val="001E7D76"/>
    <w:rsid w:val="001F0C12"/>
    <w:rsid w:val="001F1228"/>
    <w:rsid w:val="001F39B8"/>
    <w:rsid w:val="001F50F7"/>
    <w:rsid w:val="00204503"/>
    <w:rsid w:val="00206008"/>
    <w:rsid w:val="00207BE7"/>
    <w:rsid w:val="002166D7"/>
    <w:rsid w:val="00223260"/>
    <w:rsid w:val="00223C84"/>
    <w:rsid w:val="00225E2E"/>
    <w:rsid w:val="002267F8"/>
    <w:rsid w:val="00235552"/>
    <w:rsid w:val="002365DB"/>
    <w:rsid w:val="002409D3"/>
    <w:rsid w:val="00240B09"/>
    <w:rsid w:val="0024161D"/>
    <w:rsid w:val="00244A83"/>
    <w:rsid w:val="00245A0D"/>
    <w:rsid w:val="00245E12"/>
    <w:rsid w:val="00256DD7"/>
    <w:rsid w:val="00262A90"/>
    <w:rsid w:val="00270890"/>
    <w:rsid w:val="00272C01"/>
    <w:rsid w:val="002751E7"/>
    <w:rsid w:val="00277010"/>
    <w:rsid w:val="00277236"/>
    <w:rsid w:val="00277411"/>
    <w:rsid w:val="002846EA"/>
    <w:rsid w:val="0028747C"/>
    <w:rsid w:val="00292325"/>
    <w:rsid w:val="0029270B"/>
    <w:rsid w:val="00294AB0"/>
    <w:rsid w:val="00297D55"/>
    <w:rsid w:val="002A1069"/>
    <w:rsid w:val="002A2895"/>
    <w:rsid w:val="002A30CD"/>
    <w:rsid w:val="002A52F7"/>
    <w:rsid w:val="002A67B2"/>
    <w:rsid w:val="002A6CE7"/>
    <w:rsid w:val="002C18D6"/>
    <w:rsid w:val="002C228D"/>
    <w:rsid w:val="002C2C77"/>
    <w:rsid w:val="002C3EA5"/>
    <w:rsid w:val="002C50EF"/>
    <w:rsid w:val="002D1E01"/>
    <w:rsid w:val="002D3A41"/>
    <w:rsid w:val="002D400D"/>
    <w:rsid w:val="002D44DE"/>
    <w:rsid w:val="002E4B86"/>
    <w:rsid w:val="002E4ED1"/>
    <w:rsid w:val="002E607E"/>
    <w:rsid w:val="002F163F"/>
    <w:rsid w:val="002F2C59"/>
    <w:rsid w:val="002F3D8E"/>
    <w:rsid w:val="002F4B03"/>
    <w:rsid w:val="002F6198"/>
    <w:rsid w:val="003020EC"/>
    <w:rsid w:val="003041E1"/>
    <w:rsid w:val="00306423"/>
    <w:rsid w:val="00306C27"/>
    <w:rsid w:val="0030768C"/>
    <w:rsid w:val="003109CC"/>
    <w:rsid w:val="003126D2"/>
    <w:rsid w:val="00312E28"/>
    <w:rsid w:val="0031417C"/>
    <w:rsid w:val="00317E6F"/>
    <w:rsid w:val="003269AE"/>
    <w:rsid w:val="00330205"/>
    <w:rsid w:val="003307CC"/>
    <w:rsid w:val="00334EFC"/>
    <w:rsid w:val="00335CE9"/>
    <w:rsid w:val="0033670E"/>
    <w:rsid w:val="0034240C"/>
    <w:rsid w:val="0034447B"/>
    <w:rsid w:val="00345525"/>
    <w:rsid w:val="00345CE4"/>
    <w:rsid w:val="00346FFB"/>
    <w:rsid w:val="00350913"/>
    <w:rsid w:val="00350C05"/>
    <w:rsid w:val="00352355"/>
    <w:rsid w:val="00361A5E"/>
    <w:rsid w:val="00367D57"/>
    <w:rsid w:val="00370451"/>
    <w:rsid w:val="0037056B"/>
    <w:rsid w:val="00370D2A"/>
    <w:rsid w:val="00372041"/>
    <w:rsid w:val="003729D6"/>
    <w:rsid w:val="00375DF3"/>
    <w:rsid w:val="0038069D"/>
    <w:rsid w:val="0038287C"/>
    <w:rsid w:val="00385018"/>
    <w:rsid w:val="003867C5"/>
    <w:rsid w:val="00395ADD"/>
    <w:rsid w:val="003A29D5"/>
    <w:rsid w:val="003A554F"/>
    <w:rsid w:val="003A56D2"/>
    <w:rsid w:val="003B4760"/>
    <w:rsid w:val="003C013A"/>
    <w:rsid w:val="003C76CA"/>
    <w:rsid w:val="003D1170"/>
    <w:rsid w:val="003D461D"/>
    <w:rsid w:val="003E297B"/>
    <w:rsid w:val="003E2BE2"/>
    <w:rsid w:val="003E4905"/>
    <w:rsid w:val="003E60DC"/>
    <w:rsid w:val="003F0C28"/>
    <w:rsid w:val="003F0E31"/>
    <w:rsid w:val="003F19BA"/>
    <w:rsid w:val="003F787E"/>
    <w:rsid w:val="00403CE8"/>
    <w:rsid w:val="00404D45"/>
    <w:rsid w:val="004057E1"/>
    <w:rsid w:val="00407B3C"/>
    <w:rsid w:val="00413FD6"/>
    <w:rsid w:val="00414D40"/>
    <w:rsid w:val="00415271"/>
    <w:rsid w:val="00420C83"/>
    <w:rsid w:val="00430E90"/>
    <w:rsid w:val="00431EC2"/>
    <w:rsid w:val="004328EF"/>
    <w:rsid w:val="004357E9"/>
    <w:rsid w:val="0044351B"/>
    <w:rsid w:val="00444B57"/>
    <w:rsid w:val="0044532F"/>
    <w:rsid w:val="004479B2"/>
    <w:rsid w:val="00463453"/>
    <w:rsid w:val="00465C81"/>
    <w:rsid w:val="0046789C"/>
    <w:rsid w:val="0047116B"/>
    <w:rsid w:val="00473115"/>
    <w:rsid w:val="00492F1F"/>
    <w:rsid w:val="00497196"/>
    <w:rsid w:val="004A1026"/>
    <w:rsid w:val="004A1966"/>
    <w:rsid w:val="004A4AE9"/>
    <w:rsid w:val="004A50B8"/>
    <w:rsid w:val="004A642B"/>
    <w:rsid w:val="004A75AE"/>
    <w:rsid w:val="004A78C1"/>
    <w:rsid w:val="004B1EC5"/>
    <w:rsid w:val="004B37E4"/>
    <w:rsid w:val="004B6012"/>
    <w:rsid w:val="004C1755"/>
    <w:rsid w:val="004C3AFE"/>
    <w:rsid w:val="004C6966"/>
    <w:rsid w:val="004C78EE"/>
    <w:rsid w:val="004E0607"/>
    <w:rsid w:val="004E0C44"/>
    <w:rsid w:val="004E17F3"/>
    <w:rsid w:val="004F0A4C"/>
    <w:rsid w:val="005020C0"/>
    <w:rsid w:val="00505542"/>
    <w:rsid w:val="005100FC"/>
    <w:rsid w:val="005102EF"/>
    <w:rsid w:val="005104C1"/>
    <w:rsid w:val="00514915"/>
    <w:rsid w:val="00520F60"/>
    <w:rsid w:val="00524E0F"/>
    <w:rsid w:val="00525EB0"/>
    <w:rsid w:val="00533286"/>
    <w:rsid w:val="0053385A"/>
    <w:rsid w:val="005407C5"/>
    <w:rsid w:val="005417FC"/>
    <w:rsid w:val="005424A0"/>
    <w:rsid w:val="00543EBD"/>
    <w:rsid w:val="00546548"/>
    <w:rsid w:val="00560A94"/>
    <w:rsid w:val="00563450"/>
    <w:rsid w:val="00564794"/>
    <w:rsid w:val="00566C2D"/>
    <w:rsid w:val="00573CFB"/>
    <w:rsid w:val="00576887"/>
    <w:rsid w:val="005768A8"/>
    <w:rsid w:val="0058199F"/>
    <w:rsid w:val="005903BB"/>
    <w:rsid w:val="00590764"/>
    <w:rsid w:val="00594088"/>
    <w:rsid w:val="00595503"/>
    <w:rsid w:val="00595BED"/>
    <w:rsid w:val="005A0501"/>
    <w:rsid w:val="005A222A"/>
    <w:rsid w:val="005A35F0"/>
    <w:rsid w:val="005A7FDD"/>
    <w:rsid w:val="005B01B4"/>
    <w:rsid w:val="005B0C5E"/>
    <w:rsid w:val="005B14FF"/>
    <w:rsid w:val="005B2514"/>
    <w:rsid w:val="005B3466"/>
    <w:rsid w:val="005B7EAA"/>
    <w:rsid w:val="005C2740"/>
    <w:rsid w:val="005C30BF"/>
    <w:rsid w:val="005C6091"/>
    <w:rsid w:val="005C65FE"/>
    <w:rsid w:val="005C719F"/>
    <w:rsid w:val="005D06A0"/>
    <w:rsid w:val="005D5C23"/>
    <w:rsid w:val="005D70E2"/>
    <w:rsid w:val="005E080F"/>
    <w:rsid w:val="005E115B"/>
    <w:rsid w:val="005E1F70"/>
    <w:rsid w:val="005E2D1D"/>
    <w:rsid w:val="005E3A48"/>
    <w:rsid w:val="005E4324"/>
    <w:rsid w:val="005E5420"/>
    <w:rsid w:val="005E608B"/>
    <w:rsid w:val="005E6114"/>
    <w:rsid w:val="005E7B99"/>
    <w:rsid w:val="005F5FC1"/>
    <w:rsid w:val="005F727A"/>
    <w:rsid w:val="00602D49"/>
    <w:rsid w:val="006031E8"/>
    <w:rsid w:val="006036F5"/>
    <w:rsid w:val="00604E77"/>
    <w:rsid w:val="00617EE2"/>
    <w:rsid w:val="00625367"/>
    <w:rsid w:val="006259AE"/>
    <w:rsid w:val="006304C4"/>
    <w:rsid w:val="00633CDE"/>
    <w:rsid w:val="00634562"/>
    <w:rsid w:val="00636763"/>
    <w:rsid w:val="00637B24"/>
    <w:rsid w:val="00642459"/>
    <w:rsid w:val="00644D26"/>
    <w:rsid w:val="00645641"/>
    <w:rsid w:val="0064620E"/>
    <w:rsid w:val="00650535"/>
    <w:rsid w:val="006513E4"/>
    <w:rsid w:val="006522D6"/>
    <w:rsid w:val="00657BCB"/>
    <w:rsid w:val="0066001A"/>
    <w:rsid w:val="00666F9A"/>
    <w:rsid w:val="00672340"/>
    <w:rsid w:val="00673400"/>
    <w:rsid w:val="00675A40"/>
    <w:rsid w:val="006834FD"/>
    <w:rsid w:val="0069035F"/>
    <w:rsid w:val="00691027"/>
    <w:rsid w:val="00691315"/>
    <w:rsid w:val="00691634"/>
    <w:rsid w:val="006920D8"/>
    <w:rsid w:val="00693E20"/>
    <w:rsid w:val="00696887"/>
    <w:rsid w:val="006A3FBE"/>
    <w:rsid w:val="006A42B4"/>
    <w:rsid w:val="006A4F49"/>
    <w:rsid w:val="006A7FE3"/>
    <w:rsid w:val="006B2A53"/>
    <w:rsid w:val="006B439E"/>
    <w:rsid w:val="006B47C1"/>
    <w:rsid w:val="006B4DBE"/>
    <w:rsid w:val="006B5428"/>
    <w:rsid w:val="006C00AF"/>
    <w:rsid w:val="006C57F8"/>
    <w:rsid w:val="006D24B8"/>
    <w:rsid w:val="006D3DA8"/>
    <w:rsid w:val="006D4343"/>
    <w:rsid w:val="006E4284"/>
    <w:rsid w:val="006E545E"/>
    <w:rsid w:val="006E682D"/>
    <w:rsid w:val="006F04AE"/>
    <w:rsid w:val="006F2A44"/>
    <w:rsid w:val="006F33DE"/>
    <w:rsid w:val="006F396D"/>
    <w:rsid w:val="006F478C"/>
    <w:rsid w:val="006F503C"/>
    <w:rsid w:val="006F701F"/>
    <w:rsid w:val="006F7EEB"/>
    <w:rsid w:val="007031BF"/>
    <w:rsid w:val="00704DF7"/>
    <w:rsid w:val="00707BBE"/>
    <w:rsid w:val="007112CB"/>
    <w:rsid w:val="00711B5D"/>
    <w:rsid w:val="00712027"/>
    <w:rsid w:val="007125E0"/>
    <w:rsid w:val="00715C9E"/>
    <w:rsid w:val="00724069"/>
    <w:rsid w:val="00724168"/>
    <w:rsid w:val="007274A8"/>
    <w:rsid w:val="007325AB"/>
    <w:rsid w:val="00732842"/>
    <w:rsid w:val="00736305"/>
    <w:rsid w:val="00737558"/>
    <w:rsid w:val="00742252"/>
    <w:rsid w:val="007524CE"/>
    <w:rsid w:val="00753131"/>
    <w:rsid w:val="00753F95"/>
    <w:rsid w:val="00755128"/>
    <w:rsid w:val="00755900"/>
    <w:rsid w:val="007563DC"/>
    <w:rsid w:val="007576EB"/>
    <w:rsid w:val="00757B83"/>
    <w:rsid w:val="00761138"/>
    <w:rsid w:val="007639BA"/>
    <w:rsid w:val="007643B2"/>
    <w:rsid w:val="0076608D"/>
    <w:rsid w:val="00767E20"/>
    <w:rsid w:val="00771BDC"/>
    <w:rsid w:val="00774432"/>
    <w:rsid w:val="00774C23"/>
    <w:rsid w:val="00777076"/>
    <w:rsid w:val="0078027E"/>
    <w:rsid w:val="00781449"/>
    <w:rsid w:val="007824F0"/>
    <w:rsid w:val="007868F3"/>
    <w:rsid w:val="00787054"/>
    <w:rsid w:val="0079063E"/>
    <w:rsid w:val="00794368"/>
    <w:rsid w:val="00795639"/>
    <w:rsid w:val="007A1BDC"/>
    <w:rsid w:val="007A2D82"/>
    <w:rsid w:val="007A5C75"/>
    <w:rsid w:val="007A5EE9"/>
    <w:rsid w:val="007A66CF"/>
    <w:rsid w:val="007A6DA3"/>
    <w:rsid w:val="007B0835"/>
    <w:rsid w:val="007B1B07"/>
    <w:rsid w:val="007B1C53"/>
    <w:rsid w:val="007C3A4A"/>
    <w:rsid w:val="007C4B88"/>
    <w:rsid w:val="007D30F8"/>
    <w:rsid w:val="007D3403"/>
    <w:rsid w:val="007D4AFA"/>
    <w:rsid w:val="007D4EB7"/>
    <w:rsid w:val="007D5ED2"/>
    <w:rsid w:val="007D7790"/>
    <w:rsid w:val="007E1FAC"/>
    <w:rsid w:val="007E4276"/>
    <w:rsid w:val="007F484C"/>
    <w:rsid w:val="008027BD"/>
    <w:rsid w:val="008149F7"/>
    <w:rsid w:val="00815FAC"/>
    <w:rsid w:val="0081662D"/>
    <w:rsid w:val="008168B6"/>
    <w:rsid w:val="00821601"/>
    <w:rsid w:val="0082570F"/>
    <w:rsid w:val="00826777"/>
    <w:rsid w:val="00832F6C"/>
    <w:rsid w:val="00833010"/>
    <w:rsid w:val="0083436B"/>
    <w:rsid w:val="008427C3"/>
    <w:rsid w:val="00847C8B"/>
    <w:rsid w:val="00851CD7"/>
    <w:rsid w:val="0086511E"/>
    <w:rsid w:val="008666E2"/>
    <w:rsid w:val="0087049D"/>
    <w:rsid w:val="0087065A"/>
    <w:rsid w:val="00873A69"/>
    <w:rsid w:val="00874DC6"/>
    <w:rsid w:val="00876E1E"/>
    <w:rsid w:val="0087732D"/>
    <w:rsid w:val="0087762C"/>
    <w:rsid w:val="00886595"/>
    <w:rsid w:val="00892D0E"/>
    <w:rsid w:val="008968A0"/>
    <w:rsid w:val="008979CC"/>
    <w:rsid w:val="008A251F"/>
    <w:rsid w:val="008A253A"/>
    <w:rsid w:val="008A545F"/>
    <w:rsid w:val="008A67AD"/>
    <w:rsid w:val="008B4ACD"/>
    <w:rsid w:val="008B7C53"/>
    <w:rsid w:val="008C24F6"/>
    <w:rsid w:val="008C2AE3"/>
    <w:rsid w:val="008C787A"/>
    <w:rsid w:val="008D51B6"/>
    <w:rsid w:val="008D6DEB"/>
    <w:rsid w:val="008D7C70"/>
    <w:rsid w:val="008E16CD"/>
    <w:rsid w:val="008E2846"/>
    <w:rsid w:val="008E341E"/>
    <w:rsid w:val="008E42B3"/>
    <w:rsid w:val="008E4D1F"/>
    <w:rsid w:val="008F403A"/>
    <w:rsid w:val="008F4908"/>
    <w:rsid w:val="008F4A24"/>
    <w:rsid w:val="008F6AFE"/>
    <w:rsid w:val="00900568"/>
    <w:rsid w:val="00900705"/>
    <w:rsid w:val="00902512"/>
    <w:rsid w:val="00902F08"/>
    <w:rsid w:val="0090389B"/>
    <w:rsid w:val="009077FA"/>
    <w:rsid w:val="00912300"/>
    <w:rsid w:val="0091513A"/>
    <w:rsid w:val="00924D06"/>
    <w:rsid w:val="00925EAB"/>
    <w:rsid w:val="00932D7D"/>
    <w:rsid w:val="00934C9E"/>
    <w:rsid w:val="009359A2"/>
    <w:rsid w:val="0093644B"/>
    <w:rsid w:val="00941B0A"/>
    <w:rsid w:val="0094246A"/>
    <w:rsid w:val="009458BC"/>
    <w:rsid w:val="00951F1F"/>
    <w:rsid w:val="00953233"/>
    <w:rsid w:val="009536F0"/>
    <w:rsid w:val="00954A77"/>
    <w:rsid w:val="0095714F"/>
    <w:rsid w:val="0096120D"/>
    <w:rsid w:val="00970F0D"/>
    <w:rsid w:val="00971E5B"/>
    <w:rsid w:val="009766C1"/>
    <w:rsid w:val="00977FE2"/>
    <w:rsid w:val="00981A4A"/>
    <w:rsid w:val="00993FB4"/>
    <w:rsid w:val="009A0CBB"/>
    <w:rsid w:val="009A3D1C"/>
    <w:rsid w:val="009A645C"/>
    <w:rsid w:val="009B62B0"/>
    <w:rsid w:val="009B7D39"/>
    <w:rsid w:val="009C02B4"/>
    <w:rsid w:val="009C3A15"/>
    <w:rsid w:val="009C45D6"/>
    <w:rsid w:val="009C49DE"/>
    <w:rsid w:val="009C719D"/>
    <w:rsid w:val="009D1DFF"/>
    <w:rsid w:val="009D4387"/>
    <w:rsid w:val="009D6BC2"/>
    <w:rsid w:val="009E0538"/>
    <w:rsid w:val="009E3474"/>
    <w:rsid w:val="009F67F9"/>
    <w:rsid w:val="009F7BFE"/>
    <w:rsid w:val="00A053DF"/>
    <w:rsid w:val="00A065AE"/>
    <w:rsid w:val="00A07490"/>
    <w:rsid w:val="00A111F3"/>
    <w:rsid w:val="00A11638"/>
    <w:rsid w:val="00A12CFA"/>
    <w:rsid w:val="00A15302"/>
    <w:rsid w:val="00A2432F"/>
    <w:rsid w:val="00A25774"/>
    <w:rsid w:val="00A30192"/>
    <w:rsid w:val="00A340A3"/>
    <w:rsid w:val="00A36634"/>
    <w:rsid w:val="00A37774"/>
    <w:rsid w:val="00A401B6"/>
    <w:rsid w:val="00A43023"/>
    <w:rsid w:val="00A51429"/>
    <w:rsid w:val="00A51952"/>
    <w:rsid w:val="00A53767"/>
    <w:rsid w:val="00A5437E"/>
    <w:rsid w:val="00A5789F"/>
    <w:rsid w:val="00A659FE"/>
    <w:rsid w:val="00A66438"/>
    <w:rsid w:val="00A6697F"/>
    <w:rsid w:val="00A751A0"/>
    <w:rsid w:val="00A767CE"/>
    <w:rsid w:val="00A83F0F"/>
    <w:rsid w:val="00A844CC"/>
    <w:rsid w:val="00A853B4"/>
    <w:rsid w:val="00A94E0F"/>
    <w:rsid w:val="00AA59CB"/>
    <w:rsid w:val="00AA61FB"/>
    <w:rsid w:val="00AB2D2B"/>
    <w:rsid w:val="00AB33A3"/>
    <w:rsid w:val="00AB413F"/>
    <w:rsid w:val="00AB49B4"/>
    <w:rsid w:val="00AB533A"/>
    <w:rsid w:val="00AB5600"/>
    <w:rsid w:val="00AB7D85"/>
    <w:rsid w:val="00AC00E7"/>
    <w:rsid w:val="00AC0C43"/>
    <w:rsid w:val="00AC4986"/>
    <w:rsid w:val="00AD27AD"/>
    <w:rsid w:val="00AD3CBD"/>
    <w:rsid w:val="00AD4307"/>
    <w:rsid w:val="00AD6D69"/>
    <w:rsid w:val="00AD774D"/>
    <w:rsid w:val="00AE3909"/>
    <w:rsid w:val="00AE400D"/>
    <w:rsid w:val="00AE507A"/>
    <w:rsid w:val="00AF4C4B"/>
    <w:rsid w:val="00AF7FD3"/>
    <w:rsid w:val="00B00B8C"/>
    <w:rsid w:val="00B02ED3"/>
    <w:rsid w:val="00B13E9B"/>
    <w:rsid w:val="00B17501"/>
    <w:rsid w:val="00B20E8A"/>
    <w:rsid w:val="00B22160"/>
    <w:rsid w:val="00B22E2F"/>
    <w:rsid w:val="00B27709"/>
    <w:rsid w:val="00B3020B"/>
    <w:rsid w:val="00B37765"/>
    <w:rsid w:val="00B40345"/>
    <w:rsid w:val="00B440F9"/>
    <w:rsid w:val="00B448AC"/>
    <w:rsid w:val="00B44B85"/>
    <w:rsid w:val="00B512B3"/>
    <w:rsid w:val="00B515C2"/>
    <w:rsid w:val="00B54F0B"/>
    <w:rsid w:val="00B57FDB"/>
    <w:rsid w:val="00B63DC3"/>
    <w:rsid w:val="00B6747D"/>
    <w:rsid w:val="00B767CA"/>
    <w:rsid w:val="00B90199"/>
    <w:rsid w:val="00B908C5"/>
    <w:rsid w:val="00BA04E8"/>
    <w:rsid w:val="00BA5996"/>
    <w:rsid w:val="00BA6E41"/>
    <w:rsid w:val="00BB184F"/>
    <w:rsid w:val="00BB4023"/>
    <w:rsid w:val="00BB78AB"/>
    <w:rsid w:val="00BB7BC4"/>
    <w:rsid w:val="00BC25F5"/>
    <w:rsid w:val="00BC3ACE"/>
    <w:rsid w:val="00BD0B57"/>
    <w:rsid w:val="00BE1250"/>
    <w:rsid w:val="00BE16CE"/>
    <w:rsid w:val="00BE311B"/>
    <w:rsid w:val="00BE4D96"/>
    <w:rsid w:val="00BF33CC"/>
    <w:rsid w:val="00BF586D"/>
    <w:rsid w:val="00BF61B4"/>
    <w:rsid w:val="00C02188"/>
    <w:rsid w:val="00C063DC"/>
    <w:rsid w:val="00C11299"/>
    <w:rsid w:val="00C12E86"/>
    <w:rsid w:val="00C133C6"/>
    <w:rsid w:val="00C1660A"/>
    <w:rsid w:val="00C17EF9"/>
    <w:rsid w:val="00C215AF"/>
    <w:rsid w:val="00C40BB4"/>
    <w:rsid w:val="00C42676"/>
    <w:rsid w:val="00C53494"/>
    <w:rsid w:val="00C56B8F"/>
    <w:rsid w:val="00C673F4"/>
    <w:rsid w:val="00C70461"/>
    <w:rsid w:val="00C70650"/>
    <w:rsid w:val="00C70E35"/>
    <w:rsid w:val="00C71B7F"/>
    <w:rsid w:val="00C73C2F"/>
    <w:rsid w:val="00C73E66"/>
    <w:rsid w:val="00C74A25"/>
    <w:rsid w:val="00C80AFE"/>
    <w:rsid w:val="00C83A21"/>
    <w:rsid w:val="00C85CB9"/>
    <w:rsid w:val="00C874FE"/>
    <w:rsid w:val="00C9131E"/>
    <w:rsid w:val="00C94890"/>
    <w:rsid w:val="00C9540B"/>
    <w:rsid w:val="00CA65D3"/>
    <w:rsid w:val="00CC3257"/>
    <w:rsid w:val="00CC3576"/>
    <w:rsid w:val="00CC7C29"/>
    <w:rsid w:val="00CE0701"/>
    <w:rsid w:val="00CE1D71"/>
    <w:rsid w:val="00CE70D5"/>
    <w:rsid w:val="00CE7CE3"/>
    <w:rsid w:val="00CE7DAC"/>
    <w:rsid w:val="00CF3261"/>
    <w:rsid w:val="00CF6FDB"/>
    <w:rsid w:val="00D023B3"/>
    <w:rsid w:val="00D05DF2"/>
    <w:rsid w:val="00D0647A"/>
    <w:rsid w:val="00D12726"/>
    <w:rsid w:val="00D2079A"/>
    <w:rsid w:val="00D2132B"/>
    <w:rsid w:val="00D2243F"/>
    <w:rsid w:val="00D259E0"/>
    <w:rsid w:val="00D3189E"/>
    <w:rsid w:val="00D41518"/>
    <w:rsid w:val="00D430D7"/>
    <w:rsid w:val="00D52A4F"/>
    <w:rsid w:val="00D564F3"/>
    <w:rsid w:val="00D565F3"/>
    <w:rsid w:val="00D616E0"/>
    <w:rsid w:val="00D628D6"/>
    <w:rsid w:val="00D63916"/>
    <w:rsid w:val="00D63996"/>
    <w:rsid w:val="00D650ED"/>
    <w:rsid w:val="00D665A6"/>
    <w:rsid w:val="00D66FF2"/>
    <w:rsid w:val="00D721DD"/>
    <w:rsid w:val="00D90C06"/>
    <w:rsid w:val="00D91F1A"/>
    <w:rsid w:val="00D927C3"/>
    <w:rsid w:val="00D92FEC"/>
    <w:rsid w:val="00D96D58"/>
    <w:rsid w:val="00D9784D"/>
    <w:rsid w:val="00DA0344"/>
    <w:rsid w:val="00DA130A"/>
    <w:rsid w:val="00DA58AA"/>
    <w:rsid w:val="00DA7887"/>
    <w:rsid w:val="00DB0565"/>
    <w:rsid w:val="00DB086A"/>
    <w:rsid w:val="00DB56F5"/>
    <w:rsid w:val="00DB6610"/>
    <w:rsid w:val="00DB70B2"/>
    <w:rsid w:val="00DB7176"/>
    <w:rsid w:val="00DB74DA"/>
    <w:rsid w:val="00DC0720"/>
    <w:rsid w:val="00DC11E0"/>
    <w:rsid w:val="00DC219F"/>
    <w:rsid w:val="00DC6C60"/>
    <w:rsid w:val="00DD491A"/>
    <w:rsid w:val="00DE3518"/>
    <w:rsid w:val="00DE4EC2"/>
    <w:rsid w:val="00DF0A5D"/>
    <w:rsid w:val="00DF33B9"/>
    <w:rsid w:val="00DF492D"/>
    <w:rsid w:val="00DF7AED"/>
    <w:rsid w:val="00E0070C"/>
    <w:rsid w:val="00E030EB"/>
    <w:rsid w:val="00E0536A"/>
    <w:rsid w:val="00E070A5"/>
    <w:rsid w:val="00E07258"/>
    <w:rsid w:val="00E12DAA"/>
    <w:rsid w:val="00E14710"/>
    <w:rsid w:val="00E14CBE"/>
    <w:rsid w:val="00E151A0"/>
    <w:rsid w:val="00E15B24"/>
    <w:rsid w:val="00E17F2E"/>
    <w:rsid w:val="00E2262B"/>
    <w:rsid w:val="00E23174"/>
    <w:rsid w:val="00E23926"/>
    <w:rsid w:val="00E24B63"/>
    <w:rsid w:val="00E257EC"/>
    <w:rsid w:val="00E301DE"/>
    <w:rsid w:val="00E31441"/>
    <w:rsid w:val="00E33E04"/>
    <w:rsid w:val="00E434EA"/>
    <w:rsid w:val="00E43C01"/>
    <w:rsid w:val="00E50EE0"/>
    <w:rsid w:val="00E54230"/>
    <w:rsid w:val="00E61A1E"/>
    <w:rsid w:val="00E62CB0"/>
    <w:rsid w:val="00E651F7"/>
    <w:rsid w:val="00E657E7"/>
    <w:rsid w:val="00E673C5"/>
    <w:rsid w:val="00E71EDA"/>
    <w:rsid w:val="00E72CD6"/>
    <w:rsid w:val="00E75DEF"/>
    <w:rsid w:val="00E75FB9"/>
    <w:rsid w:val="00E77F0B"/>
    <w:rsid w:val="00E810A6"/>
    <w:rsid w:val="00E840B3"/>
    <w:rsid w:val="00E9152C"/>
    <w:rsid w:val="00E96A2A"/>
    <w:rsid w:val="00E96C02"/>
    <w:rsid w:val="00EA33C2"/>
    <w:rsid w:val="00EA4DC2"/>
    <w:rsid w:val="00EB5C2F"/>
    <w:rsid w:val="00EC313F"/>
    <w:rsid w:val="00EC487B"/>
    <w:rsid w:val="00ED1CFA"/>
    <w:rsid w:val="00ED2BB7"/>
    <w:rsid w:val="00ED64F4"/>
    <w:rsid w:val="00ED7ACF"/>
    <w:rsid w:val="00EE60A2"/>
    <w:rsid w:val="00EE6515"/>
    <w:rsid w:val="00EF1D2B"/>
    <w:rsid w:val="00EF3517"/>
    <w:rsid w:val="00EF3CD8"/>
    <w:rsid w:val="00EF5587"/>
    <w:rsid w:val="00EF5D32"/>
    <w:rsid w:val="00EF74AA"/>
    <w:rsid w:val="00F0659D"/>
    <w:rsid w:val="00F069A3"/>
    <w:rsid w:val="00F0792B"/>
    <w:rsid w:val="00F12851"/>
    <w:rsid w:val="00F17E21"/>
    <w:rsid w:val="00F25836"/>
    <w:rsid w:val="00F30013"/>
    <w:rsid w:val="00F31C74"/>
    <w:rsid w:val="00F36381"/>
    <w:rsid w:val="00F40B20"/>
    <w:rsid w:val="00F4351E"/>
    <w:rsid w:val="00F56B3E"/>
    <w:rsid w:val="00F617D8"/>
    <w:rsid w:val="00F61A15"/>
    <w:rsid w:val="00F671B8"/>
    <w:rsid w:val="00F73874"/>
    <w:rsid w:val="00F73D71"/>
    <w:rsid w:val="00F830F2"/>
    <w:rsid w:val="00F83834"/>
    <w:rsid w:val="00F85E55"/>
    <w:rsid w:val="00F91A54"/>
    <w:rsid w:val="00F946C3"/>
    <w:rsid w:val="00F946E5"/>
    <w:rsid w:val="00F96C13"/>
    <w:rsid w:val="00F97BE1"/>
    <w:rsid w:val="00FA332F"/>
    <w:rsid w:val="00FA345A"/>
    <w:rsid w:val="00FA3AB9"/>
    <w:rsid w:val="00FA3B92"/>
    <w:rsid w:val="00FA67DD"/>
    <w:rsid w:val="00FB227F"/>
    <w:rsid w:val="00FB240A"/>
    <w:rsid w:val="00FB25C9"/>
    <w:rsid w:val="00FB6F4B"/>
    <w:rsid w:val="00FC295B"/>
    <w:rsid w:val="00FC7B49"/>
    <w:rsid w:val="00FD08A0"/>
    <w:rsid w:val="00FD3E81"/>
    <w:rsid w:val="00FD4C06"/>
    <w:rsid w:val="00FE1EE5"/>
    <w:rsid w:val="00FF29EF"/>
    <w:rsid w:val="00FF2A99"/>
    <w:rsid w:val="00FF3FF0"/>
    <w:rsid w:val="00FF495F"/>
    <w:rsid w:val="00FF65A9"/>
    <w:rsid w:val="00FF66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0526E"/>
  <w15:docId w15:val="{812AAE4A-C118-4E51-94D1-0A2CB0820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FF0"/>
    <w:pPr>
      <w:suppressAutoHyphens/>
      <w:jc w:val="both"/>
    </w:pPr>
    <w:rPr>
      <w:rFonts w:eastAsia="AR PL UMing HK" w:cs="Lohit Hindi"/>
      <w:kern w:val="1"/>
      <w:szCs w:val="24"/>
      <w:lang w:eastAsia="hi-IN" w:bidi="hi-IN"/>
    </w:rPr>
  </w:style>
  <w:style w:type="paragraph" w:styleId="Heading1">
    <w:name w:val="heading 1"/>
    <w:basedOn w:val="Normal"/>
    <w:next w:val="BodyText"/>
    <w:link w:val="Heading1Char"/>
    <w:qFormat/>
    <w:rsid w:val="00840B2F"/>
    <w:pPr>
      <w:keepNext/>
      <w:numPr>
        <w:numId w:val="1"/>
      </w:numPr>
      <w:spacing w:after="115"/>
      <w:outlineLvl w:val="0"/>
    </w:pPr>
    <w:rPr>
      <w:rFonts w:ascii="Arial" w:hAnsi="Arial"/>
      <w:b/>
      <w:bCs/>
      <w:sz w:val="32"/>
      <w:szCs w:val="32"/>
    </w:rPr>
  </w:style>
  <w:style w:type="paragraph" w:styleId="Heading2">
    <w:name w:val="heading 2"/>
    <w:basedOn w:val="Normal"/>
    <w:next w:val="BodyText"/>
    <w:link w:val="Heading2Char"/>
    <w:unhideWhenUsed/>
    <w:qFormat/>
    <w:rsid w:val="00840B2F"/>
    <w:pPr>
      <w:keepNext/>
      <w:numPr>
        <w:ilvl w:val="1"/>
        <w:numId w:val="1"/>
      </w:numPr>
      <w:spacing w:after="115"/>
      <w:outlineLvl w:val="1"/>
    </w:pPr>
    <w:rPr>
      <w:rFonts w:ascii="Arial" w:hAnsi="Arial"/>
      <w:b/>
      <w:bCs/>
      <w:i/>
      <w:iCs/>
      <w:sz w:val="28"/>
      <w:szCs w:val="28"/>
    </w:rPr>
  </w:style>
  <w:style w:type="paragraph" w:styleId="Heading3">
    <w:name w:val="heading 3"/>
    <w:basedOn w:val="Normal"/>
    <w:next w:val="BodyText"/>
    <w:link w:val="Heading3Char"/>
    <w:unhideWhenUsed/>
    <w:qFormat/>
    <w:rsid w:val="00840B2F"/>
    <w:pPr>
      <w:keepNext/>
      <w:numPr>
        <w:ilvl w:val="2"/>
        <w:numId w:val="1"/>
      </w:numPr>
      <w:spacing w:after="115"/>
      <w:outlineLvl w:val="2"/>
    </w:pPr>
    <w:rPr>
      <w:rFonts w:ascii="Arial" w:hAnsi="Arial"/>
      <w:b/>
      <w:bCs/>
      <w:sz w:val="24"/>
      <w:szCs w:val="28"/>
    </w:rPr>
  </w:style>
  <w:style w:type="paragraph" w:styleId="Heading4">
    <w:name w:val="heading 4"/>
    <w:basedOn w:val="Normal"/>
    <w:next w:val="BodyText"/>
    <w:link w:val="Heading4Char"/>
    <w:unhideWhenUsed/>
    <w:qFormat/>
    <w:rsid w:val="00840B2F"/>
    <w:pPr>
      <w:keepNext/>
      <w:numPr>
        <w:ilvl w:val="3"/>
        <w:numId w:val="1"/>
      </w:numPr>
      <w:spacing w:after="115"/>
      <w:outlineLvl w:val="3"/>
    </w:pPr>
    <w:rPr>
      <w:rFonts w:ascii="Arial" w:hAnsi="Arial"/>
      <w:b/>
      <w:bCs/>
      <w:i/>
      <w:iCs/>
    </w:rPr>
  </w:style>
  <w:style w:type="paragraph" w:styleId="Heading5">
    <w:name w:val="heading 5"/>
    <w:basedOn w:val="Normal"/>
    <w:next w:val="BodyText"/>
    <w:link w:val="Heading5Char"/>
    <w:unhideWhenUsed/>
    <w:qFormat/>
    <w:rsid w:val="00840B2F"/>
    <w:pPr>
      <w:keepNext/>
      <w:numPr>
        <w:ilvl w:val="4"/>
        <w:numId w:val="1"/>
      </w:numPr>
      <w:spacing w:before="240" w:after="120"/>
      <w:outlineLvl w:val="4"/>
    </w:pPr>
    <w:rPr>
      <w:rFonts w:ascii="Arial" w:hAnsi="Arial"/>
      <w:b/>
      <w:bCs/>
      <w:sz w:val="20"/>
    </w:rPr>
  </w:style>
  <w:style w:type="paragraph" w:styleId="Heading6">
    <w:name w:val="heading 6"/>
    <w:basedOn w:val="Normal"/>
    <w:next w:val="BodyText"/>
    <w:link w:val="Heading6Char"/>
    <w:unhideWhenUsed/>
    <w:qFormat/>
    <w:rsid w:val="00840B2F"/>
    <w:pPr>
      <w:keepNext/>
      <w:numPr>
        <w:ilvl w:val="5"/>
        <w:numId w:val="1"/>
      </w:numPr>
      <w:spacing w:before="240" w:after="120"/>
      <w:outlineLvl w:val="5"/>
    </w:pPr>
    <w:rPr>
      <w:rFonts w:ascii="Arial" w:hAnsi="Arial"/>
      <w:b/>
      <w:bCs/>
      <w:sz w:val="21"/>
      <w:szCs w:val="21"/>
    </w:rPr>
  </w:style>
  <w:style w:type="paragraph" w:styleId="Heading7">
    <w:name w:val="heading 7"/>
    <w:basedOn w:val="Normal"/>
    <w:next w:val="BodyText"/>
    <w:link w:val="Heading7Char"/>
    <w:qFormat/>
    <w:rsid w:val="00840B2F"/>
    <w:pPr>
      <w:keepNext/>
      <w:numPr>
        <w:ilvl w:val="6"/>
        <w:numId w:val="1"/>
      </w:numPr>
      <w:spacing w:before="240" w:after="120"/>
      <w:outlineLvl w:val="6"/>
    </w:pPr>
    <w:rPr>
      <w:rFonts w:ascii="Arial" w:hAnsi="Arial"/>
      <w:b/>
      <w:bCs/>
      <w:sz w:val="21"/>
      <w:szCs w:val="21"/>
    </w:rPr>
  </w:style>
  <w:style w:type="paragraph" w:styleId="Heading8">
    <w:name w:val="heading 8"/>
    <w:basedOn w:val="Normal"/>
    <w:next w:val="BodyText"/>
    <w:link w:val="Heading8Char"/>
    <w:qFormat/>
    <w:rsid w:val="00840B2F"/>
    <w:pPr>
      <w:keepNext/>
      <w:numPr>
        <w:ilvl w:val="7"/>
        <w:numId w:val="1"/>
      </w:numPr>
      <w:spacing w:before="240" w:after="120"/>
      <w:outlineLvl w:val="7"/>
    </w:pPr>
    <w:rPr>
      <w:rFonts w:ascii="Arial" w:hAnsi="Arial"/>
      <w:b/>
      <w:bCs/>
      <w:sz w:val="21"/>
      <w:szCs w:val="21"/>
    </w:rPr>
  </w:style>
  <w:style w:type="paragraph" w:styleId="Heading9">
    <w:name w:val="heading 9"/>
    <w:basedOn w:val="Normal"/>
    <w:next w:val="BodyText"/>
    <w:link w:val="Heading9Char"/>
    <w:qFormat/>
    <w:rsid w:val="00840B2F"/>
    <w:pPr>
      <w:keepNext/>
      <w:numPr>
        <w:ilvl w:val="8"/>
        <w:numId w:val="1"/>
      </w:numPr>
      <w:spacing w:before="240" w:after="120"/>
      <w:outlineLvl w:val="8"/>
    </w:pPr>
    <w:rPr>
      <w:rFonts w:ascii="Arial" w:hAnsi="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link w:val="TitleChar"/>
    <w:uiPriority w:val="10"/>
    <w:qFormat/>
    <w:rsid w:val="009F6D9B"/>
    <w:pPr>
      <w:keepNext/>
      <w:keepLines/>
      <w:spacing w:after="60"/>
    </w:pPr>
    <w:rPr>
      <w:sz w:val="52"/>
      <w:szCs w:val="52"/>
    </w:rPr>
  </w:style>
  <w:style w:type="character" w:customStyle="1" w:styleId="Heading1Char">
    <w:name w:val="Heading 1 Char"/>
    <w:basedOn w:val="DefaultParagraphFont"/>
    <w:link w:val="Heading1"/>
    <w:rsid w:val="00840B2F"/>
    <w:rPr>
      <w:rFonts w:ascii="Arial" w:eastAsia="AR PL UMing HK" w:hAnsi="Arial" w:cs="Lohit Hindi"/>
      <w:b/>
      <w:bCs/>
      <w:kern w:val="1"/>
      <w:sz w:val="32"/>
      <w:szCs w:val="32"/>
      <w:lang w:eastAsia="hi-IN" w:bidi="hi-IN"/>
    </w:rPr>
  </w:style>
  <w:style w:type="character" w:customStyle="1" w:styleId="Heading2Char">
    <w:name w:val="Heading 2 Char"/>
    <w:basedOn w:val="DefaultParagraphFont"/>
    <w:link w:val="Heading2"/>
    <w:rsid w:val="00840B2F"/>
    <w:rPr>
      <w:rFonts w:ascii="Arial" w:eastAsia="AR PL UMing HK" w:hAnsi="Arial" w:cs="Lohit Hindi"/>
      <w:b/>
      <w:bCs/>
      <w:i/>
      <w:iCs/>
      <w:kern w:val="1"/>
      <w:sz w:val="28"/>
      <w:szCs w:val="28"/>
      <w:lang w:eastAsia="hi-IN" w:bidi="hi-IN"/>
    </w:rPr>
  </w:style>
  <w:style w:type="character" w:customStyle="1" w:styleId="Heading3Char">
    <w:name w:val="Heading 3 Char"/>
    <w:basedOn w:val="DefaultParagraphFont"/>
    <w:link w:val="Heading3"/>
    <w:rsid w:val="00840B2F"/>
    <w:rPr>
      <w:rFonts w:ascii="Arial" w:eastAsia="AR PL UMing HK" w:hAnsi="Arial" w:cs="Lohit Hindi"/>
      <w:b/>
      <w:bCs/>
      <w:kern w:val="1"/>
      <w:sz w:val="24"/>
      <w:szCs w:val="28"/>
      <w:lang w:eastAsia="hi-IN" w:bidi="hi-IN"/>
    </w:rPr>
  </w:style>
  <w:style w:type="character" w:customStyle="1" w:styleId="Heading4Char">
    <w:name w:val="Heading 4 Char"/>
    <w:basedOn w:val="DefaultParagraphFont"/>
    <w:link w:val="Heading4"/>
    <w:rsid w:val="00840B2F"/>
    <w:rPr>
      <w:rFonts w:ascii="Arial" w:eastAsia="AR PL UMing HK" w:hAnsi="Arial" w:cs="Lohit Hindi"/>
      <w:b/>
      <w:bCs/>
      <w:i/>
      <w:iCs/>
      <w:kern w:val="1"/>
      <w:szCs w:val="24"/>
      <w:lang w:eastAsia="hi-IN" w:bidi="hi-IN"/>
    </w:rPr>
  </w:style>
  <w:style w:type="character" w:customStyle="1" w:styleId="Heading5Char">
    <w:name w:val="Heading 5 Char"/>
    <w:basedOn w:val="DefaultParagraphFont"/>
    <w:link w:val="Heading5"/>
    <w:rsid w:val="00840B2F"/>
    <w:rPr>
      <w:rFonts w:ascii="Arial" w:eastAsia="AR PL UMing HK" w:hAnsi="Arial" w:cs="Lohit Hindi"/>
      <w:b/>
      <w:bCs/>
      <w:kern w:val="1"/>
      <w:sz w:val="20"/>
      <w:szCs w:val="24"/>
      <w:lang w:eastAsia="hi-IN" w:bidi="hi-IN"/>
    </w:rPr>
  </w:style>
  <w:style w:type="character" w:customStyle="1" w:styleId="Heading6Char">
    <w:name w:val="Heading 6 Char"/>
    <w:basedOn w:val="DefaultParagraphFont"/>
    <w:link w:val="Heading6"/>
    <w:rsid w:val="00840B2F"/>
    <w:rPr>
      <w:rFonts w:ascii="Arial" w:eastAsia="AR PL UMing HK" w:hAnsi="Arial" w:cs="Lohit Hindi"/>
      <w:b/>
      <w:bCs/>
      <w:kern w:val="1"/>
      <w:sz w:val="21"/>
      <w:szCs w:val="21"/>
      <w:lang w:eastAsia="hi-IN" w:bidi="hi-IN"/>
    </w:rPr>
  </w:style>
  <w:style w:type="character" w:customStyle="1" w:styleId="Heading7Char">
    <w:name w:val="Heading 7 Char"/>
    <w:basedOn w:val="DefaultParagraphFont"/>
    <w:link w:val="Heading7"/>
    <w:rsid w:val="00840B2F"/>
    <w:rPr>
      <w:rFonts w:ascii="Arial" w:eastAsia="AR PL UMing HK" w:hAnsi="Arial" w:cs="Lohit Hindi"/>
      <w:b/>
      <w:bCs/>
      <w:kern w:val="1"/>
      <w:sz w:val="21"/>
      <w:szCs w:val="21"/>
      <w:lang w:eastAsia="hi-IN" w:bidi="hi-IN"/>
    </w:rPr>
  </w:style>
  <w:style w:type="character" w:customStyle="1" w:styleId="Heading8Char">
    <w:name w:val="Heading 8 Char"/>
    <w:basedOn w:val="DefaultParagraphFont"/>
    <w:link w:val="Heading8"/>
    <w:rsid w:val="00840B2F"/>
    <w:rPr>
      <w:rFonts w:ascii="Arial" w:eastAsia="AR PL UMing HK" w:hAnsi="Arial" w:cs="Lohit Hindi"/>
      <w:b/>
      <w:bCs/>
      <w:kern w:val="1"/>
      <w:sz w:val="21"/>
      <w:szCs w:val="21"/>
      <w:lang w:eastAsia="hi-IN" w:bidi="hi-IN"/>
    </w:rPr>
  </w:style>
  <w:style w:type="character" w:customStyle="1" w:styleId="Heading9Char">
    <w:name w:val="Heading 9 Char"/>
    <w:basedOn w:val="DefaultParagraphFont"/>
    <w:link w:val="Heading9"/>
    <w:rsid w:val="00840B2F"/>
    <w:rPr>
      <w:rFonts w:ascii="Arial" w:eastAsia="AR PL UMing HK" w:hAnsi="Arial" w:cs="Lohit Hindi"/>
      <w:b/>
      <w:bCs/>
      <w:kern w:val="1"/>
      <w:sz w:val="21"/>
      <w:szCs w:val="21"/>
      <w:lang w:eastAsia="hi-IN" w:bidi="hi-IN"/>
    </w:rPr>
  </w:style>
  <w:style w:type="paragraph" w:styleId="BodyText">
    <w:name w:val="Body Text"/>
    <w:basedOn w:val="Normal"/>
    <w:link w:val="BodyTextChar"/>
    <w:rsid w:val="00840B2F"/>
    <w:pPr>
      <w:spacing w:after="120"/>
    </w:pPr>
  </w:style>
  <w:style w:type="character" w:customStyle="1" w:styleId="BodyTextChar">
    <w:name w:val="Body Text Char"/>
    <w:basedOn w:val="DefaultParagraphFont"/>
    <w:link w:val="BodyText"/>
    <w:rsid w:val="00840B2F"/>
    <w:rPr>
      <w:rFonts w:ascii="Times New Roman" w:eastAsia="AR PL UMing HK" w:hAnsi="Times New Roman" w:cs="Lohit Hindi"/>
      <w:kern w:val="1"/>
      <w:szCs w:val="24"/>
      <w:lang w:eastAsia="hi-IN" w:bidi="hi-IN"/>
    </w:rPr>
  </w:style>
  <w:style w:type="paragraph" w:styleId="Footer">
    <w:name w:val="footer"/>
    <w:basedOn w:val="Normal"/>
    <w:link w:val="FooterChar"/>
    <w:rsid w:val="00840B2F"/>
    <w:pPr>
      <w:suppressLineNumbers/>
      <w:tabs>
        <w:tab w:val="center" w:pos="4680"/>
        <w:tab w:val="right" w:pos="9360"/>
      </w:tabs>
    </w:pPr>
  </w:style>
  <w:style w:type="character" w:customStyle="1" w:styleId="FooterChar">
    <w:name w:val="Footer Char"/>
    <w:basedOn w:val="DefaultParagraphFont"/>
    <w:link w:val="Footer"/>
    <w:rsid w:val="00840B2F"/>
    <w:rPr>
      <w:rFonts w:ascii="Times New Roman" w:eastAsia="AR PL UMing HK" w:hAnsi="Times New Roman" w:cs="Lohit Hindi"/>
      <w:kern w:val="1"/>
      <w:szCs w:val="24"/>
      <w:lang w:eastAsia="hi-IN" w:bidi="hi-IN"/>
    </w:rPr>
  </w:style>
  <w:style w:type="paragraph" w:styleId="TOC1">
    <w:name w:val="toc 1"/>
    <w:basedOn w:val="Normal"/>
    <w:uiPriority w:val="39"/>
    <w:rsid w:val="00840B2F"/>
    <w:pPr>
      <w:suppressLineNumbers/>
      <w:tabs>
        <w:tab w:val="right" w:leader="dot" w:pos="9360"/>
      </w:tabs>
    </w:pPr>
  </w:style>
  <w:style w:type="paragraph" w:styleId="TOC2">
    <w:name w:val="toc 2"/>
    <w:basedOn w:val="Normal"/>
    <w:uiPriority w:val="39"/>
    <w:rsid w:val="00840B2F"/>
    <w:pPr>
      <w:suppressLineNumbers/>
      <w:tabs>
        <w:tab w:val="right" w:leader="dot" w:pos="9077"/>
      </w:tabs>
      <w:ind w:left="283"/>
    </w:pPr>
  </w:style>
  <w:style w:type="paragraph" w:styleId="TOC3">
    <w:name w:val="toc 3"/>
    <w:basedOn w:val="Normal"/>
    <w:uiPriority w:val="39"/>
    <w:rsid w:val="00840B2F"/>
    <w:pPr>
      <w:suppressLineNumbers/>
      <w:tabs>
        <w:tab w:val="right" w:leader="dot" w:pos="8794"/>
      </w:tabs>
      <w:ind w:left="566"/>
    </w:pPr>
  </w:style>
  <w:style w:type="paragraph" w:styleId="TOCHeading">
    <w:name w:val="TOC Heading"/>
    <w:basedOn w:val="Heading1"/>
    <w:next w:val="Normal"/>
    <w:uiPriority w:val="39"/>
    <w:unhideWhenUsed/>
    <w:qFormat/>
    <w:rsid w:val="00840B2F"/>
    <w:pPr>
      <w:keepLines/>
      <w:widowControl/>
      <w:numPr>
        <w:numId w:val="0"/>
      </w:numPr>
      <w:suppressAutoHyphens w:val="0"/>
      <w:spacing w:before="240" w:after="0" w:line="259" w:lineRule="auto"/>
      <w:outlineLvl w:val="9"/>
    </w:pPr>
    <w:rPr>
      <w:rFonts w:asciiTheme="majorHAnsi" w:eastAsiaTheme="majorEastAsia" w:hAnsiTheme="majorHAnsi"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840B2F"/>
    <w:rPr>
      <w:color w:val="0000FF" w:themeColor="hyperlink"/>
      <w:u w:val="single"/>
    </w:rPr>
  </w:style>
  <w:style w:type="paragraph" w:styleId="BalloonText">
    <w:name w:val="Balloon Text"/>
    <w:basedOn w:val="Normal"/>
    <w:link w:val="BalloonTextChar"/>
    <w:uiPriority w:val="99"/>
    <w:semiHidden/>
    <w:unhideWhenUsed/>
    <w:rsid w:val="003C11F6"/>
    <w:rPr>
      <w:rFonts w:ascii="Tahoma" w:hAnsi="Tahoma" w:cs="Mangal"/>
      <w:sz w:val="16"/>
      <w:szCs w:val="14"/>
    </w:rPr>
  </w:style>
  <w:style w:type="character" w:customStyle="1" w:styleId="BalloonTextChar">
    <w:name w:val="Balloon Text Char"/>
    <w:basedOn w:val="DefaultParagraphFont"/>
    <w:link w:val="BalloonText"/>
    <w:uiPriority w:val="99"/>
    <w:semiHidden/>
    <w:rsid w:val="003C11F6"/>
    <w:rPr>
      <w:rFonts w:ascii="Tahoma" w:eastAsia="AR PL UMing HK" w:hAnsi="Tahoma" w:cs="Mangal"/>
      <w:kern w:val="1"/>
      <w:sz w:val="16"/>
      <w:szCs w:val="14"/>
      <w:lang w:eastAsia="hi-IN" w:bidi="hi-IN"/>
    </w:rPr>
  </w:style>
  <w:style w:type="paragraph" w:customStyle="1" w:styleId="Normal1">
    <w:name w:val="Normal1"/>
    <w:rsid w:val="003C11F6"/>
    <w:pPr>
      <w:contextualSpacing/>
    </w:pPr>
    <w:rPr>
      <w:rFonts w:ascii="Arial" w:eastAsia="Arial" w:hAnsi="Arial" w:cs="Arial"/>
    </w:rPr>
  </w:style>
  <w:style w:type="table" w:styleId="TableGrid">
    <w:name w:val="Table Grid"/>
    <w:basedOn w:val="TableNormal"/>
    <w:uiPriority w:val="39"/>
    <w:rsid w:val="00CD1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9F6D9B"/>
    <w:rPr>
      <w:rFonts w:ascii="Arial" w:eastAsia="Arial" w:hAnsi="Arial" w:cs="Arial"/>
      <w:sz w:val="52"/>
      <w:szCs w:val="52"/>
    </w:rPr>
  </w:style>
  <w:style w:type="character" w:customStyle="1" w:styleId="TitleChar1">
    <w:name w:val="Title Char1"/>
    <w:basedOn w:val="DefaultParagraphFont"/>
    <w:uiPriority w:val="10"/>
    <w:rsid w:val="009F6D9B"/>
    <w:rPr>
      <w:rFonts w:asciiTheme="majorHAnsi" w:eastAsiaTheme="majorEastAsia" w:hAnsiTheme="majorHAnsi" w:cs="Mangal"/>
      <w:color w:val="17365D" w:themeColor="text2" w:themeShade="BF"/>
      <w:spacing w:val="5"/>
      <w:kern w:val="28"/>
      <w:sz w:val="52"/>
      <w:szCs w:val="47"/>
      <w:lang w:eastAsia="hi-IN" w:bidi="hi-IN"/>
    </w:rPr>
  </w:style>
  <w:style w:type="character" w:styleId="HTMLCite">
    <w:name w:val="HTML Cite"/>
    <w:basedOn w:val="DefaultParagraphFont"/>
    <w:uiPriority w:val="99"/>
    <w:semiHidden/>
    <w:unhideWhenUsed/>
    <w:rsid w:val="00A67C17"/>
    <w:rPr>
      <w:i/>
      <w:iCs/>
    </w:rPr>
  </w:style>
  <w:style w:type="paragraph" w:styleId="ListParagraph">
    <w:name w:val="List Paragraph"/>
    <w:basedOn w:val="Normal"/>
    <w:uiPriority w:val="1"/>
    <w:qFormat/>
    <w:rsid w:val="00090B66"/>
    <w:pPr>
      <w:ind w:left="720"/>
      <w:contextualSpacing/>
    </w:pPr>
    <w:rPr>
      <w:rFonts w:cs="Mangal"/>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styleId="TOC4">
    <w:name w:val="toc 4"/>
    <w:basedOn w:val="Normal"/>
    <w:next w:val="Normal"/>
    <w:autoRedefine/>
    <w:uiPriority w:val="39"/>
    <w:unhideWhenUsed/>
    <w:rsid w:val="000342D8"/>
    <w:pPr>
      <w:spacing w:after="100"/>
      <w:ind w:left="660"/>
    </w:pPr>
    <w:rPr>
      <w:rFonts w:cs="Mangal"/>
    </w:rPr>
  </w:style>
  <w:style w:type="character" w:styleId="PlaceholderText">
    <w:name w:val="Placeholder Text"/>
    <w:basedOn w:val="DefaultParagraphFont"/>
    <w:uiPriority w:val="99"/>
    <w:semiHidden/>
    <w:rsid w:val="00415271"/>
    <w:rPr>
      <w:color w:val="808080"/>
    </w:rPr>
  </w:style>
  <w:style w:type="paragraph" w:styleId="Header">
    <w:name w:val="header"/>
    <w:basedOn w:val="Normal"/>
    <w:link w:val="HeaderChar"/>
    <w:uiPriority w:val="99"/>
    <w:unhideWhenUsed/>
    <w:rsid w:val="000870CC"/>
    <w:pPr>
      <w:tabs>
        <w:tab w:val="center" w:pos="4680"/>
        <w:tab w:val="right" w:pos="9360"/>
      </w:tabs>
    </w:pPr>
    <w:rPr>
      <w:rFonts w:cs="Mangal"/>
    </w:rPr>
  </w:style>
  <w:style w:type="character" w:customStyle="1" w:styleId="HeaderChar">
    <w:name w:val="Header Char"/>
    <w:basedOn w:val="DefaultParagraphFont"/>
    <w:link w:val="Header"/>
    <w:uiPriority w:val="99"/>
    <w:rsid w:val="000870CC"/>
    <w:rPr>
      <w:rFonts w:eastAsia="AR PL UMing HK" w:cs="Mangal"/>
      <w:kern w:val="1"/>
      <w:szCs w:val="24"/>
      <w:lang w:eastAsia="hi-IN" w:bidi="hi-IN"/>
    </w:rPr>
  </w:style>
  <w:style w:type="paragraph" w:styleId="NoSpacing">
    <w:name w:val="No Spacing"/>
    <w:link w:val="NoSpacingChar"/>
    <w:uiPriority w:val="1"/>
    <w:qFormat/>
    <w:rsid w:val="00E434EA"/>
    <w:pPr>
      <w:widowControl/>
    </w:pPr>
    <w:rPr>
      <w:rFonts w:asciiTheme="minorHAnsi" w:eastAsiaTheme="minorEastAsia" w:hAnsiTheme="minorHAnsi" w:cstheme="minorBidi"/>
      <w:lang w:eastAsia="ja-JP"/>
    </w:rPr>
  </w:style>
  <w:style w:type="character" w:customStyle="1" w:styleId="NoSpacingChar">
    <w:name w:val="No Spacing Char"/>
    <w:basedOn w:val="DefaultParagraphFont"/>
    <w:link w:val="NoSpacing"/>
    <w:uiPriority w:val="1"/>
    <w:rsid w:val="00E434EA"/>
    <w:rPr>
      <w:rFonts w:asciiTheme="minorHAnsi" w:eastAsiaTheme="minorEastAsia" w:hAnsiTheme="minorHAnsi" w:cstheme="minorBidi"/>
      <w:lang w:eastAsia="ja-JP"/>
    </w:rPr>
  </w:style>
  <w:style w:type="table" w:styleId="GridTable2">
    <w:name w:val="Grid Table 2"/>
    <w:basedOn w:val="TableNormal"/>
    <w:uiPriority w:val="47"/>
    <w:rsid w:val="001A573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1A573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1A573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6Colorful">
    <w:name w:val="Grid Table 6 Colorful"/>
    <w:basedOn w:val="TableNormal"/>
    <w:uiPriority w:val="51"/>
    <w:rsid w:val="00E2392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5">
    <w:name w:val="toc 5"/>
    <w:basedOn w:val="Normal"/>
    <w:next w:val="Normal"/>
    <w:autoRedefine/>
    <w:uiPriority w:val="39"/>
    <w:unhideWhenUsed/>
    <w:rsid w:val="00774432"/>
    <w:pPr>
      <w:spacing w:after="100"/>
      <w:ind w:left="880"/>
    </w:pPr>
    <w:rPr>
      <w:rFonts w:cs="Mangal"/>
    </w:rPr>
  </w:style>
  <w:style w:type="paragraph" w:customStyle="1" w:styleId="TableParagraph">
    <w:name w:val="Table Paragraph"/>
    <w:basedOn w:val="Normal"/>
    <w:uiPriority w:val="1"/>
    <w:qFormat/>
    <w:rsid w:val="00E17F2E"/>
    <w:pPr>
      <w:suppressAutoHyphens w:val="0"/>
      <w:autoSpaceDE w:val="0"/>
      <w:autoSpaceDN w:val="0"/>
      <w:spacing w:before="2" w:line="243" w:lineRule="exact"/>
      <w:ind w:left="94"/>
      <w:jc w:val="left"/>
    </w:pPr>
    <w:rPr>
      <w:rFonts w:eastAsia="Times New Roman" w:cs="Times New Roman"/>
      <w:kern w:val="0"/>
      <w:szCs w:val="22"/>
      <w:lang w:eastAsia="en-US" w:bidi="en-US"/>
    </w:rPr>
  </w:style>
  <w:style w:type="paragraph" w:styleId="Caption">
    <w:name w:val="caption"/>
    <w:basedOn w:val="Normal"/>
    <w:qFormat/>
    <w:rsid w:val="00BB184F"/>
    <w:pPr>
      <w:widowControl/>
      <w:suppressLineNumbers/>
      <w:overflowPunct w:val="0"/>
      <w:spacing w:before="120" w:after="120" w:line="252" w:lineRule="auto"/>
      <w:jc w:val="left"/>
    </w:pPr>
    <w:rPr>
      <w:rFonts w:eastAsia="Times New Roman" w:cs="Times New Roman"/>
      <w:kern w:val="0"/>
      <w:sz w:val="20"/>
      <w:szCs w:val="20"/>
      <w:lang w:eastAsia="en-US" w:bidi="ar-SA"/>
    </w:rPr>
  </w:style>
  <w:style w:type="paragraph" w:styleId="NormalWeb">
    <w:name w:val="Normal (Web)"/>
    <w:basedOn w:val="Normal"/>
    <w:uiPriority w:val="99"/>
    <w:semiHidden/>
    <w:unhideWhenUsed/>
    <w:rsid w:val="00ED7ACF"/>
    <w:pPr>
      <w:widowControl/>
      <w:suppressAutoHyphens w:val="0"/>
      <w:spacing w:before="100" w:beforeAutospacing="1" w:after="100" w:afterAutospacing="1"/>
      <w:jc w:val="left"/>
    </w:pPr>
    <w:rPr>
      <w:rFonts w:eastAsia="Times New Roman" w:cs="Times New Roman"/>
      <w:kern w:val="0"/>
      <w:sz w:val="24"/>
      <w:lang w:eastAsia="en-US" w:bidi="ar-SA"/>
    </w:rPr>
  </w:style>
  <w:style w:type="character" w:styleId="Strong">
    <w:name w:val="Strong"/>
    <w:basedOn w:val="DefaultParagraphFont"/>
    <w:uiPriority w:val="22"/>
    <w:qFormat/>
    <w:rsid w:val="00ED7ACF"/>
    <w:rPr>
      <w:b/>
      <w:bCs/>
    </w:rPr>
  </w:style>
  <w:style w:type="table" w:styleId="GridTable4-Accent5">
    <w:name w:val="Grid Table 4 Accent 5"/>
    <w:basedOn w:val="TableNormal"/>
    <w:uiPriority w:val="49"/>
    <w:rsid w:val="00414D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5">
    <w:name w:val="Grid Table 6 Colorful Accent 5"/>
    <w:basedOn w:val="TableNormal"/>
    <w:uiPriority w:val="51"/>
    <w:rsid w:val="00A25774"/>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EndNoteBibliography">
    <w:name w:val="EndNote Bibliography"/>
    <w:basedOn w:val="Normal"/>
    <w:link w:val="EndNoteBibliographyChar"/>
    <w:rsid w:val="005B14FF"/>
    <w:pPr>
      <w:widowControl/>
      <w:suppressAutoHyphens w:val="0"/>
      <w:spacing w:after="160"/>
      <w:jc w:val="left"/>
    </w:pPr>
    <w:rPr>
      <w:rFonts w:ascii="Calibri" w:eastAsia="Calibri" w:hAnsi="Calibri" w:cs="Calibri"/>
      <w:noProof/>
      <w:kern w:val="0"/>
      <w:szCs w:val="22"/>
      <w:lang w:eastAsia="en-US" w:bidi="ar-SA"/>
    </w:rPr>
  </w:style>
  <w:style w:type="character" w:customStyle="1" w:styleId="EndNoteBibliographyChar">
    <w:name w:val="EndNote Bibliography Char"/>
    <w:basedOn w:val="DefaultParagraphFont"/>
    <w:link w:val="EndNoteBibliography"/>
    <w:rsid w:val="005B14FF"/>
    <w:rPr>
      <w:rFonts w:ascii="Calibri" w:eastAsia="Calibri" w:hAnsi="Calibri" w:cs="Calibri"/>
      <w:noProof/>
    </w:rPr>
  </w:style>
  <w:style w:type="character" w:styleId="UnresolvedMention">
    <w:name w:val="Unresolved Mention"/>
    <w:basedOn w:val="DefaultParagraphFont"/>
    <w:uiPriority w:val="99"/>
    <w:semiHidden/>
    <w:unhideWhenUsed/>
    <w:rsid w:val="001E3E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629201">
      <w:bodyDiv w:val="1"/>
      <w:marLeft w:val="0"/>
      <w:marRight w:val="0"/>
      <w:marTop w:val="0"/>
      <w:marBottom w:val="0"/>
      <w:divBdr>
        <w:top w:val="none" w:sz="0" w:space="0" w:color="auto"/>
        <w:left w:val="none" w:sz="0" w:space="0" w:color="auto"/>
        <w:bottom w:val="none" w:sz="0" w:space="0" w:color="auto"/>
        <w:right w:val="none" w:sz="0" w:space="0" w:color="auto"/>
      </w:divBdr>
    </w:div>
    <w:div w:id="1918053507">
      <w:bodyDiv w:val="1"/>
      <w:marLeft w:val="0"/>
      <w:marRight w:val="0"/>
      <w:marTop w:val="0"/>
      <w:marBottom w:val="0"/>
      <w:divBdr>
        <w:top w:val="none" w:sz="0" w:space="0" w:color="auto"/>
        <w:left w:val="none" w:sz="0" w:space="0" w:color="auto"/>
        <w:bottom w:val="none" w:sz="0" w:space="0" w:color="auto"/>
        <w:right w:val="none" w:sz="0" w:space="0" w:color="auto"/>
      </w:divBdr>
    </w:div>
    <w:div w:id="21027244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0.jpeg"/><Relationship Id="rId26" Type="http://schemas.openxmlformats.org/officeDocument/2006/relationships/hyperlink" Target="https://en.wikipedia.org/wiki/Gear_tooth" TargetMode="External"/><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hyperlink" Target="http://www.google.co.ke/%26httpsr"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4.jpeg"/><Relationship Id="rId11" Type="http://schemas.openxmlformats.org/officeDocument/2006/relationships/footer" Target="footer1.xml"/><Relationship Id="rId24" Type="http://schemas.openxmlformats.org/officeDocument/2006/relationships/hyperlink" Target="https://en.wikipedia.org/wiki/Gears"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0.jpeg"/><Relationship Id="rId53" Type="http://schemas.openxmlformats.org/officeDocument/2006/relationships/hyperlink" Target="http://www.tosoconveyors.com/en/industrial-conveying-solutions/belt-conveyors-types/np-type-flat-belt-conveyor/"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2.jpg"/><Relationship Id="rId56" Type="http://schemas.openxmlformats.org/officeDocument/2006/relationships/hyperlink" Target="http://www.senqcia.com/products/chain/use/roller/rc_select.html" TargetMode="Externa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en.wikipedia.org/wiki/Shaft_(mechanical_engineering)"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80.jpeg"/><Relationship Id="rId41" Type="http://schemas.openxmlformats.org/officeDocument/2006/relationships/image" Target="media/image26.jpeg"/><Relationship Id="rId54" Type="http://schemas.openxmlformats.org/officeDocument/2006/relationships/hyperlink" Target="http://www.brighthubengineering.com/manufacturing-technology/83551-onsite-calculations-for-conveyor-belt-system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hyperlink" Target="https://www.cs.cmu.edu/~rapidproto/mechanisms/chpt6.html" TargetMode="External"/><Relationship Id="rId10" Type="http://schemas.openxmlformats.org/officeDocument/2006/relationships/image" Target="media/image10.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hyperlink" Target="http://www.youtube.com/watch?v=FPZmweqLV6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d4krnJwCDsDQJ/fbeIE5lqJUyQ==">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B15565-4B4A-AC4A-A79C-FEA185BCC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1912</TotalTime>
  <Pages>49</Pages>
  <Words>13822</Words>
  <Characters>75057</Characters>
  <Application>Microsoft Office Word</Application>
  <DocSecurity>0</DocSecurity>
  <Lines>2680</Lines>
  <Paragraphs>1125</Paragraphs>
  <ScaleCrop>false</ScaleCrop>
  <HeadingPairs>
    <vt:vector size="2" baseType="variant">
      <vt:variant>
        <vt:lpstr>Title</vt:lpstr>
      </vt:variant>
      <vt:variant>
        <vt:i4>1</vt:i4>
      </vt:variant>
    </vt:vector>
  </HeadingPairs>
  <TitlesOfParts>
    <vt:vector size="1" baseType="lpstr">
      <vt:lpstr>Rube Goldberg Machine</vt:lpstr>
    </vt:vector>
  </TitlesOfParts>
  <Manager/>
  <Company/>
  <LinksUpToDate>false</LinksUpToDate>
  <CharactersWithSpaces>87754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Rube Goldberg Machine</dc:title>
  <dc:subject/>
  <dc:creator>Ali Almari                                                                          Abdullah Alsayeh                                                 Mohammed Alanaqi                                                        Ali Alrashidi                                                                   Omar Aldhafeeri                                                         Jassem Alhaddad</dc:creator>
  <cp:keywords/>
  <dc:description/>
  <cp:lastModifiedBy>Ali Al Mari (Student)</cp:lastModifiedBy>
  <cp:revision>544</cp:revision>
  <cp:lastPrinted>2019-11-14T19:00:00Z</cp:lastPrinted>
  <dcterms:created xsi:type="dcterms:W3CDTF">2019-08-08T20:07:00Z</dcterms:created>
  <dcterms:modified xsi:type="dcterms:W3CDTF">2019-11-16T19:33:00Z</dcterms:modified>
  <cp:category/>
</cp:coreProperties>
</file>